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DEC7" w14:textId="77777777" w:rsidR="00AB1264" w:rsidRDefault="0051415A" w:rsidP="00D17940">
      <w:pPr>
        <w:rPr>
          <w:rFonts w:ascii="Arial" w:hAnsi="Arial" w:cs="Arial"/>
          <w:b/>
          <w:color w:val="000000"/>
          <w:szCs w:val="22"/>
        </w:rPr>
      </w:pPr>
      <w:proofErr w:type="spellStart"/>
      <w:r>
        <w:rPr>
          <w:rFonts w:ascii="Arial" w:hAnsi="Arial" w:cs="Arial"/>
          <w:b/>
          <w:color w:val="000000"/>
          <w:szCs w:val="22"/>
        </w:rPr>
        <w:t>arcon</w:t>
      </w:r>
      <w:proofErr w:type="spellEnd"/>
      <w:r>
        <w:rPr>
          <w:rFonts w:ascii="Arial" w:hAnsi="Arial" w:cs="Arial"/>
          <w:b/>
          <w:color w:val="000000"/>
          <w:szCs w:val="22"/>
        </w:rPr>
        <w:t>-Sonnenschutzglas Teil eines Vorzeige</w:t>
      </w:r>
      <w:r w:rsidR="00AB1264">
        <w:rPr>
          <w:rFonts w:ascii="Arial" w:hAnsi="Arial" w:cs="Arial"/>
          <w:b/>
          <w:color w:val="000000"/>
          <w:szCs w:val="22"/>
        </w:rPr>
        <w:t>o</w:t>
      </w:r>
      <w:r>
        <w:rPr>
          <w:rFonts w:ascii="Arial" w:hAnsi="Arial" w:cs="Arial"/>
          <w:b/>
          <w:color w:val="000000"/>
          <w:szCs w:val="22"/>
        </w:rPr>
        <w:t>b</w:t>
      </w:r>
      <w:r w:rsidR="00AB1264">
        <w:rPr>
          <w:rFonts w:ascii="Arial" w:hAnsi="Arial" w:cs="Arial"/>
          <w:b/>
          <w:color w:val="000000"/>
          <w:szCs w:val="22"/>
        </w:rPr>
        <w:t>jekt</w:t>
      </w:r>
      <w:r>
        <w:rPr>
          <w:rFonts w:ascii="Arial" w:hAnsi="Arial" w:cs="Arial"/>
          <w:b/>
          <w:color w:val="000000"/>
          <w:szCs w:val="22"/>
        </w:rPr>
        <w:t>s</w:t>
      </w:r>
      <w:r w:rsidR="00AB1264">
        <w:rPr>
          <w:rFonts w:ascii="Arial" w:hAnsi="Arial" w:cs="Arial"/>
          <w:b/>
          <w:color w:val="000000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</w:rPr>
        <w:t xml:space="preserve">der Nachhaltigkeit </w:t>
      </w:r>
      <w:r w:rsidR="00AB1264">
        <w:rPr>
          <w:rFonts w:ascii="Arial" w:hAnsi="Arial" w:cs="Arial"/>
          <w:b/>
          <w:color w:val="000000"/>
          <w:szCs w:val="22"/>
        </w:rPr>
        <w:t>im Nationalpark Berchtesgaden</w:t>
      </w:r>
    </w:p>
    <w:p w14:paraId="3D7B68E9" w14:textId="77777777" w:rsidR="00AB1264" w:rsidRDefault="00AB1264" w:rsidP="00D17940">
      <w:pPr>
        <w:rPr>
          <w:rFonts w:ascii="Arial" w:hAnsi="Arial" w:cs="Arial"/>
          <w:b/>
          <w:color w:val="000000"/>
          <w:sz w:val="28"/>
          <w:szCs w:val="28"/>
        </w:rPr>
      </w:pPr>
    </w:p>
    <w:p w14:paraId="42748CB5" w14:textId="77777777" w:rsidR="00AB1264" w:rsidRDefault="00AB1264" w:rsidP="00D1794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Auf dem Gipfel der Energieeffizienz</w:t>
      </w:r>
    </w:p>
    <w:p w14:paraId="0C46E256" w14:textId="77777777" w:rsidR="0069418C" w:rsidRDefault="0069418C" w:rsidP="00D17940">
      <w:pPr>
        <w:rPr>
          <w:rFonts w:ascii="Arial" w:hAnsi="Arial" w:cs="Arial"/>
          <w:b/>
          <w:color w:val="000000"/>
          <w:szCs w:val="22"/>
        </w:rPr>
      </w:pPr>
    </w:p>
    <w:p w14:paraId="1665A3E8" w14:textId="77777777" w:rsidR="00070734" w:rsidRDefault="00CE469F" w:rsidP="00D17940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Der</w:t>
      </w:r>
      <w:r w:rsidR="0069418C">
        <w:rPr>
          <w:rFonts w:ascii="Arial" w:hAnsi="Arial" w:cs="Arial"/>
          <w:b/>
          <w:color w:val="000000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</w:rPr>
        <w:t>210 Quadratkilometer große</w:t>
      </w:r>
      <w:r w:rsidR="0069418C">
        <w:rPr>
          <w:rFonts w:ascii="Arial" w:hAnsi="Arial" w:cs="Arial"/>
          <w:b/>
          <w:color w:val="000000"/>
          <w:szCs w:val="22"/>
        </w:rPr>
        <w:t xml:space="preserve"> Nationalpark Berchtesgaden</w:t>
      </w:r>
      <w:r>
        <w:rPr>
          <w:rFonts w:ascii="Arial" w:hAnsi="Arial" w:cs="Arial"/>
          <w:b/>
          <w:color w:val="000000"/>
          <w:szCs w:val="22"/>
        </w:rPr>
        <w:t xml:space="preserve"> ist der ei</w:t>
      </w:r>
      <w:r>
        <w:rPr>
          <w:rFonts w:ascii="Arial" w:hAnsi="Arial" w:cs="Arial"/>
          <w:b/>
          <w:color w:val="000000"/>
          <w:szCs w:val="22"/>
        </w:rPr>
        <w:t>n</w:t>
      </w:r>
      <w:r>
        <w:rPr>
          <w:rFonts w:ascii="Arial" w:hAnsi="Arial" w:cs="Arial"/>
          <w:b/>
          <w:color w:val="000000"/>
          <w:szCs w:val="22"/>
        </w:rPr>
        <w:t xml:space="preserve">zige deutsche Nationalpark in den Alpen. Neben dem Schutz der </w:t>
      </w:r>
      <w:r w:rsidR="0051415A">
        <w:rPr>
          <w:rFonts w:ascii="Arial" w:hAnsi="Arial" w:cs="Arial"/>
          <w:b/>
          <w:color w:val="000000"/>
          <w:szCs w:val="22"/>
        </w:rPr>
        <w:t>Umwelt</w:t>
      </w:r>
      <w:r>
        <w:rPr>
          <w:rFonts w:ascii="Arial" w:hAnsi="Arial" w:cs="Arial"/>
          <w:b/>
          <w:color w:val="000000"/>
          <w:szCs w:val="22"/>
        </w:rPr>
        <w:t xml:space="preserve"> zählen zu den Zielen dieses einzigartigen Naturreservats im </w:t>
      </w:r>
      <w:r w:rsidR="00663ED6">
        <w:rPr>
          <w:rFonts w:ascii="Arial" w:hAnsi="Arial" w:cs="Arial"/>
          <w:b/>
          <w:color w:val="000000"/>
          <w:szCs w:val="22"/>
        </w:rPr>
        <w:t xml:space="preserve">äußersten </w:t>
      </w:r>
      <w:r w:rsidR="00070734">
        <w:rPr>
          <w:rFonts w:ascii="Arial" w:hAnsi="Arial" w:cs="Arial"/>
          <w:b/>
          <w:color w:val="000000"/>
          <w:szCs w:val="22"/>
        </w:rPr>
        <w:t xml:space="preserve">Südosten Bayerns </w:t>
      </w:r>
      <w:r>
        <w:rPr>
          <w:rFonts w:ascii="Arial" w:hAnsi="Arial" w:cs="Arial"/>
          <w:b/>
          <w:color w:val="000000"/>
          <w:szCs w:val="22"/>
        </w:rPr>
        <w:t>auch die Erforschung der Natur und die Information</w:t>
      </w:r>
      <w:r w:rsidR="00F06ACA" w:rsidRPr="00F06ACA">
        <w:rPr>
          <w:rFonts w:ascii="Arial" w:hAnsi="Arial" w:cs="Arial"/>
          <w:b/>
          <w:color w:val="000000"/>
          <w:szCs w:val="22"/>
        </w:rPr>
        <w:t xml:space="preserve"> </w:t>
      </w:r>
      <w:r w:rsidR="00F06ACA">
        <w:rPr>
          <w:rFonts w:ascii="Arial" w:hAnsi="Arial" w:cs="Arial"/>
          <w:b/>
          <w:color w:val="000000"/>
          <w:szCs w:val="22"/>
        </w:rPr>
        <w:t>der Besucher und Touristen</w:t>
      </w:r>
      <w:r>
        <w:rPr>
          <w:rFonts w:ascii="Arial" w:hAnsi="Arial" w:cs="Arial"/>
          <w:b/>
          <w:color w:val="000000"/>
          <w:szCs w:val="22"/>
        </w:rPr>
        <w:t xml:space="preserve"> über Flora und Fauna. Derzeit baut der Fre</w:t>
      </w:r>
      <w:r>
        <w:rPr>
          <w:rFonts w:ascii="Arial" w:hAnsi="Arial" w:cs="Arial"/>
          <w:b/>
          <w:color w:val="000000"/>
          <w:szCs w:val="22"/>
        </w:rPr>
        <w:t>i</w:t>
      </w:r>
      <w:r>
        <w:rPr>
          <w:rFonts w:ascii="Arial" w:hAnsi="Arial" w:cs="Arial"/>
          <w:b/>
          <w:color w:val="000000"/>
          <w:szCs w:val="22"/>
        </w:rPr>
        <w:t xml:space="preserve">staat Bayern dort </w:t>
      </w:r>
      <w:r w:rsidR="00663ED6">
        <w:rPr>
          <w:rFonts w:ascii="Arial" w:hAnsi="Arial" w:cs="Arial"/>
          <w:b/>
          <w:color w:val="000000"/>
          <w:szCs w:val="22"/>
        </w:rPr>
        <w:t xml:space="preserve">für 15 Millionen Euro </w:t>
      </w:r>
      <w:r>
        <w:rPr>
          <w:rFonts w:ascii="Arial" w:hAnsi="Arial" w:cs="Arial"/>
          <w:b/>
          <w:color w:val="000000"/>
          <w:szCs w:val="22"/>
        </w:rPr>
        <w:t>ein Umwelt- und Information</w:t>
      </w:r>
      <w:r>
        <w:rPr>
          <w:rFonts w:ascii="Arial" w:hAnsi="Arial" w:cs="Arial"/>
          <w:b/>
          <w:color w:val="000000"/>
          <w:szCs w:val="22"/>
        </w:rPr>
        <w:t>s</w:t>
      </w:r>
      <w:r>
        <w:rPr>
          <w:rFonts w:ascii="Arial" w:hAnsi="Arial" w:cs="Arial"/>
          <w:b/>
          <w:color w:val="000000"/>
          <w:szCs w:val="22"/>
        </w:rPr>
        <w:t>zentrum</w:t>
      </w:r>
      <w:r w:rsidR="00070734">
        <w:rPr>
          <w:rFonts w:ascii="Arial" w:hAnsi="Arial" w:cs="Arial"/>
          <w:b/>
          <w:color w:val="000000"/>
          <w:szCs w:val="22"/>
        </w:rPr>
        <w:t xml:space="preserve"> („Haus der Berge“)</w:t>
      </w:r>
      <w:r>
        <w:rPr>
          <w:rFonts w:ascii="Arial" w:hAnsi="Arial" w:cs="Arial"/>
          <w:b/>
          <w:color w:val="000000"/>
          <w:szCs w:val="22"/>
        </w:rPr>
        <w:t xml:space="preserve">, das im Mai 2013 eröffnet </w:t>
      </w:r>
      <w:r w:rsidR="00E32691">
        <w:rPr>
          <w:rFonts w:ascii="Arial" w:hAnsi="Arial" w:cs="Arial"/>
          <w:b/>
          <w:color w:val="000000"/>
          <w:szCs w:val="22"/>
        </w:rPr>
        <w:t xml:space="preserve">wurde. </w:t>
      </w:r>
      <w:r w:rsidR="00070734">
        <w:rPr>
          <w:rFonts w:ascii="Arial" w:hAnsi="Arial" w:cs="Arial"/>
          <w:b/>
          <w:color w:val="000000"/>
          <w:szCs w:val="22"/>
        </w:rPr>
        <w:t xml:space="preserve">Zur </w:t>
      </w:r>
      <w:r w:rsidR="00DC38DB">
        <w:rPr>
          <w:rFonts w:ascii="Arial" w:hAnsi="Arial" w:cs="Arial"/>
          <w:b/>
          <w:color w:val="000000"/>
          <w:szCs w:val="22"/>
        </w:rPr>
        <w:t>beso</w:t>
      </w:r>
      <w:r w:rsidR="00DC38DB">
        <w:rPr>
          <w:rFonts w:ascii="Arial" w:hAnsi="Arial" w:cs="Arial"/>
          <w:b/>
          <w:color w:val="000000"/>
          <w:szCs w:val="22"/>
        </w:rPr>
        <w:t>n</w:t>
      </w:r>
      <w:r w:rsidR="00DC38DB">
        <w:rPr>
          <w:rFonts w:ascii="Arial" w:hAnsi="Arial" w:cs="Arial"/>
          <w:b/>
          <w:color w:val="000000"/>
          <w:szCs w:val="22"/>
        </w:rPr>
        <w:t xml:space="preserve">deren </w:t>
      </w:r>
      <w:r w:rsidR="00070734">
        <w:rPr>
          <w:rFonts w:ascii="Arial" w:hAnsi="Arial" w:cs="Arial"/>
          <w:b/>
          <w:color w:val="000000"/>
          <w:szCs w:val="22"/>
        </w:rPr>
        <w:t>Energieeffizienz und Umweltfreundlichkeit des Gebäudes trägt die Sonnenschutzvergla</w:t>
      </w:r>
      <w:r w:rsidR="00663ED6">
        <w:rPr>
          <w:rFonts w:ascii="Arial" w:hAnsi="Arial" w:cs="Arial"/>
          <w:b/>
          <w:color w:val="000000"/>
          <w:szCs w:val="22"/>
        </w:rPr>
        <w:t>sung des Glasveredlers</w:t>
      </w:r>
      <w:r w:rsidR="00070734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="00070734">
        <w:rPr>
          <w:rFonts w:ascii="Arial" w:hAnsi="Arial" w:cs="Arial"/>
          <w:b/>
          <w:color w:val="000000"/>
          <w:szCs w:val="22"/>
        </w:rPr>
        <w:t>arcon</w:t>
      </w:r>
      <w:proofErr w:type="spellEnd"/>
      <w:r w:rsidR="00070734">
        <w:rPr>
          <w:rFonts w:ascii="Arial" w:hAnsi="Arial" w:cs="Arial"/>
          <w:b/>
          <w:color w:val="000000"/>
          <w:szCs w:val="22"/>
        </w:rPr>
        <w:t xml:space="preserve"> bei. </w:t>
      </w:r>
    </w:p>
    <w:p w14:paraId="544DCAA1" w14:textId="77777777" w:rsidR="00070734" w:rsidRDefault="00070734" w:rsidP="00D17940">
      <w:pPr>
        <w:rPr>
          <w:rFonts w:ascii="Arial" w:hAnsi="Arial" w:cs="Arial"/>
          <w:b/>
          <w:color w:val="000000"/>
          <w:szCs w:val="22"/>
        </w:rPr>
      </w:pPr>
    </w:p>
    <w:p w14:paraId="47636A0A" w14:textId="77777777" w:rsidR="006F421D" w:rsidRPr="008F76B0" w:rsidRDefault="00070734" w:rsidP="006F421D">
      <w:pPr>
        <w:rPr>
          <w:rFonts w:ascii="Arial" w:hAnsi="Arial" w:cs="Arial"/>
          <w:color w:val="000000" w:themeColor="text1"/>
          <w:szCs w:val="22"/>
        </w:rPr>
      </w:pPr>
      <w:r w:rsidRPr="00F06ACA">
        <w:rPr>
          <w:rFonts w:ascii="Arial" w:hAnsi="Arial" w:cs="Arial"/>
          <w:color w:val="000000"/>
          <w:szCs w:val="22"/>
        </w:rPr>
        <w:t xml:space="preserve">Besucher können </w:t>
      </w:r>
      <w:r w:rsidR="00F06ACA">
        <w:rPr>
          <w:rFonts w:ascii="Arial" w:hAnsi="Arial" w:cs="Arial"/>
          <w:color w:val="000000"/>
          <w:szCs w:val="22"/>
        </w:rPr>
        <w:t xml:space="preserve">ab dem kommenden Jahr </w:t>
      </w:r>
      <w:r w:rsidR="00663ED6">
        <w:rPr>
          <w:rFonts w:ascii="Arial" w:hAnsi="Arial" w:cs="Arial"/>
          <w:color w:val="000000"/>
          <w:szCs w:val="22"/>
        </w:rPr>
        <w:t xml:space="preserve">im „Haus der Berge“ </w:t>
      </w:r>
      <w:r w:rsidRPr="00F06ACA">
        <w:rPr>
          <w:rFonts w:ascii="Arial" w:hAnsi="Arial" w:cs="Arial"/>
          <w:color w:val="000000"/>
          <w:szCs w:val="22"/>
        </w:rPr>
        <w:t xml:space="preserve">auf 17.000 Quadratmetern die faszinierende </w:t>
      </w:r>
      <w:r w:rsidR="00663ED6">
        <w:rPr>
          <w:rFonts w:ascii="Arial" w:hAnsi="Arial" w:cs="Arial"/>
          <w:color w:val="000000"/>
          <w:szCs w:val="22"/>
        </w:rPr>
        <w:t>Hochgebirgsnatur erleben und einen</w:t>
      </w:r>
      <w:r w:rsidRPr="00F06ACA">
        <w:rPr>
          <w:rFonts w:ascii="Arial" w:hAnsi="Arial" w:cs="Arial"/>
          <w:color w:val="000000"/>
          <w:szCs w:val="22"/>
        </w:rPr>
        <w:t xml:space="preserve"> herrl</w:t>
      </w:r>
      <w:r w:rsidRPr="00F06ACA">
        <w:rPr>
          <w:rFonts w:ascii="Arial" w:hAnsi="Arial" w:cs="Arial"/>
          <w:color w:val="000000"/>
          <w:szCs w:val="22"/>
        </w:rPr>
        <w:t>i</w:t>
      </w:r>
      <w:r w:rsidRPr="00F06ACA">
        <w:rPr>
          <w:rFonts w:ascii="Arial" w:hAnsi="Arial" w:cs="Arial"/>
          <w:color w:val="000000"/>
          <w:szCs w:val="22"/>
        </w:rPr>
        <w:t xml:space="preserve">chen Blick auf den </w:t>
      </w:r>
      <w:proofErr w:type="spellStart"/>
      <w:r w:rsidRPr="00F06ACA">
        <w:rPr>
          <w:rFonts w:ascii="Arial" w:hAnsi="Arial" w:cs="Arial"/>
          <w:color w:val="000000"/>
          <w:szCs w:val="22"/>
        </w:rPr>
        <w:t>Watzmann</w:t>
      </w:r>
      <w:proofErr w:type="spellEnd"/>
      <w:r w:rsidRPr="00F06ACA">
        <w:rPr>
          <w:rFonts w:ascii="Arial" w:hAnsi="Arial" w:cs="Arial"/>
          <w:color w:val="000000"/>
          <w:szCs w:val="22"/>
        </w:rPr>
        <w:t xml:space="preserve"> genießen.</w:t>
      </w:r>
      <w:r w:rsidR="00663ED6">
        <w:rPr>
          <w:rFonts w:ascii="Arial" w:hAnsi="Arial" w:cs="Arial"/>
          <w:color w:val="000000"/>
          <w:szCs w:val="22"/>
        </w:rPr>
        <w:t xml:space="preserve"> Die Fenster des Gebäudes bieten </w:t>
      </w:r>
      <w:r w:rsidR="00DC38DB">
        <w:rPr>
          <w:rFonts w:ascii="Arial" w:hAnsi="Arial" w:cs="Arial"/>
          <w:color w:val="000000"/>
          <w:szCs w:val="22"/>
        </w:rPr>
        <w:t xml:space="preserve">dabei </w:t>
      </w:r>
      <w:r w:rsidR="00663ED6">
        <w:rPr>
          <w:rFonts w:ascii="Arial" w:hAnsi="Arial" w:cs="Arial"/>
          <w:color w:val="000000"/>
          <w:szCs w:val="22"/>
        </w:rPr>
        <w:t xml:space="preserve">nicht nur einen schönen Ausblick, sondern dank ihrer </w:t>
      </w:r>
      <w:r w:rsidR="006F421D">
        <w:rPr>
          <w:rFonts w:ascii="Arial" w:hAnsi="Arial" w:cs="Arial"/>
          <w:color w:val="000000"/>
          <w:szCs w:val="22"/>
        </w:rPr>
        <w:t xml:space="preserve">speziellen </w:t>
      </w:r>
      <w:r w:rsidR="00663ED6">
        <w:rPr>
          <w:rFonts w:ascii="Arial" w:hAnsi="Arial" w:cs="Arial"/>
          <w:color w:val="000000"/>
          <w:szCs w:val="22"/>
        </w:rPr>
        <w:t>Vergl</w:t>
      </w:r>
      <w:r w:rsidR="00663ED6">
        <w:rPr>
          <w:rFonts w:ascii="Arial" w:hAnsi="Arial" w:cs="Arial"/>
          <w:color w:val="000000"/>
          <w:szCs w:val="22"/>
        </w:rPr>
        <w:t>a</w:t>
      </w:r>
      <w:r w:rsidR="00663ED6">
        <w:rPr>
          <w:rFonts w:ascii="Arial" w:hAnsi="Arial" w:cs="Arial"/>
          <w:color w:val="000000"/>
          <w:szCs w:val="22"/>
        </w:rPr>
        <w:t xml:space="preserve">sung auch </w:t>
      </w:r>
      <w:r w:rsidR="00DC38DB">
        <w:rPr>
          <w:rFonts w:ascii="Arial" w:hAnsi="Arial" w:cs="Arial"/>
          <w:color w:val="000000"/>
          <w:szCs w:val="22"/>
        </w:rPr>
        <w:t>eine besondere Energieeffizienz.</w:t>
      </w:r>
      <w:r w:rsidR="001C25A6">
        <w:rPr>
          <w:rFonts w:ascii="Arial" w:hAnsi="Arial" w:cs="Arial"/>
          <w:color w:val="000000"/>
          <w:szCs w:val="22"/>
        </w:rPr>
        <w:t xml:space="preserve"> Der Nationalpark wird seinem besonderen umweltpolitischen Bildungsauftrag</w:t>
      </w:r>
      <w:r w:rsidR="006F421D">
        <w:rPr>
          <w:rFonts w:ascii="Arial" w:hAnsi="Arial" w:cs="Arial"/>
          <w:color w:val="000000"/>
          <w:szCs w:val="22"/>
        </w:rPr>
        <w:t xml:space="preserve"> damit nicht nur durch</w:t>
      </w:r>
      <w:r w:rsidR="001C25A6">
        <w:rPr>
          <w:rFonts w:ascii="Arial" w:hAnsi="Arial" w:cs="Arial"/>
          <w:color w:val="000000"/>
          <w:szCs w:val="22"/>
        </w:rPr>
        <w:t xml:space="preserve"> Inform</w:t>
      </w:r>
      <w:r w:rsidR="001C25A6">
        <w:rPr>
          <w:rFonts w:ascii="Arial" w:hAnsi="Arial" w:cs="Arial"/>
          <w:color w:val="000000"/>
          <w:szCs w:val="22"/>
        </w:rPr>
        <w:t>a</w:t>
      </w:r>
      <w:r w:rsidR="001C25A6">
        <w:rPr>
          <w:rFonts w:ascii="Arial" w:hAnsi="Arial" w:cs="Arial"/>
          <w:color w:val="000000"/>
          <w:szCs w:val="22"/>
        </w:rPr>
        <w:t>tionseinrichtungen im Haus selbst</w:t>
      </w:r>
      <w:r w:rsidR="00642BED">
        <w:rPr>
          <w:rFonts w:ascii="Arial" w:hAnsi="Arial" w:cs="Arial"/>
          <w:color w:val="000000"/>
          <w:szCs w:val="22"/>
        </w:rPr>
        <w:t>,</w:t>
      </w:r>
      <w:r w:rsidR="001C25A6">
        <w:rPr>
          <w:rFonts w:ascii="Arial" w:hAnsi="Arial" w:cs="Arial"/>
          <w:color w:val="000000"/>
          <w:szCs w:val="22"/>
        </w:rPr>
        <w:t xml:space="preserve"> sondern auch durch beispielhaftes Bauen im Sinne der Nachhaltigkeit gerecht.</w:t>
      </w:r>
      <w:r w:rsidR="006F421D" w:rsidRPr="006F421D">
        <w:rPr>
          <w:rFonts w:ascii="Arial" w:hAnsi="Arial" w:cs="Arial"/>
          <w:color w:val="000000"/>
          <w:szCs w:val="22"/>
        </w:rPr>
        <w:t xml:space="preserve"> </w:t>
      </w:r>
      <w:r w:rsidR="006F421D">
        <w:rPr>
          <w:rFonts w:ascii="Arial" w:hAnsi="Arial" w:cs="Arial"/>
          <w:color w:val="000000"/>
          <w:szCs w:val="22"/>
        </w:rPr>
        <w:t xml:space="preserve">Besondere symbolische Bedeutung kommt </w:t>
      </w:r>
      <w:r w:rsidR="00642BED">
        <w:rPr>
          <w:rFonts w:ascii="Arial" w:hAnsi="Arial" w:cs="Arial"/>
          <w:color w:val="000000"/>
          <w:szCs w:val="22"/>
        </w:rPr>
        <w:t xml:space="preserve">dabei </w:t>
      </w:r>
      <w:r w:rsidR="006F421D">
        <w:rPr>
          <w:rFonts w:ascii="Arial" w:hAnsi="Arial" w:cs="Arial"/>
          <w:color w:val="000000"/>
          <w:szCs w:val="22"/>
        </w:rPr>
        <w:t xml:space="preserve">der Fassade zu, die </w:t>
      </w:r>
      <w:r w:rsidR="00642BED">
        <w:rPr>
          <w:rFonts w:ascii="Arial" w:hAnsi="Arial" w:cs="Arial"/>
          <w:color w:val="000000"/>
          <w:szCs w:val="22"/>
        </w:rPr>
        <w:t>auf das W</w:t>
      </w:r>
      <w:r w:rsidR="006F421D">
        <w:rPr>
          <w:rFonts w:ascii="Arial" w:hAnsi="Arial" w:cs="Arial"/>
          <w:color w:val="000000"/>
          <w:szCs w:val="22"/>
        </w:rPr>
        <w:t xml:space="preserve">esentliche reduziert nicht mehr als eine naturnahe Schutz-Hülle darstellen soll. Dazu tragen viele Holzelemente sowie das damit hervorragend korrespondierende Glas von </w:t>
      </w:r>
      <w:proofErr w:type="spellStart"/>
      <w:r w:rsidR="006F421D">
        <w:rPr>
          <w:rFonts w:ascii="Arial" w:hAnsi="Arial" w:cs="Arial"/>
          <w:color w:val="000000"/>
          <w:szCs w:val="22"/>
        </w:rPr>
        <w:t>arcon</w:t>
      </w:r>
      <w:proofErr w:type="spellEnd"/>
      <w:r w:rsidR="006F421D">
        <w:rPr>
          <w:rFonts w:ascii="Arial" w:hAnsi="Arial" w:cs="Arial"/>
          <w:color w:val="000000"/>
          <w:szCs w:val="22"/>
        </w:rPr>
        <w:t xml:space="preserve"> bei. Eing</w:t>
      </w:r>
      <w:r w:rsidR="006F421D">
        <w:rPr>
          <w:rFonts w:ascii="Arial" w:hAnsi="Arial" w:cs="Arial"/>
          <w:color w:val="000000"/>
          <w:szCs w:val="22"/>
        </w:rPr>
        <w:t>e</w:t>
      </w:r>
      <w:r w:rsidR="006F421D">
        <w:rPr>
          <w:rFonts w:ascii="Arial" w:hAnsi="Arial" w:cs="Arial"/>
          <w:color w:val="000000"/>
          <w:szCs w:val="22"/>
        </w:rPr>
        <w:t>baut wurde die Glasfassade von der Firma Walter Technik &amp; Metallbau aus dem sächsischen Crimmitschau.</w:t>
      </w:r>
      <w:r w:rsidR="008F76B0" w:rsidRPr="008F76B0">
        <w:rPr>
          <w:color w:val="1F497D"/>
        </w:rPr>
        <w:t xml:space="preserve"> </w:t>
      </w:r>
      <w:r w:rsidR="008F76B0" w:rsidRPr="008F76B0">
        <w:rPr>
          <w:rFonts w:ascii="Arial" w:hAnsi="Arial" w:cs="Arial"/>
          <w:color w:val="000000" w:themeColor="text1"/>
        </w:rPr>
        <w:t xml:space="preserve">Die Glas-Fassadenelemente wurden vom </w:t>
      </w:r>
      <w:proofErr w:type="spellStart"/>
      <w:r w:rsidR="008F76B0" w:rsidRPr="008F76B0">
        <w:rPr>
          <w:rFonts w:ascii="Arial" w:hAnsi="Arial" w:cs="Arial"/>
          <w:color w:val="000000" w:themeColor="text1"/>
        </w:rPr>
        <w:t>arcon</w:t>
      </w:r>
      <w:proofErr w:type="spellEnd"/>
      <w:r w:rsidR="008F76B0" w:rsidRPr="008F76B0">
        <w:rPr>
          <w:rFonts w:ascii="Arial" w:hAnsi="Arial" w:cs="Arial"/>
          <w:color w:val="000000" w:themeColor="text1"/>
        </w:rPr>
        <w:t xml:space="preserve"> Partner und  </w:t>
      </w:r>
      <w:proofErr w:type="spellStart"/>
      <w:r w:rsidR="008F76B0" w:rsidRPr="008F76B0">
        <w:rPr>
          <w:rFonts w:ascii="Arial" w:hAnsi="Arial" w:cs="Arial"/>
          <w:color w:val="000000" w:themeColor="text1"/>
        </w:rPr>
        <w:t>Isolar</w:t>
      </w:r>
      <w:proofErr w:type="spellEnd"/>
      <w:r w:rsidR="008F76B0" w:rsidRPr="008F76B0">
        <w:rPr>
          <w:rFonts w:ascii="Arial" w:hAnsi="Arial" w:cs="Arial"/>
          <w:color w:val="000000" w:themeColor="text1"/>
        </w:rPr>
        <w:t xml:space="preserve">-Lizenznehmer </w:t>
      </w:r>
      <w:proofErr w:type="spellStart"/>
      <w:r w:rsidR="008F76B0" w:rsidRPr="008F76B0">
        <w:rPr>
          <w:rFonts w:ascii="Arial" w:hAnsi="Arial" w:cs="Arial"/>
          <w:color w:val="000000" w:themeColor="text1"/>
        </w:rPr>
        <w:t>Energy</w:t>
      </w:r>
      <w:proofErr w:type="spellEnd"/>
      <w:r w:rsidR="008F76B0" w:rsidRPr="008F76B0">
        <w:rPr>
          <w:rFonts w:ascii="Arial" w:hAnsi="Arial" w:cs="Arial"/>
          <w:color w:val="000000" w:themeColor="text1"/>
        </w:rPr>
        <w:t xml:space="preserve"> Glas </w:t>
      </w:r>
      <w:proofErr w:type="spellStart"/>
      <w:r w:rsidR="008F76B0" w:rsidRPr="008F76B0">
        <w:rPr>
          <w:rFonts w:ascii="Arial" w:hAnsi="Arial" w:cs="Arial"/>
          <w:color w:val="000000" w:themeColor="text1"/>
        </w:rPr>
        <w:t>Wolfhagen</w:t>
      </w:r>
      <w:proofErr w:type="spellEnd"/>
      <w:r w:rsidR="008F76B0" w:rsidRPr="008F76B0">
        <w:rPr>
          <w:rFonts w:ascii="Arial" w:hAnsi="Arial" w:cs="Arial"/>
          <w:color w:val="000000" w:themeColor="text1"/>
        </w:rPr>
        <w:t xml:space="preserve"> in gewohnt hervorragender Qualität ausgeführt.</w:t>
      </w:r>
    </w:p>
    <w:p w14:paraId="4BE7DC85" w14:textId="77777777" w:rsidR="00DC38DB" w:rsidRDefault="00DC38DB" w:rsidP="00663ED6">
      <w:pPr>
        <w:rPr>
          <w:rFonts w:ascii="Arial" w:hAnsi="Arial" w:cs="Arial"/>
          <w:color w:val="000000"/>
          <w:szCs w:val="22"/>
        </w:rPr>
      </w:pPr>
    </w:p>
    <w:p w14:paraId="1903C0D2" w14:textId="77777777" w:rsidR="00DC38DB" w:rsidRPr="00DC38DB" w:rsidRDefault="00DC38DB" w:rsidP="00663ED6">
      <w:pPr>
        <w:rPr>
          <w:rFonts w:ascii="Arial" w:hAnsi="Arial" w:cs="Arial"/>
          <w:b/>
          <w:color w:val="000000"/>
          <w:szCs w:val="22"/>
        </w:rPr>
      </w:pPr>
      <w:r w:rsidRPr="00DC38DB">
        <w:rPr>
          <w:rFonts w:ascii="Arial" w:hAnsi="Arial" w:cs="Arial"/>
          <w:b/>
          <w:color w:val="000000"/>
          <w:szCs w:val="22"/>
        </w:rPr>
        <w:t>Mutig</w:t>
      </w:r>
      <w:r>
        <w:rPr>
          <w:rFonts w:ascii="Arial" w:hAnsi="Arial" w:cs="Arial"/>
          <w:b/>
          <w:color w:val="000000"/>
          <w:szCs w:val="22"/>
        </w:rPr>
        <w:t xml:space="preserve"> und dank </w:t>
      </w:r>
      <w:proofErr w:type="spellStart"/>
      <w:r>
        <w:rPr>
          <w:rFonts w:ascii="Arial" w:hAnsi="Arial" w:cs="Arial"/>
          <w:b/>
          <w:color w:val="000000"/>
          <w:szCs w:val="22"/>
        </w:rPr>
        <w:t>arcon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Spezialglas möglich</w:t>
      </w:r>
      <w:r w:rsidRPr="00DC38DB">
        <w:rPr>
          <w:rFonts w:ascii="Arial" w:hAnsi="Arial" w:cs="Arial"/>
          <w:b/>
          <w:color w:val="000000"/>
          <w:szCs w:val="22"/>
        </w:rPr>
        <w:t>: Glasfassade auf der Südseite</w:t>
      </w:r>
    </w:p>
    <w:p w14:paraId="4008FE59" w14:textId="77777777" w:rsidR="00663ED6" w:rsidRDefault="00070734" w:rsidP="00663ED6">
      <w:pPr>
        <w:rPr>
          <w:rFonts w:ascii="Arial" w:hAnsi="Arial" w:cs="Arial"/>
          <w:color w:val="000000"/>
          <w:szCs w:val="22"/>
        </w:rPr>
      </w:pPr>
      <w:r w:rsidRPr="00F06ACA">
        <w:rPr>
          <w:rFonts w:ascii="Arial" w:hAnsi="Arial" w:cs="Arial"/>
          <w:color w:val="000000"/>
          <w:szCs w:val="22"/>
        </w:rPr>
        <w:t xml:space="preserve"> </w:t>
      </w:r>
      <w:r w:rsidR="00CE469F" w:rsidRPr="00F06ACA">
        <w:rPr>
          <w:rFonts w:ascii="Arial" w:hAnsi="Arial" w:cs="Arial"/>
          <w:color w:val="000000"/>
          <w:szCs w:val="22"/>
        </w:rPr>
        <w:t xml:space="preserve"> </w:t>
      </w:r>
    </w:p>
    <w:p w14:paraId="34126FCE" w14:textId="77777777" w:rsidR="00663ED6" w:rsidRDefault="0070776D" w:rsidP="00663ED6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</w:t>
      </w:r>
      <w:r w:rsidR="00663ED6" w:rsidRPr="007901EC">
        <w:rPr>
          <w:rFonts w:ascii="Arial" w:hAnsi="Arial" w:cs="Arial"/>
          <w:color w:val="000000" w:themeColor="text1"/>
          <w:szCs w:val="22"/>
        </w:rPr>
        <w:t>urch</w:t>
      </w:r>
      <w:r>
        <w:rPr>
          <w:rFonts w:ascii="Arial" w:hAnsi="Arial" w:cs="Arial"/>
          <w:color w:val="000000" w:themeColor="text1"/>
          <w:szCs w:val="22"/>
        </w:rPr>
        <w:t xml:space="preserve"> eine deze</w:t>
      </w:r>
      <w:r w:rsidR="00DC38DB">
        <w:rPr>
          <w:rFonts w:ascii="Arial" w:hAnsi="Arial" w:cs="Arial"/>
          <w:color w:val="000000" w:themeColor="text1"/>
          <w:szCs w:val="22"/>
        </w:rPr>
        <w:t>nt bläuliche Reflexionsfarbe bietet das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AB1264">
        <w:rPr>
          <w:rFonts w:ascii="Arial" w:hAnsi="Arial" w:cs="Arial"/>
          <w:color w:val="000000" w:themeColor="text1"/>
          <w:szCs w:val="22"/>
        </w:rPr>
        <w:t>arcon</w:t>
      </w:r>
      <w:proofErr w:type="spellEnd"/>
      <w:r w:rsidR="00AB1264">
        <w:rPr>
          <w:rFonts w:ascii="Arial" w:hAnsi="Arial" w:cs="Arial"/>
          <w:color w:val="000000" w:themeColor="text1"/>
          <w:szCs w:val="22"/>
        </w:rPr>
        <w:t>-</w:t>
      </w:r>
      <w:r w:rsidR="00DC38DB">
        <w:rPr>
          <w:rFonts w:ascii="Arial" w:hAnsi="Arial" w:cs="Arial"/>
          <w:color w:val="000000" w:themeColor="text1"/>
          <w:szCs w:val="22"/>
        </w:rPr>
        <w:t>Glas</w:t>
      </w:r>
      <w:r w:rsidR="00663ED6" w:rsidRPr="007901EC">
        <w:rPr>
          <w:rFonts w:ascii="Arial" w:hAnsi="Arial" w:cs="Arial"/>
          <w:color w:val="000000" w:themeColor="text1"/>
          <w:szCs w:val="22"/>
        </w:rPr>
        <w:t xml:space="preserve"> </w:t>
      </w:r>
      <w:r w:rsidR="0051415A">
        <w:rPr>
          <w:rFonts w:ascii="Arial" w:hAnsi="Arial" w:cs="Arial"/>
          <w:color w:val="000000" w:themeColor="text1"/>
          <w:szCs w:val="22"/>
        </w:rPr>
        <w:t xml:space="preserve">zudem </w:t>
      </w:r>
      <w:r w:rsidR="00663ED6" w:rsidRPr="007901EC">
        <w:rPr>
          <w:rFonts w:ascii="Arial" w:hAnsi="Arial" w:cs="Arial"/>
          <w:color w:val="000000" w:themeColor="text1"/>
          <w:szCs w:val="22"/>
        </w:rPr>
        <w:t>ein</w:t>
      </w:r>
      <w:r w:rsidR="00DC38DB">
        <w:rPr>
          <w:rFonts w:ascii="Arial" w:hAnsi="Arial" w:cs="Arial"/>
          <w:color w:val="000000" w:themeColor="text1"/>
          <w:szCs w:val="22"/>
        </w:rPr>
        <w:t xml:space="preserve">e </w:t>
      </w:r>
      <w:r>
        <w:rPr>
          <w:rFonts w:ascii="Arial" w:hAnsi="Arial" w:cs="Arial"/>
          <w:color w:val="000000" w:themeColor="text1"/>
          <w:szCs w:val="22"/>
        </w:rPr>
        <w:t>zur Umgebung passende Außenansicht</w:t>
      </w:r>
      <w:r w:rsidR="00663ED6" w:rsidRPr="007901EC">
        <w:rPr>
          <w:rFonts w:ascii="Arial" w:hAnsi="Arial" w:cs="Arial"/>
          <w:color w:val="000000" w:themeColor="text1"/>
          <w:szCs w:val="22"/>
        </w:rPr>
        <w:t>.</w:t>
      </w:r>
      <w:r w:rsidR="00663ED6">
        <w:rPr>
          <w:rFonts w:ascii="Arial" w:hAnsi="Arial" w:cs="Arial"/>
          <w:color w:val="000000" w:themeColor="text1"/>
          <w:szCs w:val="22"/>
        </w:rPr>
        <w:t xml:space="preserve"> </w:t>
      </w:r>
      <w:r w:rsidR="00DC38DB">
        <w:rPr>
          <w:rFonts w:ascii="Arial" w:hAnsi="Arial" w:cs="Arial"/>
          <w:color w:val="000000" w:themeColor="text1"/>
          <w:szCs w:val="22"/>
        </w:rPr>
        <w:t>Die Südseite sowie die Nordse</w:t>
      </w:r>
      <w:r w:rsidR="00DC38DB">
        <w:rPr>
          <w:rFonts w:ascii="Arial" w:hAnsi="Arial" w:cs="Arial"/>
          <w:color w:val="000000" w:themeColor="text1"/>
          <w:szCs w:val="22"/>
        </w:rPr>
        <w:t>i</w:t>
      </w:r>
      <w:r w:rsidR="00DC38DB">
        <w:rPr>
          <w:rFonts w:ascii="Arial" w:hAnsi="Arial" w:cs="Arial"/>
          <w:color w:val="000000" w:themeColor="text1"/>
          <w:szCs w:val="22"/>
        </w:rPr>
        <w:t xml:space="preserve">te </w:t>
      </w:r>
      <w:r w:rsidR="0051415A">
        <w:rPr>
          <w:rFonts w:ascii="Arial" w:hAnsi="Arial" w:cs="Arial"/>
          <w:color w:val="000000" w:themeColor="text1"/>
          <w:szCs w:val="22"/>
        </w:rPr>
        <w:t>des Gebäudes haben eine Glasfassade, während die restlichen Gebäud</w:t>
      </w:r>
      <w:r w:rsidR="0051415A">
        <w:rPr>
          <w:rFonts w:ascii="Arial" w:hAnsi="Arial" w:cs="Arial"/>
          <w:color w:val="000000" w:themeColor="text1"/>
          <w:szCs w:val="22"/>
        </w:rPr>
        <w:t>e</w:t>
      </w:r>
      <w:r w:rsidR="0051415A">
        <w:rPr>
          <w:rFonts w:ascii="Arial" w:hAnsi="Arial" w:cs="Arial"/>
          <w:color w:val="000000" w:themeColor="text1"/>
          <w:szCs w:val="22"/>
        </w:rPr>
        <w:t xml:space="preserve">seiten mit einem bräunlichen Blech verkleidet sind. </w:t>
      </w:r>
      <w:r>
        <w:rPr>
          <w:rFonts w:ascii="Arial" w:hAnsi="Arial" w:cs="Arial"/>
          <w:color w:val="000000" w:themeColor="text1"/>
          <w:szCs w:val="22"/>
        </w:rPr>
        <w:t>Mit einem g-Wert von 25</w:t>
      </w:r>
      <w:r w:rsidR="00DC38DB">
        <w:rPr>
          <w:rFonts w:ascii="Arial" w:hAnsi="Arial" w:cs="Arial"/>
          <w:color w:val="000000" w:themeColor="text1"/>
          <w:szCs w:val="22"/>
        </w:rPr>
        <w:t>% weist</w:t>
      </w:r>
      <w:r w:rsidR="00663ED6" w:rsidRPr="007901EC">
        <w:rPr>
          <w:rFonts w:ascii="Arial" w:hAnsi="Arial" w:cs="Arial"/>
          <w:color w:val="000000" w:themeColor="text1"/>
          <w:szCs w:val="22"/>
        </w:rPr>
        <w:t xml:space="preserve"> das Sonnenschut</w:t>
      </w:r>
      <w:r>
        <w:rPr>
          <w:rFonts w:ascii="Arial" w:hAnsi="Arial" w:cs="Arial"/>
          <w:color w:val="000000" w:themeColor="text1"/>
          <w:szCs w:val="22"/>
        </w:rPr>
        <w:t>z</w:t>
      </w:r>
      <w:r w:rsidR="00663ED6" w:rsidRPr="007901EC">
        <w:rPr>
          <w:rFonts w:ascii="Arial" w:hAnsi="Arial" w:cs="Arial"/>
          <w:color w:val="000000" w:themeColor="text1"/>
          <w:szCs w:val="22"/>
        </w:rPr>
        <w:t xml:space="preserve">glas </w:t>
      </w:r>
      <w:proofErr w:type="spellStart"/>
      <w:r>
        <w:rPr>
          <w:rFonts w:ascii="Arial" w:hAnsi="Arial" w:cs="Arial"/>
          <w:color w:val="000000" w:themeColor="text1"/>
          <w:szCs w:val="22"/>
        </w:rPr>
        <w:t>arcon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63ED6" w:rsidRPr="007901EC">
        <w:rPr>
          <w:rFonts w:ascii="Arial" w:hAnsi="Arial" w:cs="Arial"/>
          <w:color w:val="000000" w:themeColor="text1"/>
          <w:szCs w:val="22"/>
        </w:rPr>
        <w:t xml:space="preserve">Sunbelt </w:t>
      </w:r>
      <w:proofErr w:type="spellStart"/>
      <w:r w:rsidR="00663ED6" w:rsidRPr="007901EC">
        <w:rPr>
          <w:rFonts w:ascii="Arial" w:hAnsi="Arial" w:cs="Arial"/>
          <w:color w:val="000000" w:themeColor="text1"/>
          <w:szCs w:val="22"/>
        </w:rPr>
        <w:t>Scandic</w:t>
      </w:r>
      <w:proofErr w:type="spellEnd"/>
      <w:r w:rsidR="00663ED6" w:rsidRPr="007901EC">
        <w:rPr>
          <w:rFonts w:ascii="Arial" w:hAnsi="Arial" w:cs="Arial"/>
          <w:color w:val="000000" w:themeColor="text1"/>
          <w:szCs w:val="22"/>
        </w:rPr>
        <w:t xml:space="preserve"> einen hohen Wärm</w:t>
      </w:r>
      <w:r w:rsidR="00663ED6" w:rsidRPr="007901EC">
        <w:rPr>
          <w:rFonts w:ascii="Arial" w:hAnsi="Arial" w:cs="Arial"/>
          <w:color w:val="000000" w:themeColor="text1"/>
          <w:szCs w:val="22"/>
        </w:rPr>
        <w:t>e</w:t>
      </w:r>
      <w:r w:rsidR="00663ED6" w:rsidRPr="007901EC">
        <w:rPr>
          <w:rFonts w:ascii="Arial" w:hAnsi="Arial" w:cs="Arial"/>
          <w:color w:val="000000" w:themeColor="text1"/>
          <w:szCs w:val="22"/>
        </w:rPr>
        <w:t>schutzgrad</w:t>
      </w:r>
      <w:r w:rsidR="00DC38DB">
        <w:rPr>
          <w:rFonts w:ascii="Arial" w:hAnsi="Arial" w:cs="Arial"/>
          <w:color w:val="000000" w:themeColor="text1"/>
          <w:szCs w:val="22"/>
        </w:rPr>
        <w:t xml:space="preserve"> auf. </w:t>
      </w:r>
      <w:r w:rsidR="00663ED6" w:rsidRPr="007901EC">
        <w:rPr>
          <w:rFonts w:ascii="Arial" w:hAnsi="Arial" w:cs="Arial"/>
          <w:color w:val="000000" w:themeColor="text1"/>
          <w:szCs w:val="22"/>
        </w:rPr>
        <w:t>Zusätzliche Verschattungs- oder energieintensive Klimatisi</w:t>
      </w:r>
      <w:r w:rsidR="00663ED6" w:rsidRPr="007901EC">
        <w:rPr>
          <w:rFonts w:ascii="Arial" w:hAnsi="Arial" w:cs="Arial"/>
          <w:color w:val="000000" w:themeColor="text1"/>
          <w:szCs w:val="22"/>
        </w:rPr>
        <w:t>e</w:t>
      </w:r>
      <w:r w:rsidR="00663ED6" w:rsidRPr="007901EC">
        <w:rPr>
          <w:rFonts w:ascii="Arial" w:hAnsi="Arial" w:cs="Arial"/>
          <w:color w:val="000000" w:themeColor="text1"/>
          <w:szCs w:val="22"/>
        </w:rPr>
        <w:t xml:space="preserve">rungsgeräte können dadurch eingespart werden. Die Lichtdurchlässigkeit </w:t>
      </w:r>
      <w:r>
        <w:rPr>
          <w:rFonts w:ascii="Arial" w:hAnsi="Arial" w:cs="Arial"/>
          <w:color w:val="000000" w:themeColor="text1"/>
          <w:szCs w:val="22"/>
        </w:rPr>
        <w:t>der</w:t>
      </w:r>
      <w:r w:rsidR="00663ED6">
        <w:rPr>
          <w:rFonts w:ascii="Arial" w:hAnsi="Arial" w:cs="Arial"/>
          <w:color w:val="000000" w:themeColor="text1"/>
          <w:szCs w:val="22"/>
        </w:rPr>
        <w:t xml:space="preserve"> </w:t>
      </w:r>
      <w:r w:rsidR="00663ED6">
        <w:rPr>
          <w:rFonts w:ascii="Arial" w:hAnsi="Arial" w:cs="Arial"/>
          <w:color w:val="000000" w:themeColor="text1"/>
          <w:szCs w:val="22"/>
        </w:rPr>
        <w:lastRenderedPageBreak/>
        <w:t>auf 1</w:t>
      </w:r>
      <w:r w:rsidR="00663ED6" w:rsidRPr="007901EC">
        <w:rPr>
          <w:rFonts w:ascii="Arial" w:hAnsi="Arial" w:cs="Arial"/>
          <w:color w:val="000000" w:themeColor="text1"/>
          <w:szCs w:val="22"/>
        </w:rPr>
        <w:t xml:space="preserve">.000 Quadratmetern </w:t>
      </w:r>
      <w:r>
        <w:rPr>
          <w:rFonts w:ascii="Arial" w:hAnsi="Arial" w:cs="Arial"/>
          <w:color w:val="000000" w:themeColor="text1"/>
          <w:szCs w:val="22"/>
        </w:rPr>
        <w:t xml:space="preserve">im Dreifachaufbau mit dem Wärmedämmglas </w:t>
      </w:r>
      <w:proofErr w:type="spellStart"/>
      <w:r>
        <w:rPr>
          <w:rFonts w:ascii="Arial" w:hAnsi="Arial" w:cs="Arial"/>
          <w:color w:val="000000" w:themeColor="text1"/>
          <w:szCs w:val="22"/>
        </w:rPr>
        <w:t>arcon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N33 </w:t>
      </w:r>
      <w:r w:rsidR="00663ED6" w:rsidRPr="007901EC">
        <w:rPr>
          <w:rFonts w:ascii="Arial" w:hAnsi="Arial" w:cs="Arial"/>
          <w:color w:val="000000" w:themeColor="text1"/>
          <w:szCs w:val="22"/>
        </w:rPr>
        <w:t>eingebrach</w:t>
      </w:r>
      <w:r w:rsidR="00663ED6">
        <w:rPr>
          <w:rFonts w:ascii="Arial" w:hAnsi="Arial" w:cs="Arial"/>
          <w:color w:val="000000" w:themeColor="text1"/>
          <w:szCs w:val="22"/>
        </w:rPr>
        <w:t xml:space="preserve">ten </w:t>
      </w:r>
      <w:r>
        <w:rPr>
          <w:rFonts w:ascii="Arial" w:hAnsi="Arial" w:cs="Arial"/>
          <w:color w:val="000000" w:themeColor="text1"/>
          <w:szCs w:val="22"/>
        </w:rPr>
        <w:t>Verglasung</w:t>
      </w:r>
      <w:r w:rsidR="00663ED6" w:rsidRPr="007901EC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liegt bei 53%, der </w:t>
      </w:r>
      <w:proofErr w:type="spellStart"/>
      <w:r>
        <w:rPr>
          <w:rFonts w:ascii="Arial" w:hAnsi="Arial" w:cs="Arial"/>
          <w:color w:val="000000" w:themeColor="text1"/>
          <w:szCs w:val="22"/>
        </w:rPr>
        <w:t>Ug</w:t>
      </w:r>
      <w:proofErr w:type="spellEnd"/>
      <w:r>
        <w:rPr>
          <w:rFonts w:ascii="Arial" w:hAnsi="Arial" w:cs="Arial"/>
          <w:color w:val="000000" w:themeColor="text1"/>
          <w:szCs w:val="22"/>
        </w:rPr>
        <w:t>-Wert bei sagenhaften 0,6</w:t>
      </w:r>
      <w:r w:rsidR="00663ED6" w:rsidRPr="007901EC">
        <w:rPr>
          <w:rFonts w:ascii="Arial" w:hAnsi="Arial" w:cs="Arial"/>
          <w:color w:val="000000" w:themeColor="text1"/>
          <w:szCs w:val="22"/>
        </w:rPr>
        <w:t>.</w:t>
      </w:r>
      <w:r w:rsidR="00663ED6">
        <w:rPr>
          <w:rFonts w:ascii="Arial" w:hAnsi="Arial" w:cs="Arial"/>
          <w:color w:val="000000" w:themeColor="text1"/>
          <w:szCs w:val="22"/>
        </w:rPr>
        <w:t xml:space="preserve"> </w:t>
      </w:r>
    </w:p>
    <w:p w14:paraId="4257F2A6" w14:textId="77777777" w:rsidR="00AB1264" w:rsidRDefault="00AB1264" w:rsidP="00AB1264"/>
    <w:p w14:paraId="4304A8B7" w14:textId="77777777" w:rsidR="00AB1264" w:rsidRPr="00DC38DB" w:rsidRDefault="00AB1264" w:rsidP="00AB1264">
      <w:pPr>
        <w:rPr>
          <w:rFonts w:ascii="Arial" w:hAnsi="Arial" w:cs="Arial"/>
          <w:color w:val="000000" w:themeColor="text1"/>
          <w:szCs w:val="22"/>
        </w:rPr>
      </w:pPr>
      <w:r w:rsidRPr="00DC38DB">
        <w:rPr>
          <w:rFonts w:ascii="Arial" w:hAnsi="Arial" w:cs="Arial"/>
        </w:rPr>
        <w:t>„Das Haus der Berge ist ein Vorzeigeobjekt für zeitgemäßes, energieeffizie</w:t>
      </w:r>
      <w:r w:rsidRPr="00DC38DB">
        <w:rPr>
          <w:rFonts w:ascii="Arial" w:hAnsi="Arial" w:cs="Arial"/>
        </w:rPr>
        <w:t>n</w:t>
      </w:r>
      <w:r w:rsidRPr="00DC38DB">
        <w:rPr>
          <w:rFonts w:ascii="Arial" w:hAnsi="Arial" w:cs="Arial"/>
        </w:rPr>
        <w:t>tes, na</w:t>
      </w:r>
      <w:r w:rsidR="0051415A">
        <w:rPr>
          <w:rFonts w:ascii="Arial" w:hAnsi="Arial" w:cs="Arial"/>
        </w:rPr>
        <w:t>chhaltiges und regionales Bauen</w:t>
      </w:r>
      <w:r w:rsidRPr="00DC38DB">
        <w:rPr>
          <w:rFonts w:ascii="Arial" w:hAnsi="Arial" w:cs="Arial"/>
        </w:rPr>
        <w:t>“, sagte Innenminister Joachim Her</w:t>
      </w:r>
      <w:r w:rsidRPr="00DC38DB">
        <w:rPr>
          <w:rFonts w:ascii="Arial" w:hAnsi="Arial" w:cs="Arial"/>
        </w:rPr>
        <w:t>r</w:t>
      </w:r>
      <w:r w:rsidRPr="00DC38DB">
        <w:rPr>
          <w:rFonts w:ascii="Arial" w:hAnsi="Arial" w:cs="Arial"/>
        </w:rPr>
        <w:t xml:space="preserve">mann beim Richtfest in Berchtesgaden. </w:t>
      </w:r>
    </w:p>
    <w:p w14:paraId="24C9493A" w14:textId="77777777" w:rsidR="0069418C" w:rsidRDefault="0069418C" w:rsidP="00D17940">
      <w:pPr>
        <w:rPr>
          <w:rFonts w:ascii="Arial" w:hAnsi="Arial" w:cs="Arial"/>
          <w:color w:val="000000"/>
          <w:szCs w:val="22"/>
        </w:rPr>
      </w:pPr>
    </w:p>
    <w:p w14:paraId="590AFA41" w14:textId="77777777" w:rsidR="00DE430E" w:rsidRPr="00F06ACA" w:rsidRDefault="00DE430E" w:rsidP="00D17940">
      <w:pPr>
        <w:rPr>
          <w:rFonts w:ascii="Arial" w:hAnsi="Arial" w:cs="Arial"/>
          <w:color w:val="000000"/>
          <w:szCs w:val="22"/>
        </w:rPr>
      </w:pPr>
    </w:p>
    <w:p w14:paraId="152F74B2" w14:textId="77777777" w:rsidR="00D247BB" w:rsidRDefault="00D247BB" w:rsidP="00D247BB">
      <w:pPr>
        <w:rPr>
          <w:rFonts w:ascii="Arial" w:hAnsi="Arial" w:cs="Arial"/>
          <w:i/>
        </w:rPr>
      </w:pPr>
    </w:p>
    <w:p w14:paraId="589C856A" w14:textId="77777777" w:rsidR="00D247BB" w:rsidRPr="00D247BB" w:rsidRDefault="00D247BB" w:rsidP="00D247BB">
      <w:pPr>
        <w:rPr>
          <w:rFonts w:ascii="Arial" w:hAnsi="Arial" w:cs="Arial"/>
          <w:b/>
          <w:i/>
        </w:rPr>
      </w:pPr>
      <w:r w:rsidRPr="00D247BB">
        <w:rPr>
          <w:rFonts w:ascii="Arial" w:hAnsi="Arial" w:cs="Arial"/>
          <w:b/>
          <w:i/>
        </w:rPr>
        <w:t>Info:</w:t>
      </w:r>
    </w:p>
    <w:p w14:paraId="07B7088E" w14:textId="77777777" w:rsidR="00D247BB" w:rsidRDefault="00D247BB" w:rsidP="00D247BB">
      <w:pPr>
        <w:rPr>
          <w:rFonts w:ascii="Arial" w:hAnsi="Arial" w:cs="Arial"/>
          <w:i/>
          <w:szCs w:val="22"/>
        </w:rPr>
      </w:pPr>
      <w:proofErr w:type="spellStart"/>
      <w:r>
        <w:rPr>
          <w:rFonts w:ascii="Arial" w:hAnsi="Arial" w:cs="Arial"/>
          <w:i/>
          <w:szCs w:val="22"/>
        </w:rPr>
        <w:t>a</w:t>
      </w:r>
      <w:r w:rsidRPr="00FC656F">
        <w:rPr>
          <w:rFonts w:ascii="Arial" w:hAnsi="Arial" w:cs="Arial"/>
          <w:i/>
          <w:szCs w:val="22"/>
        </w:rPr>
        <w:t>rcon</w:t>
      </w:r>
      <w:proofErr w:type="spellEnd"/>
      <w:r w:rsidRPr="00FC656F">
        <w:rPr>
          <w:rFonts w:ascii="Arial" w:hAnsi="Arial" w:cs="Arial"/>
          <w:i/>
          <w:szCs w:val="22"/>
        </w:rPr>
        <w:t xml:space="preserve"> Glas bietet eine große Vielfalt an hocheffektiven </w:t>
      </w:r>
      <w:proofErr w:type="spellStart"/>
      <w:r w:rsidRPr="00FC656F">
        <w:rPr>
          <w:rFonts w:ascii="Arial" w:hAnsi="Arial" w:cs="Arial"/>
          <w:i/>
          <w:szCs w:val="22"/>
        </w:rPr>
        <w:t>Magnetronschichten</w:t>
      </w:r>
      <w:proofErr w:type="spellEnd"/>
      <w:r w:rsidRPr="00FC656F">
        <w:rPr>
          <w:rFonts w:ascii="Arial" w:hAnsi="Arial" w:cs="Arial"/>
          <w:i/>
          <w:szCs w:val="22"/>
        </w:rPr>
        <w:t xml:space="preserve"> auf allen möglichen Basisgläsern: vom Floatglas über laminiertes Glas bis hin zu eingefärbten Gläsern und verschiedenen Einscheibensicherheitsgläsern. </w:t>
      </w:r>
    </w:p>
    <w:p w14:paraId="13CFE949" w14:textId="77777777" w:rsidR="00D247BB" w:rsidRDefault="00D247BB" w:rsidP="00D247BB">
      <w:pPr>
        <w:rPr>
          <w:rFonts w:ascii="Arial" w:hAnsi="Arial" w:cs="Arial"/>
          <w:i/>
          <w:szCs w:val="22"/>
        </w:rPr>
      </w:pPr>
    </w:p>
    <w:p w14:paraId="018DF264" w14:textId="645DDFA8" w:rsidR="008F6D8A" w:rsidRPr="00D247BB" w:rsidRDefault="008F6D8A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bookmarkStart w:id="0" w:name="_GoBack"/>
      <w:bookmarkEnd w:id="0"/>
    </w:p>
    <w:sectPr w:rsidR="008F6D8A" w:rsidRPr="00D247BB" w:rsidSect="009271F9">
      <w:headerReference w:type="default" r:id="rId9"/>
      <w:footerReference w:type="default" r:id="rId10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4837" w14:textId="77777777" w:rsidR="00E32691" w:rsidRDefault="00E32691">
      <w:r>
        <w:separator/>
      </w:r>
    </w:p>
  </w:endnote>
  <w:endnote w:type="continuationSeparator" w:id="0">
    <w:p w14:paraId="1F46A988" w14:textId="77777777" w:rsidR="00E32691" w:rsidRDefault="00E3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03E1D9" w14:textId="77777777" w:rsidR="00E32691" w:rsidRDefault="00AF3BB3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w:pict w14:anchorId="4FE60DD5"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14:paraId="73E5B277" w14:textId="77777777" w:rsidR="00E32691" w:rsidRPr="00E515BE" w:rsidRDefault="00E32691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14:paraId="4DFC620F" w14:textId="77777777" w:rsidR="00E32691" w:rsidRPr="00E515BE" w:rsidRDefault="00E32691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14:paraId="664AC9C4" w14:textId="77777777" w:rsidR="00E32691" w:rsidRPr="00E515BE" w:rsidRDefault="00E32691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47AD8B68"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14:paraId="3D930B2D" w14:textId="77777777" w:rsidR="00E32691" w:rsidRPr="00446540" w:rsidRDefault="00E32691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AF3BB3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AF3BB3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9C0D" w14:textId="77777777" w:rsidR="00E32691" w:rsidRDefault="00E32691">
      <w:r>
        <w:separator/>
      </w:r>
    </w:p>
  </w:footnote>
  <w:footnote w:type="continuationSeparator" w:id="0">
    <w:p w14:paraId="0F24D9CE" w14:textId="77777777" w:rsidR="00E32691" w:rsidRDefault="00E32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F77E70" w14:textId="77777777" w:rsidR="00E32691" w:rsidRPr="0079270C" w:rsidRDefault="00AF3BB3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w:pict w14:anchorId="69C1B7AC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14:paraId="67C9E541" w14:textId="77777777" w:rsidR="00E32691" w:rsidRPr="00446540" w:rsidRDefault="00E32691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14:paraId="476CCB99" w14:textId="77777777" w:rsidR="00E32691" w:rsidRPr="00446540" w:rsidRDefault="00E32691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>
      <w:rPr>
        <w:noProof/>
      </w:rPr>
      <w:pict w14:anchorId="47B04223">
        <v:shape id="_x0000_s1027" type="#_x0000_t202" style="position:absolute;left:0;text-align:left;margin-left:-3.85pt;margin-top:.45pt;width:240pt;height:37.2pt;z-index:251657216" filled="f" stroked="f">
          <v:textbox style="mso-fit-shape-to-text:t">
            <w:txbxContent>
              <w:p w14:paraId="2454F35D" w14:textId="77777777" w:rsidR="00E32691" w:rsidRDefault="00E32691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14:paraId="6A08EE61" w14:textId="77777777" w:rsidR="00E32691" w:rsidRPr="004231E5" w:rsidRDefault="00E32691" w:rsidP="00E32ACA">
                <w:pPr>
                  <w:pStyle w:val="Kopfzeile"/>
                  <w:rPr>
                    <w:rFonts w:ascii="Arial" w:hAnsi="Arial" w:cs="Arial"/>
                  </w:rPr>
                </w:pPr>
                <w:r w:rsidRPr="004231E5">
                  <w:rPr>
                    <w:rFonts w:ascii="Arial" w:hAnsi="Arial" w:cs="Arial"/>
                  </w:rPr>
                  <w:t>Datum</w:t>
                </w:r>
                <w:r>
                  <w:rPr>
                    <w:rFonts w:ascii="Arial" w:hAnsi="Arial" w:cs="Arial"/>
                  </w:rPr>
                  <w:t xml:space="preserve">: </w:t>
                </w: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TIME \@ "dd.MM.yyyy"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AF3BB3">
                  <w:rPr>
                    <w:rFonts w:ascii="Arial" w:hAnsi="Arial" w:cs="Arial"/>
                    <w:noProof/>
                  </w:rPr>
                  <w:t>09.10.2013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E32691"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44BA5E09" w14:textId="77777777" w:rsidR="00E32691" w:rsidRPr="0079270C" w:rsidRDefault="00E32691">
    <w:pPr>
      <w:pStyle w:val="Kopfzeile"/>
      <w:rPr>
        <w:rFonts w:ascii="Frutiger 45 Light" w:hAnsi="Frutiger 45 Light"/>
        <w:b/>
      </w:rPr>
    </w:pPr>
  </w:p>
  <w:p w14:paraId="3CB666D2" w14:textId="77777777" w:rsidR="00E32691" w:rsidRDefault="00E32691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D4E68"/>
    <w:multiLevelType w:val="multilevel"/>
    <w:tmpl w:val="6FD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8784D"/>
    <w:rsid w:val="000047B8"/>
    <w:rsid w:val="00005FBC"/>
    <w:rsid w:val="00007A96"/>
    <w:rsid w:val="00011A25"/>
    <w:rsid w:val="0001301A"/>
    <w:rsid w:val="00034106"/>
    <w:rsid w:val="00035D5B"/>
    <w:rsid w:val="000361DF"/>
    <w:rsid w:val="0003662D"/>
    <w:rsid w:val="0004695F"/>
    <w:rsid w:val="00062537"/>
    <w:rsid w:val="00062ADE"/>
    <w:rsid w:val="00064791"/>
    <w:rsid w:val="00070734"/>
    <w:rsid w:val="000730D1"/>
    <w:rsid w:val="00091C4B"/>
    <w:rsid w:val="000A0733"/>
    <w:rsid w:val="000A2FAD"/>
    <w:rsid w:val="000C3669"/>
    <w:rsid w:val="000C4B32"/>
    <w:rsid w:val="000C4D6E"/>
    <w:rsid w:val="000C6255"/>
    <w:rsid w:val="000E3D51"/>
    <w:rsid w:val="000E75B6"/>
    <w:rsid w:val="001008D4"/>
    <w:rsid w:val="001048BC"/>
    <w:rsid w:val="00113CA8"/>
    <w:rsid w:val="001278EC"/>
    <w:rsid w:val="0013057C"/>
    <w:rsid w:val="00133469"/>
    <w:rsid w:val="00142289"/>
    <w:rsid w:val="00152614"/>
    <w:rsid w:val="00165687"/>
    <w:rsid w:val="0017582B"/>
    <w:rsid w:val="0019255B"/>
    <w:rsid w:val="001A48FC"/>
    <w:rsid w:val="001B0BEB"/>
    <w:rsid w:val="001C25A6"/>
    <w:rsid w:val="001C3B80"/>
    <w:rsid w:val="001E00A9"/>
    <w:rsid w:val="001E44FE"/>
    <w:rsid w:val="001E704B"/>
    <w:rsid w:val="001F3058"/>
    <w:rsid w:val="001F7FFA"/>
    <w:rsid w:val="00205FF0"/>
    <w:rsid w:val="00221916"/>
    <w:rsid w:val="00226AA6"/>
    <w:rsid w:val="00232130"/>
    <w:rsid w:val="00237473"/>
    <w:rsid w:val="002465B7"/>
    <w:rsid w:val="002562EC"/>
    <w:rsid w:val="0026183D"/>
    <w:rsid w:val="00271AAB"/>
    <w:rsid w:val="0029319E"/>
    <w:rsid w:val="00294B58"/>
    <w:rsid w:val="0029557E"/>
    <w:rsid w:val="002B328C"/>
    <w:rsid w:val="002C5BF5"/>
    <w:rsid w:val="002C67FB"/>
    <w:rsid w:val="002D1388"/>
    <w:rsid w:val="002E16ED"/>
    <w:rsid w:val="002E2784"/>
    <w:rsid w:val="002E31CD"/>
    <w:rsid w:val="002E5D72"/>
    <w:rsid w:val="002E7A28"/>
    <w:rsid w:val="002F777A"/>
    <w:rsid w:val="0030348A"/>
    <w:rsid w:val="003106F2"/>
    <w:rsid w:val="00312609"/>
    <w:rsid w:val="00322D4A"/>
    <w:rsid w:val="00331999"/>
    <w:rsid w:val="0033220D"/>
    <w:rsid w:val="00345308"/>
    <w:rsid w:val="00351F34"/>
    <w:rsid w:val="00360402"/>
    <w:rsid w:val="00375064"/>
    <w:rsid w:val="00377B84"/>
    <w:rsid w:val="00381F63"/>
    <w:rsid w:val="00383F6A"/>
    <w:rsid w:val="00384DD9"/>
    <w:rsid w:val="003B1D30"/>
    <w:rsid w:val="003B5088"/>
    <w:rsid w:val="003B5F84"/>
    <w:rsid w:val="003C396C"/>
    <w:rsid w:val="003C60A0"/>
    <w:rsid w:val="003C6FBC"/>
    <w:rsid w:val="003E6598"/>
    <w:rsid w:val="003F633F"/>
    <w:rsid w:val="00407230"/>
    <w:rsid w:val="00407637"/>
    <w:rsid w:val="0041131D"/>
    <w:rsid w:val="004231E5"/>
    <w:rsid w:val="00424EE2"/>
    <w:rsid w:val="004252BE"/>
    <w:rsid w:val="00425B3D"/>
    <w:rsid w:val="00431F04"/>
    <w:rsid w:val="00443BBB"/>
    <w:rsid w:val="00446540"/>
    <w:rsid w:val="0045392B"/>
    <w:rsid w:val="00463DE8"/>
    <w:rsid w:val="00482CFC"/>
    <w:rsid w:val="00487984"/>
    <w:rsid w:val="00492B69"/>
    <w:rsid w:val="004973CF"/>
    <w:rsid w:val="00497F6E"/>
    <w:rsid w:val="004A0CAF"/>
    <w:rsid w:val="004A0F24"/>
    <w:rsid w:val="004B7465"/>
    <w:rsid w:val="004B7682"/>
    <w:rsid w:val="004D4EF6"/>
    <w:rsid w:val="004E49C7"/>
    <w:rsid w:val="004F30DF"/>
    <w:rsid w:val="004F39EE"/>
    <w:rsid w:val="005021A6"/>
    <w:rsid w:val="005111D6"/>
    <w:rsid w:val="0051415A"/>
    <w:rsid w:val="00517CA1"/>
    <w:rsid w:val="00522B1D"/>
    <w:rsid w:val="00540D5A"/>
    <w:rsid w:val="00544D2D"/>
    <w:rsid w:val="00551FA8"/>
    <w:rsid w:val="005573E7"/>
    <w:rsid w:val="00561EBD"/>
    <w:rsid w:val="005669C3"/>
    <w:rsid w:val="00567402"/>
    <w:rsid w:val="00571918"/>
    <w:rsid w:val="00580D9A"/>
    <w:rsid w:val="00582A37"/>
    <w:rsid w:val="005953D1"/>
    <w:rsid w:val="005961F0"/>
    <w:rsid w:val="005B24C0"/>
    <w:rsid w:val="005C45E9"/>
    <w:rsid w:val="005D379E"/>
    <w:rsid w:val="005D42C3"/>
    <w:rsid w:val="005E526E"/>
    <w:rsid w:val="006100A0"/>
    <w:rsid w:val="0063176F"/>
    <w:rsid w:val="00634024"/>
    <w:rsid w:val="00641AB7"/>
    <w:rsid w:val="00642BED"/>
    <w:rsid w:val="006475F5"/>
    <w:rsid w:val="00650D33"/>
    <w:rsid w:val="0065522D"/>
    <w:rsid w:val="00663D42"/>
    <w:rsid w:val="00663ED6"/>
    <w:rsid w:val="00666C24"/>
    <w:rsid w:val="00672B3D"/>
    <w:rsid w:val="00676285"/>
    <w:rsid w:val="006765F5"/>
    <w:rsid w:val="00676C74"/>
    <w:rsid w:val="00684092"/>
    <w:rsid w:val="006852FC"/>
    <w:rsid w:val="0069418C"/>
    <w:rsid w:val="0069482B"/>
    <w:rsid w:val="006966D4"/>
    <w:rsid w:val="00697A8E"/>
    <w:rsid w:val="006D2941"/>
    <w:rsid w:val="006D6E96"/>
    <w:rsid w:val="006E1CA9"/>
    <w:rsid w:val="006E2803"/>
    <w:rsid w:val="006E2E57"/>
    <w:rsid w:val="006E4FFD"/>
    <w:rsid w:val="006F421D"/>
    <w:rsid w:val="006F60C1"/>
    <w:rsid w:val="0070776D"/>
    <w:rsid w:val="00714E68"/>
    <w:rsid w:val="0071707E"/>
    <w:rsid w:val="007209A1"/>
    <w:rsid w:val="0073142D"/>
    <w:rsid w:val="00733BD0"/>
    <w:rsid w:val="007347E0"/>
    <w:rsid w:val="0073588E"/>
    <w:rsid w:val="00743A1F"/>
    <w:rsid w:val="00755252"/>
    <w:rsid w:val="0075684A"/>
    <w:rsid w:val="00757E0C"/>
    <w:rsid w:val="007601A3"/>
    <w:rsid w:val="00760ED5"/>
    <w:rsid w:val="00766348"/>
    <w:rsid w:val="007901EC"/>
    <w:rsid w:val="0079270C"/>
    <w:rsid w:val="007A3DD8"/>
    <w:rsid w:val="007A4827"/>
    <w:rsid w:val="007A6641"/>
    <w:rsid w:val="007B21AD"/>
    <w:rsid w:val="007B39FC"/>
    <w:rsid w:val="007C6718"/>
    <w:rsid w:val="007C797D"/>
    <w:rsid w:val="007D21CF"/>
    <w:rsid w:val="007E0F7F"/>
    <w:rsid w:val="007E337A"/>
    <w:rsid w:val="007E36C8"/>
    <w:rsid w:val="007F20B4"/>
    <w:rsid w:val="0080245A"/>
    <w:rsid w:val="00804FF8"/>
    <w:rsid w:val="00811842"/>
    <w:rsid w:val="0082249E"/>
    <w:rsid w:val="008376C3"/>
    <w:rsid w:val="0084002F"/>
    <w:rsid w:val="0085179D"/>
    <w:rsid w:val="00862D2B"/>
    <w:rsid w:val="00864906"/>
    <w:rsid w:val="00864A04"/>
    <w:rsid w:val="008672B4"/>
    <w:rsid w:val="008736EA"/>
    <w:rsid w:val="008832D8"/>
    <w:rsid w:val="00887F27"/>
    <w:rsid w:val="008973E9"/>
    <w:rsid w:val="008A167C"/>
    <w:rsid w:val="008A1FF8"/>
    <w:rsid w:val="008B1BE3"/>
    <w:rsid w:val="008C1E71"/>
    <w:rsid w:val="008C4C19"/>
    <w:rsid w:val="008D2E10"/>
    <w:rsid w:val="008E50CE"/>
    <w:rsid w:val="008F131E"/>
    <w:rsid w:val="008F6D8A"/>
    <w:rsid w:val="008F76B0"/>
    <w:rsid w:val="00905029"/>
    <w:rsid w:val="009110CE"/>
    <w:rsid w:val="009271F9"/>
    <w:rsid w:val="009306AB"/>
    <w:rsid w:val="00932D49"/>
    <w:rsid w:val="00950619"/>
    <w:rsid w:val="0095179A"/>
    <w:rsid w:val="00952D50"/>
    <w:rsid w:val="009810FA"/>
    <w:rsid w:val="00985E9F"/>
    <w:rsid w:val="009A0EF0"/>
    <w:rsid w:val="009A2EAC"/>
    <w:rsid w:val="009A3A9C"/>
    <w:rsid w:val="009A4DFB"/>
    <w:rsid w:val="009C09ED"/>
    <w:rsid w:val="009C3994"/>
    <w:rsid w:val="009E184B"/>
    <w:rsid w:val="009E77EA"/>
    <w:rsid w:val="00A03371"/>
    <w:rsid w:val="00A459A8"/>
    <w:rsid w:val="00A475E3"/>
    <w:rsid w:val="00A623FA"/>
    <w:rsid w:val="00A63A1D"/>
    <w:rsid w:val="00A657EC"/>
    <w:rsid w:val="00A67C92"/>
    <w:rsid w:val="00A72AA4"/>
    <w:rsid w:val="00A72EF5"/>
    <w:rsid w:val="00A744F3"/>
    <w:rsid w:val="00A8517F"/>
    <w:rsid w:val="00A9347C"/>
    <w:rsid w:val="00AA1FE8"/>
    <w:rsid w:val="00AA4D0A"/>
    <w:rsid w:val="00AB1264"/>
    <w:rsid w:val="00AB5E2A"/>
    <w:rsid w:val="00AB6623"/>
    <w:rsid w:val="00AC2212"/>
    <w:rsid w:val="00AC44A7"/>
    <w:rsid w:val="00AC74B2"/>
    <w:rsid w:val="00AD2628"/>
    <w:rsid w:val="00AD338F"/>
    <w:rsid w:val="00AD45F6"/>
    <w:rsid w:val="00AE4554"/>
    <w:rsid w:val="00AE7E4E"/>
    <w:rsid w:val="00AF3BB3"/>
    <w:rsid w:val="00AF41BD"/>
    <w:rsid w:val="00B028E2"/>
    <w:rsid w:val="00B03528"/>
    <w:rsid w:val="00B07688"/>
    <w:rsid w:val="00B105CF"/>
    <w:rsid w:val="00B13D95"/>
    <w:rsid w:val="00B21AA2"/>
    <w:rsid w:val="00B26E70"/>
    <w:rsid w:val="00B302F3"/>
    <w:rsid w:val="00B336DB"/>
    <w:rsid w:val="00B361E9"/>
    <w:rsid w:val="00B52B1D"/>
    <w:rsid w:val="00B52D11"/>
    <w:rsid w:val="00B6557A"/>
    <w:rsid w:val="00B7627C"/>
    <w:rsid w:val="00B7710C"/>
    <w:rsid w:val="00B8784D"/>
    <w:rsid w:val="00B9542B"/>
    <w:rsid w:val="00B95D59"/>
    <w:rsid w:val="00BA790A"/>
    <w:rsid w:val="00BB30E5"/>
    <w:rsid w:val="00BC6E0E"/>
    <w:rsid w:val="00BD2010"/>
    <w:rsid w:val="00BD44B0"/>
    <w:rsid w:val="00BE5708"/>
    <w:rsid w:val="00BF4D4C"/>
    <w:rsid w:val="00C04B67"/>
    <w:rsid w:val="00C1258D"/>
    <w:rsid w:val="00C238A2"/>
    <w:rsid w:val="00C24C24"/>
    <w:rsid w:val="00C416DA"/>
    <w:rsid w:val="00C425F1"/>
    <w:rsid w:val="00C46E67"/>
    <w:rsid w:val="00C5569A"/>
    <w:rsid w:val="00C55B55"/>
    <w:rsid w:val="00C6269A"/>
    <w:rsid w:val="00C635B2"/>
    <w:rsid w:val="00C6749D"/>
    <w:rsid w:val="00C802DE"/>
    <w:rsid w:val="00C8282D"/>
    <w:rsid w:val="00C86845"/>
    <w:rsid w:val="00C90356"/>
    <w:rsid w:val="00C95C23"/>
    <w:rsid w:val="00CB4FEF"/>
    <w:rsid w:val="00CC156D"/>
    <w:rsid w:val="00CD34EE"/>
    <w:rsid w:val="00CD4D04"/>
    <w:rsid w:val="00CD604C"/>
    <w:rsid w:val="00CD7F71"/>
    <w:rsid w:val="00CE469F"/>
    <w:rsid w:val="00CF134C"/>
    <w:rsid w:val="00D0537E"/>
    <w:rsid w:val="00D071AB"/>
    <w:rsid w:val="00D17940"/>
    <w:rsid w:val="00D23A90"/>
    <w:rsid w:val="00D247BB"/>
    <w:rsid w:val="00D270C5"/>
    <w:rsid w:val="00D304EB"/>
    <w:rsid w:val="00D45AFE"/>
    <w:rsid w:val="00D47538"/>
    <w:rsid w:val="00D879EC"/>
    <w:rsid w:val="00D91772"/>
    <w:rsid w:val="00D94CCF"/>
    <w:rsid w:val="00DA25D8"/>
    <w:rsid w:val="00DB5FD7"/>
    <w:rsid w:val="00DC0A6F"/>
    <w:rsid w:val="00DC38DB"/>
    <w:rsid w:val="00DD55C6"/>
    <w:rsid w:val="00DE2511"/>
    <w:rsid w:val="00DE430E"/>
    <w:rsid w:val="00DE4C64"/>
    <w:rsid w:val="00DF295E"/>
    <w:rsid w:val="00E11386"/>
    <w:rsid w:val="00E229B4"/>
    <w:rsid w:val="00E32691"/>
    <w:rsid w:val="00E32ACA"/>
    <w:rsid w:val="00E42382"/>
    <w:rsid w:val="00E46FCE"/>
    <w:rsid w:val="00E515BE"/>
    <w:rsid w:val="00E75AD9"/>
    <w:rsid w:val="00E804E1"/>
    <w:rsid w:val="00E93E04"/>
    <w:rsid w:val="00E96016"/>
    <w:rsid w:val="00E960A0"/>
    <w:rsid w:val="00E964EF"/>
    <w:rsid w:val="00EA3834"/>
    <w:rsid w:val="00EA7F86"/>
    <w:rsid w:val="00EB351D"/>
    <w:rsid w:val="00EB540B"/>
    <w:rsid w:val="00EB5D90"/>
    <w:rsid w:val="00EE0B84"/>
    <w:rsid w:val="00EF519F"/>
    <w:rsid w:val="00EF7941"/>
    <w:rsid w:val="00F06ACA"/>
    <w:rsid w:val="00F076F6"/>
    <w:rsid w:val="00F078F2"/>
    <w:rsid w:val="00F1107D"/>
    <w:rsid w:val="00F11D89"/>
    <w:rsid w:val="00F11FAE"/>
    <w:rsid w:val="00F2761C"/>
    <w:rsid w:val="00F30021"/>
    <w:rsid w:val="00F4194E"/>
    <w:rsid w:val="00F42F1B"/>
    <w:rsid w:val="00F61562"/>
    <w:rsid w:val="00F66535"/>
    <w:rsid w:val="00F73A59"/>
    <w:rsid w:val="00F75D55"/>
    <w:rsid w:val="00F76C45"/>
    <w:rsid w:val="00F831E6"/>
    <w:rsid w:val="00F838EB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3897"/>
    <w:rsid w:val="00FD55A6"/>
    <w:rsid w:val="00FE515A"/>
    <w:rsid w:val="00FF400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8D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25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5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19255B"/>
  </w:style>
  <w:style w:type="character" w:styleId="Link">
    <w:name w:val="Hyperlink"/>
    <w:basedOn w:val="Absatzstandardschriftart"/>
    <w:rsid w:val="0019255B"/>
    <w:rPr>
      <w:color w:val="0000FF"/>
      <w:u w:val="single"/>
    </w:rPr>
  </w:style>
  <w:style w:type="paragraph" w:styleId="Textkrper">
    <w:name w:val="Body Text"/>
    <w:basedOn w:val="Standard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525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81E7-AA2C-A441-85B1-3200132B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Cedric Frey</cp:lastModifiedBy>
  <cp:revision>5</cp:revision>
  <cp:lastPrinted>2012-10-19T10:36:00Z</cp:lastPrinted>
  <dcterms:created xsi:type="dcterms:W3CDTF">2012-08-13T07:23:00Z</dcterms:created>
  <dcterms:modified xsi:type="dcterms:W3CDTF">2013-10-09T13:54:00Z</dcterms:modified>
</cp:coreProperties>
</file>