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34020" w14:textId="232F5C80" w:rsidR="00017956" w:rsidRPr="00242E7B" w:rsidRDefault="00017956" w:rsidP="00290A9B">
      <w:pPr>
        <w:pStyle w:val="StandardWeb"/>
        <w:spacing w:before="0" w:beforeAutospacing="0" w:after="0" w:afterAutospacing="0" w:line="300" w:lineRule="atLeast"/>
        <w:ind w:left="-1134" w:right="-993"/>
        <w:jc w:val="center"/>
        <w:rPr>
          <w:rFonts w:ascii="Arial" w:hAnsi="Arial" w:cs="Arial"/>
          <w:color w:val="808080"/>
          <w:sz w:val="16"/>
          <w:szCs w:val="16"/>
        </w:rPr>
      </w:pPr>
      <w:r w:rsidRPr="00242E7B">
        <w:rPr>
          <w:rFonts w:ascii="Arial" w:hAnsi="Arial" w:cs="Arial"/>
          <w:color w:val="808080"/>
          <w:sz w:val="16"/>
          <w:szCs w:val="16"/>
        </w:rPr>
        <w:t>Ressort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>: G</w:t>
      </w:r>
      <w:r w:rsidR="0033285E">
        <w:rPr>
          <w:rFonts w:ascii="Arial" w:hAnsi="Arial" w:cs="Arial"/>
          <w:color w:val="808080"/>
          <w:sz w:val="16"/>
          <w:szCs w:val="16"/>
        </w:rPr>
        <w:t>esundheit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 | </w:t>
      </w:r>
      <w:r w:rsidRPr="00242E7B">
        <w:rPr>
          <w:rFonts w:ascii="Arial" w:hAnsi="Arial" w:cs="Arial"/>
          <w:color w:val="808080"/>
          <w:sz w:val="16"/>
          <w:szCs w:val="16"/>
        </w:rPr>
        <w:t>Datum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: </w:t>
      </w:r>
      <w:r w:rsidR="0033285E">
        <w:rPr>
          <w:rFonts w:ascii="Arial" w:hAnsi="Arial" w:cs="Arial"/>
          <w:color w:val="808080"/>
          <w:sz w:val="16"/>
          <w:szCs w:val="16"/>
        </w:rPr>
        <w:t>24.05.2019</w:t>
      </w:r>
      <w:r w:rsidRPr="00242E7B">
        <w:rPr>
          <w:rFonts w:ascii="Arial" w:hAnsi="Arial" w:cs="Arial"/>
          <w:color w:val="808080"/>
          <w:sz w:val="16"/>
          <w:szCs w:val="16"/>
        </w:rPr>
        <w:t xml:space="preserve"> </w:t>
      </w:r>
      <w:r w:rsidR="0023643E" w:rsidRPr="00242E7B">
        <w:rPr>
          <w:rFonts w:ascii="Arial" w:hAnsi="Arial" w:cs="Arial"/>
          <w:color w:val="808080"/>
          <w:sz w:val="16"/>
          <w:szCs w:val="16"/>
        </w:rPr>
        <w:t xml:space="preserve">| </w:t>
      </w:r>
      <w:r w:rsidRPr="00242E7B">
        <w:rPr>
          <w:rFonts w:ascii="Arial" w:hAnsi="Arial" w:cs="Arial"/>
          <w:color w:val="808080"/>
          <w:sz w:val="16"/>
          <w:szCs w:val="16"/>
        </w:rPr>
        <w:t>Text und Bild unter: www.der-pressedienst.de/</w:t>
      </w:r>
      <w:r w:rsidR="0033285E">
        <w:rPr>
          <w:rFonts w:ascii="Arial" w:hAnsi="Arial" w:cs="Arial"/>
          <w:color w:val="808080"/>
          <w:sz w:val="16"/>
          <w:szCs w:val="16"/>
        </w:rPr>
        <w:t>gesundheit</w:t>
      </w:r>
    </w:p>
    <w:p w14:paraId="691FD534" w14:textId="77777777" w:rsidR="00017956" w:rsidRPr="00242E7B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14:paraId="054313F8" w14:textId="77777777" w:rsidR="00017956" w:rsidRPr="00242E7B" w:rsidRDefault="00017956" w:rsidP="007742C1">
      <w:pPr>
        <w:pStyle w:val="Textkrper"/>
        <w:spacing w:line="300" w:lineRule="atLeast"/>
        <w:ind w:right="16"/>
        <w:rPr>
          <w:rFonts w:ascii="Arial" w:hAnsi="Arial" w:cs="Arial"/>
          <w:b/>
          <w:bCs/>
          <w:color w:val="808080"/>
          <w:sz w:val="28"/>
          <w:szCs w:val="28"/>
          <w:lang w:val="de-DE"/>
        </w:rPr>
      </w:pPr>
    </w:p>
    <w:p w14:paraId="7961D008" w14:textId="7FEFD688" w:rsidR="00290A9B" w:rsidRDefault="00582718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 xml:space="preserve">CC Pharma </w:t>
      </w:r>
      <w:r w:rsidR="00CD49C9">
        <w:rPr>
          <w:rFonts w:ascii="Arial" w:hAnsi="Arial" w:cs="Arial"/>
          <w:b/>
          <w:bCs/>
          <w:sz w:val="22"/>
          <w:szCs w:val="22"/>
          <w:lang w:val="de-DE"/>
        </w:rPr>
        <w:t>baut für 2,5 Mio. Euro ein drittes Gebäude in Densborn</w:t>
      </w:r>
    </w:p>
    <w:p w14:paraId="3876B2ED" w14:textId="77777777"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CBAF6DB" w14:textId="77777777" w:rsidR="00290A9B" w:rsidRPr="00242E7B" w:rsidRDefault="00582718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 xml:space="preserve">Grundsteinlegung für </w:t>
      </w:r>
      <w:r w:rsidR="001A16F5">
        <w:rPr>
          <w:rFonts w:ascii="Arial" w:hAnsi="Arial" w:cs="Arial"/>
          <w:b/>
          <w:bCs/>
          <w:sz w:val="28"/>
          <w:szCs w:val="28"/>
          <w:lang w:val="de-DE"/>
        </w:rPr>
        <w:t xml:space="preserve">weiteres </w:t>
      </w:r>
      <w:r>
        <w:rPr>
          <w:rFonts w:ascii="Arial" w:hAnsi="Arial" w:cs="Arial"/>
          <w:b/>
          <w:bCs/>
          <w:sz w:val="28"/>
          <w:szCs w:val="28"/>
          <w:lang w:val="de-DE"/>
        </w:rPr>
        <w:t>Wachstum</w:t>
      </w:r>
      <w:r w:rsidR="00CD49C9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</w:p>
    <w:p w14:paraId="6B9CF158" w14:textId="77777777" w:rsidR="001A16F5" w:rsidRDefault="001A16F5" w:rsidP="001A16F5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7EE3A93D" w14:textId="77777777" w:rsidR="001A16F5" w:rsidRPr="001A16F5" w:rsidRDefault="001A16F5" w:rsidP="001A16F5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 w:rsidRPr="001A16F5">
        <w:rPr>
          <w:rFonts w:ascii="Arial" w:hAnsi="Arial" w:cs="Arial"/>
          <w:bCs/>
          <w:sz w:val="22"/>
          <w:szCs w:val="22"/>
          <w:lang w:val="de-DE"/>
        </w:rPr>
        <w:t>Dr. Manfred Ziegler: „Wollen bis zu 30 neue Arbeitsplätze schaffen.“</w:t>
      </w:r>
    </w:p>
    <w:p w14:paraId="7EE07521" w14:textId="77777777"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03FA6974" w14:textId="77777777" w:rsidR="00290A9B" w:rsidRPr="00242E7B" w:rsidRDefault="0033285E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Densborn</w:t>
      </w:r>
      <w:r w:rsidR="006A2846">
        <w:rPr>
          <w:rFonts w:ascii="Arial" w:hAnsi="Arial" w:cs="Arial"/>
          <w:b/>
          <w:bCs/>
          <w:sz w:val="22"/>
          <w:szCs w:val="22"/>
          <w:lang w:val="de-DE"/>
        </w:rPr>
        <w:t xml:space="preserve"> –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 CC Pharma, einer der führenden Importeure von Arzneimitteln in Deutschland, </w:t>
      </w:r>
      <w:r w:rsidR="00CD49C9">
        <w:rPr>
          <w:rFonts w:ascii="Arial" w:hAnsi="Arial" w:cs="Arial"/>
          <w:b/>
          <w:bCs/>
          <w:sz w:val="22"/>
          <w:szCs w:val="22"/>
          <w:lang w:val="de-DE"/>
        </w:rPr>
        <w:t xml:space="preserve">erweitert </w:t>
      </w:r>
      <w:r w:rsidR="006A2846">
        <w:rPr>
          <w:rFonts w:ascii="Arial" w:hAnsi="Arial" w:cs="Arial"/>
          <w:b/>
          <w:bCs/>
          <w:sz w:val="22"/>
          <w:szCs w:val="22"/>
          <w:lang w:val="de-DE"/>
        </w:rPr>
        <w:t xml:space="preserve">seine Betriebsfläche. Am Standort Densborn </w:t>
      </w:r>
      <w:r w:rsidR="001A16F5">
        <w:rPr>
          <w:rFonts w:ascii="Arial" w:hAnsi="Arial" w:cs="Arial"/>
          <w:b/>
          <w:bCs/>
          <w:sz w:val="22"/>
          <w:szCs w:val="22"/>
          <w:lang w:val="de-DE"/>
        </w:rPr>
        <w:t>wurde</w:t>
      </w:r>
      <w:r w:rsidR="006F3D10">
        <w:rPr>
          <w:rFonts w:ascii="Arial" w:hAnsi="Arial" w:cs="Arial"/>
          <w:b/>
          <w:bCs/>
          <w:sz w:val="22"/>
          <w:szCs w:val="22"/>
          <w:lang w:val="de-DE"/>
        </w:rPr>
        <w:t xml:space="preserve"> am 24. Mai 2019 </w:t>
      </w:r>
      <w:r w:rsidR="001A16F5">
        <w:rPr>
          <w:rFonts w:ascii="Arial" w:hAnsi="Arial" w:cs="Arial"/>
          <w:b/>
          <w:bCs/>
          <w:sz w:val="22"/>
          <w:szCs w:val="22"/>
          <w:lang w:val="de-DE"/>
        </w:rPr>
        <w:t>der</w:t>
      </w:r>
      <w:r w:rsidR="006F3D10">
        <w:rPr>
          <w:rFonts w:ascii="Arial" w:hAnsi="Arial" w:cs="Arial"/>
          <w:b/>
          <w:bCs/>
          <w:sz w:val="22"/>
          <w:szCs w:val="22"/>
          <w:lang w:val="de-DE"/>
        </w:rPr>
        <w:t xml:space="preserve"> Grundstein</w:t>
      </w:r>
      <w:r w:rsidR="001A16F5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6F3D10">
        <w:rPr>
          <w:rFonts w:ascii="Arial" w:hAnsi="Arial" w:cs="Arial"/>
          <w:b/>
          <w:bCs/>
          <w:sz w:val="22"/>
          <w:szCs w:val="22"/>
          <w:lang w:val="de-DE"/>
        </w:rPr>
        <w:t>für</w:t>
      </w:r>
      <w:r w:rsidR="006A2846">
        <w:rPr>
          <w:rFonts w:ascii="Arial" w:hAnsi="Arial" w:cs="Arial"/>
          <w:b/>
          <w:bCs/>
          <w:sz w:val="22"/>
          <w:szCs w:val="22"/>
          <w:lang w:val="de-DE"/>
        </w:rPr>
        <w:t xml:space="preserve"> ein drittes Gebäude </w:t>
      </w:r>
      <w:r w:rsidR="001A16F5">
        <w:rPr>
          <w:rFonts w:ascii="Arial" w:hAnsi="Arial" w:cs="Arial"/>
          <w:b/>
          <w:bCs/>
          <w:sz w:val="22"/>
          <w:szCs w:val="22"/>
          <w:lang w:val="de-DE"/>
        </w:rPr>
        <w:t xml:space="preserve">mit einer Fläche von 2.600 Quadratmetern für </w:t>
      </w:r>
      <w:r w:rsidR="006A2846">
        <w:rPr>
          <w:rFonts w:ascii="Arial" w:hAnsi="Arial" w:cs="Arial"/>
          <w:b/>
          <w:bCs/>
          <w:sz w:val="22"/>
          <w:szCs w:val="22"/>
          <w:lang w:val="de-DE"/>
        </w:rPr>
        <w:t>Produktions-</w:t>
      </w:r>
      <w:r w:rsidR="00CD49C9">
        <w:rPr>
          <w:rFonts w:ascii="Arial" w:hAnsi="Arial" w:cs="Arial"/>
          <w:b/>
          <w:bCs/>
          <w:sz w:val="22"/>
          <w:szCs w:val="22"/>
          <w:lang w:val="de-DE"/>
        </w:rPr>
        <w:t xml:space="preserve">, </w:t>
      </w:r>
      <w:r w:rsidR="006A2846">
        <w:rPr>
          <w:rFonts w:ascii="Arial" w:hAnsi="Arial" w:cs="Arial"/>
          <w:b/>
          <w:bCs/>
          <w:sz w:val="22"/>
          <w:szCs w:val="22"/>
          <w:lang w:val="de-DE"/>
        </w:rPr>
        <w:t>Lager- und Büro</w:t>
      </w:r>
      <w:r w:rsidR="001A16F5">
        <w:rPr>
          <w:rFonts w:ascii="Arial" w:hAnsi="Arial" w:cs="Arial"/>
          <w:b/>
          <w:bCs/>
          <w:sz w:val="22"/>
          <w:szCs w:val="22"/>
          <w:lang w:val="de-DE"/>
        </w:rPr>
        <w:t>räumlichkeiten gelegt</w:t>
      </w:r>
      <w:r w:rsidR="006A2846">
        <w:rPr>
          <w:rFonts w:ascii="Arial" w:hAnsi="Arial" w:cs="Arial"/>
          <w:b/>
          <w:bCs/>
          <w:sz w:val="22"/>
          <w:szCs w:val="22"/>
          <w:lang w:val="de-DE"/>
        </w:rPr>
        <w:t xml:space="preserve">. </w:t>
      </w:r>
      <w:r w:rsidR="006F3D10">
        <w:rPr>
          <w:rFonts w:ascii="Arial" w:hAnsi="Arial" w:cs="Arial"/>
          <w:b/>
          <w:bCs/>
          <w:sz w:val="22"/>
          <w:szCs w:val="22"/>
          <w:lang w:val="de-DE"/>
        </w:rPr>
        <w:t>CC Pharma</w:t>
      </w:r>
      <w:r w:rsidR="00CD49C9">
        <w:rPr>
          <w:rFonts w:ascii="Arial" w:hAnsi="Arial" w:cs="Arial"/>
          <w:b/>
          <w:bCs/>
          <w:sz w:val="22"/>
          <w:szCs w:val="22"/>
          <w:lang w:val="de-DE"/>
        </w:rPr>
        <w:t xml:space="preserve">, das in diesem Jahr auch sein 20jähriges Bestehen feiert, </w:t>
      </w:r>
      <w:r w:rsidR="006F3D10">
        <w:rPr>
          <w:rFonts w:ascii="Arial" w:hAnsi="Arial" w:cs="Arial"/>
          <w:b/>
          <w:bCs/>
          <w:sz w:val="22"/>
          <w:szCs w:val="22"/>
          <w:lang w:val="de-DE"/>
        </w:rPr>
        <w:t xml:space="preserve">schafft damit nach </w:t>
      </w:r>
      <w:r w:rsidR="00582718">
        <w:rPr>
          <w:rFonts w:ascii="Arial" w:hAnsi="Arial" w:cs="Arial"/>
          <w:b/>
          <w:bCs/>
          <w:sz w:val="22"/>
          <w:szCs w:val="22"/>
          <w:lang w:val="de-DE"/>
        </w:rPr>
        <w:t>der</w:t>
      </w:r>
      <w:r w:rsidR="006F3D10">
        <w:rPr>
          <w:rFonts w:ascii="Arial" w:hAnsi="Arial" w:cs="Arial"/>
          <w:b/>
          <w:bCs/>
          <w:sz w:val="22"/>
          <w:szCs w:val="22"/>
          <w:lang w:val="de-DE"/>
        </w:rPr>
        <w:t xml:space="preserve"> positiven Entwicklung </w:t>
      </w:r>
      <w:r w:rsidR="00582718">
        <w:rPr>
          <w:rFonts w:ascii="Arial" w:hAnsi="Arial" w:cs="Arial"/>
          <w:b/>
          <w:bCs/>
          <w:sz w:val="22"/>
          <w:szCs w:val="22"/>
          <w:lang w:val="de-DE"/>
        </w:rPr>
        <w:t>der</w:t>
      </w:r>
      <w:r w:rsidR="006F3D10">
        <w:rPr>
          <w:rFonts w:ascii="Arial" w:hAnsi="Arial" w:cs="Arial"/>
          <w:b/>
          <w:bCs/>
          <w:sz w:val="22"/>
          <w:szCs w:val="22"/>
          <w:lang w:val="de-DE"/>
        </w:rPr>
        <w:t xml:space="preserve"> letzten Geschäftsjahre auch die Voraussetzung für </w:t>
      </w:r>
      <w:r w:rsidR="00903F78">
        <w:rPr>
          <w:rFonts w:ascii="Arial" w:hAnsi="Arial" w:cs="Arial"/>
          <w:b/>
          <w:bCs/>
          <w:sz w:val="22"/>
          <w:szCs w:val="22"/>
          <w:lang w:val="de-DE"/>
        </w:rPr>
        <w:t>weitere</w:t>
      </w:r>
      <w:r w:rsidR="006F3D10">
        <w:rPr>
          <w:rFonts w:ascii="Arial" w:hAnsi="Arial" w:cs="Arial"/>
          <w:b/>
          <w:bCs/>
          <w:sz w:val="22"/>
          <w:szCs w:val="22"/>
          <w:lang w:val="de-DE"/>
        </w:rPr>
        <w:t xml:space="preserve"> Arbeitsplätze. </w:t>
      </w:r>
    </w:p>
    <w:p w14:paraId="38AC415C" w14:textId="77777777" w:rsidR="00290A9B" w:rsidRPr="00242E7B" w:rsidRDefault="00290A9B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4354456E" w14:textId="77777777" w:rsidR="00645CF8" w:rsidRPr="00242E7B" w:rsidRDefault="00B617D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 w:rsidRPr="00B617D8">
        <w:rPr>
          <w:rFonts w:ascii="Arial" w:hAnsi="Arial" w:cs="Arial"/>
          <w:bCs/>
          <w:sz w:val="22"/>
          <w:szCs w:val="22"/>
          <w:lang w:val="de-DE"/>
        </w:rPr>
        <w:t>Das Investitionsvolumen des Neubaus</w:t>
      </w:r>
      <w:r w:rsidR="00B80516">
        <w:rPr>
          <w:rFonts w:ascii="Arial" w:hAnsi="Arial" w:cs="Arial"/>
          <w:bCs/>
          <w:sz w:val="22"/>
          <w:szCs w:val="22"/>
          <w:lang w:val="de-DE"/>
        </w:rPr>
        <w:t xml:space="preserve"> in Densborn</w:t>
      </w:r>
      <w:r w:rsidRPr="00B617D8">
        <w:rPr>
          <w:rFonts w:ascii="Arial" w:hAnsi="Arial" w:cs="Arial"/>
          <w:bCs/>
          <w:sz w:val="22"/>
          <w:szCs w:val="22"/>
          <w:lang w:val="de-DE"/>
        </w:rPr>
        <w:t xml:space="preserve"> beläuft sich auf 2,5 Millionen Euro.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4344F2">
        <w:rPr>
          <w:rFonts w:ascii="Arial" w:hAnsi="Arial" w:cs="Arial"/>
          <w:bCs/>
          <w:sz w:val="22"/>
          <w:szCs w:val="22"/>
          <w:lang w:val="de-DE"/>
        </w:rPr>
        <w:t>CC Pharma erweitert damit seine Produktions</w:t>
      </w:r>
      <w:r w:rsidR="00CD49C9">
        <w:rPr>
          <w:rFonts w:ascii="Arial" w:hAnsi="Arial" w:cs="Arial"/>
          <w:bCs/>
          <w:sz w:val="22"/>
          <w:szCs w:val="22"/>
          <w:lang w:val="de-DE"/>
        </w:rPr>
        <w:t>flächen</w:t>
      </w:r>
      <w:r w:rsidR="004344F2">
        <w:rPr>
          <w:rFonts w:ascii="Arial" w:hAnsi="Arial" w:cs="Arial"/>
          <w:bCs/>
          <w:sz w:val="22"/>
          <w:szCs w:val="22"/>
          <w:lang w:val="de-DE"/>
        </w:rPr>
        <w:t>, Lagerstätten und Büro</w:t>
      </w:r>
      <w:r w:rsidR="00CD49C9">
        <w:rPr>
          <w:rFonts w:ascii="Arial" w:hAnsi="Arial" w:cs="Arial"/>
          <w:bCs/>
          <w:sz w:val="22"/>
          <w:szCs w:val="22"/>
          <w:lang w:val="de-DE"/>
        </w:rPr>
        <w:t>räumlichkeiten</w:t>
      </w:r>
      <w:r w:rsidR="004344F2">
        <w:rPr>
          <w:rFonts w:ascii="Arial" w:hAnsi="Arial" w:cs="Arial"/>
          <w:bCs/>
          <w:sz w:val="22"/>
          <w:szCs w:val="22"/>
          <w:lang w:val="de-DE"/>
        </w:rPr>
        <w:t xml:space="preserve"> von derzeit 3.800 auf insgesamt 6.400 Quadratmeter. </w:t>
      </w:r>
      <w:r w:rsidR="006F3D10">
        <w:rPr>
          <w:rFonts w:ascii="Arial" w:hAnsi="Arial" w:cs="Arial"/>
          <w:bCs/>
          <w:sz w:val="22"/>
          <w:szCs w:val="22"/>
          <w:lang w:val="de-DE"/>
        </w:rPr>
        <w:t xml:space="preserve">Dr. Thomas Weppelmann, Geschäftsführer und </w:t>
      </w:r>
      <w:r w:rsidR="00283F16">
        <w:rPr>
          <w:rFonts w:ascii="Arial" w:hAnsi="Arial" w:cs="Arial"/>
          <w:bCs/>
          <w:sz w:val="22"/>
          <w:szCs w:val="22"/>
          <w:lang w:val="de-DE"/>
        </w:rPr>
        <w:t>Mitg</w:t>
      </w:r>
      <w:r w:rsidR="006F3D10">
        <w:rPr>
          <w:rFonts w:ascii="Arial" w:hAnsi="Arial" w:cs="Arial"/>
          <w:bCs/>
          <w:sz w:val="22"/>
          <w:szCs w:val="22"/>
          <w:lang w:val="de-DE"/>
        </w:rPr>
        <w:t>ründer von CC Pharma,</w:t>
      </w:r>
      <w:r w:rsidR="00BA1B6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CD49C9">
        <w:rPr>
          <w:rFonts w:ascii="Arial" w:hAnsi="Arial" w:cs="Arial"/>
          <w:bCs/>
          <w:sz w:val="22"/>
          <w:szCs w:val="22"/>
          <w:lang w:val="de-DE"/>
        </w:rPr>
        <w:t>zeigt</w:t>
      </w:r>
      <w:r w:rsidR="004F5606">
        <w:rPr>
          <w:rFonts w:ascii="Arial" w:hAnsi="Arial" w:cs="Arial"/>
          <w:bCs/>
          <w:sz w:val="22"/>
          <w:szCs w:val="22"/>
          <w:lang w:val="de-DE"/>
        </w:rPr>
        <w:t>e</w:t>
      </w:r>
      <w:r w:rsidR="00BA1B66">
        <w:rPr>
          <w:rFonts w:ascii="Arial" w:hAnsi="Arial" w:cs="Arial"/>
          <w:bCs/>
          <w:sz w:val="22"/>
          <w:szCs w:val="22"/>
          <w:lang w:val="de-DE"/>
        </w:rPr>
        <w:t xml:space="preserve"> sich anlässlich des 20-jährigen Firmenjubiläums </w:t>
      </w:r>
      <w:r w:rsidR="00CD49C9">
        <w:rPr>
          <w:rFonts w:ascii="Arial" w:hAnsi="Arial" w:cs="Arial"/>
          <w:bCs/>
          <w:sz w:val="22"/>
          <w:szCs w:val="22"/>
          <w:lang w:val="de-DE"/>
        </w:rPr>
        <w:t xml:space="preserve">erfreut </w:t>
      </w:r>
      <w:r w:rsidR="00BA1B66">
        <w:rPr>
          <w:rFonts w:ascii="Arial" w:hAnsi="Arial" w:cs="Arial"/>
          <w:bCs/>
          <w:sz w:val="22"/>
          <w:szCs w:val="22"/>
          <w:lang w:val="de-DE"/>
        </w:rPr>
        <w:t xml:space="preserve">über </w:t>
      </w:r>
      <w:r w:rsidR="00CD49C9">
        <w:rPr>
          <w:rFonts w:ascii="Arial" w:hAnsi="Arial" w:cs="Arial"/>
          <w:bCs/>
          <w:sz w:val="22"/>
          <w:szCs w:val="22"/>
          <w:lang w:val="de-DE"/>
        </w:rPr>
        <w:t xml:space="preserve">das Wachstum der letzten Jahre und </w:t>
      </w:r>
      <w:r w:rsidR="00BA1B66">
        <w:rPr>
          <w:rFonts w:ascii="Arial" w:hAnsi="Arial" w:cs="Arial"/>
          <w:bCs/>
          <w:sz w:val="22"/>
          <w:szCs w:val="22"/>
          <w:lang w:val="de-DE"/>
        </w:rPr>
        <w:t>die</w:t>
      </w:r>
      <w:r w:rsidR="00CD49C9">
        <w:rPr>
          <w:rFonts w:ascii="Arial" w:hAnsi="Arial" w:cs="Arial"/>
          <w:bCs/>
          <w:sz w:val="22"/>
          <w:szCs w:val="22"/>
          <w:lang w:val="de-DE"/>
        </w:rPr>
        <w:t xml:space="preserve"> sich daraus ergebende</w:t>
      </w:r>
      <w:r w:rsidR="00BA1B6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Erweiterung </w:t>
      </w:r>
      <w:r w:rsidR="004F5606">
        <w:rPr>
          <w:rFonts w:ascii="Arial" w:hAnsi="Arial" w:cs="Arial"/>
          <w:bCs/>
          <w:sz w:val="22"/>
          <w:szCs w:val="22"/>
          <w:lang w:val="de-DE"/>
        </w:rPr>
        <w:t xml:space="preserve">am </w:t>
      </w:r>
      <w:r>
        <w:rPr>
          <w:rFonts w:ascii="Arial" w:hAnsi="Arial" w:cs="Arial"/>
          <w:bCs/>
          <w:sz w:val="22"/>
          <w:szCs w:val="22"/>
          <w:lang w:val="de-DE"/>
        </w:rPr>
        <w:t>Standort</w:t>
      </w:r>
      <w:r w:rsidR="00BA1B66">
        <w:rPr>
          <w:rFonts w:ascii="Arial" w:hAnsi="Arial" w:cs="Arial"/>
          <w:bCs/>
          <w:sz w:val="22"/>
          <w:szCs w:val="22"/>
          <w:lang w:val="de-DE"/>
        </w:rPr>
        <w:t xml:space="preserve">: „Als wir CC Pharma 1999 </w:t>
      </w:r>
      <w:r w:rsidR="00136781">
        <w:rPr>
          <w:rFonts w:ascii="Arial" w:hAnsi="Arial" w:cs="Arial"/>
          <w:bCs/>
          <w:sz w:val="22"/>
          <w:szCs w:val="22"/>
          <w:lang w:val="de-DE"/>
        </w:rPr>
        <w:t>gründeten</w:t>
      </w:r>
      <w:r w:rsidR="00BA1B66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283F16">
        <w:rPr>
          <w:rFonts w:ascii="Arial" w:hAnsi="Arial" w:cs="Arial"/>
          <w:bCs/>
          <w:sz w:val="22"/>
          <w:szCs w:val="22"/>
          <w:lang w:val="de-DE"/>
        </w:rPr>
        <w:t xml:space="preserve">war </w:t>
      </w:r>
      <w:r w:rsidR="00903F78">
        <w:rPr>
          <w:rFonts w:ascii="Arial" w:hAnsi="Arial" w:cs="Arial"/>
          <w:bCs/>
          <w:sz w:val="22"/>
          <w:szCs w:val="22"/>
          <w:lang w:val="de-DE"/>
        </w:rPr>
        <w:t xml:space="preserve">noch </w:t>
      </w:r>
      <w:r w:rsidR="00283F16">
        <w:rPr>
          <w:rFonts w:ascii="Arial" w:hAnsi="Arial" w:cs="Arial"/>
          <w:bCs/>
          <w:sz w:val="22"/>
          <w:szCs w:val="22"/>
          <w:lang w:val="de-DE"/>
        </w:rPr>
        <w:t>nicht</w:t>
      </w:r>
      <w:r w:rsidR="00BA1B66">
        <w:rPr>
          <w:rFonts w:ascii="Arial" w:hAnsi="Arial" w:cs="Arial"/>
          <w:bCs/>
          <w:sz w:val="22"/>
          <w:szCs w:val="22"/>
          <w:lang w:val="de-DE"/>
        </w:rPr>
        <w:t xml:space="preserve"> absehbar, dass sich das Unternehmen zu einem der führenden Arzneimittel</w:t>
      </w:r>
      <w:r w:rsidR="00256ED0">
        <w:rPr>
          <w:rFonts w:ascii="Arial" w:hAnsi="Arial" w:cs="Arial"/>
          <w:bCs/>
          <w:sz w:val="22"/>
          <w:szCs w:val="22"/>
          <w:lang w:val="de-DE"/>
        </w:rPr>
        <w:t>i</w:t>
      </w:r>
      <w:r w:rsidR="00BA1B66">
        <w:rPr>
          <w:rFonts w:ascii="Arial" w:hAnsi="Arial" w:cs="Arial"/>
          <w:bCs/>
          <w:sz w:val="22"/>
          <w:szCs w:val="22"/>
          <w:lang w:val="de-DE"/>
        </w:rPr>
        <w:t>mport</w:t>
      </w:r>
      <w:r w:rsidR="00136781">
        <w:rPr>
          <w:rFonts w:ascii="Arial" w:hAnsi="Arial" w:cs="Arial"/>
          <w:bCs/>
          <w:sz w:val="22"/>
          <w:szCs w:val="22"/>
          <w:lang w:val="de-DE"/>
        </w:rPr>
        <w:t>eure</w:t>
      </w:r>
      <w:r w:rsidR="00BA1B6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83F16">
        <w:rPr>
          <w:rFonts w:ascii="Arial" w:hAnsi="Arial" w:cs="Arial"/>
          <w:bCs/>
          <w:sz w:val="22"/>
          <w:szCs w:val="22"/>
          <w:lang w:val="de-DE"/>
        </w:rPr>
        <w:t xml:space="preserve">in Deutschland </w:t>
      </w:r>
      <w:r w:rsidR="00BA1B66">
        <w:rPr>
          <w:rFonts w:ascii="Arial" w:hAnsi="Arial" w:cs="Arial"/>
          <w:bCs/>
          <w:sz w:val="22"/>
          <w:szCs w:val="22"/>
          <w:lang w:val="de-DE"/>
        </w:rPr>
        <w:t>entwickelt.</w:t>
      </w:r>
      <w:r w:rsidR="00283F16">
        <w:rPr>
          <w:rFonts w:ascii="Arial" w:hAnsi="Arial" w:cs="Arial"/>
          <w:bCs/>
          <w:sz w:val="22"/>
          <w:szCs w:val="22"/>
          <w:lang w:val="de-DE"/>
        </w:rPr>
        <w:t xml:space="preserve">“ </w:t>
      </w:r>
      <w:r w:rsidR="00136781">
        <w:rPr>
          <w:rFonts w:ascii="Arial" w:hAnsi="Arial" w:cs="Arial"/>
          <w:bCs/>
          <w:sz w:val="22"/>
          <w:szCs w:val="22"/>
          <w:lang w:val="de-DE"/>
        </w:rPr>
        <w:t>Gestartet als</w:t>
      </w:r>
      <w:r w:rsidR="00283F16">
        <w:rPr>
          <w:rFonts w:ascii="Arial" w:hAnsi="Arial" w:cs="Arial"/>
          <w:bCs/>
          <w:sz w:val="22"/>
          <w:szCs w:val="22"/>
          <w:lang w:val="de-DE"/>
        </w:rPr>
        <w:t xml:space="preserve"> Nischenspezialist für </w:t>
      </w:r>
      <w:r w:rsidR="00136781">
        <w:rPr>
          <w:rFonts w:ascii="Arial" w:hAnsi="Arial" w:cs="Arial"/>
          <w:bCs/>
          <w:sz w:val="22"/>
          <w:szCs w:val="22"/>
          <w:lang w:val="de-DE"/>
        </w:rPr>
        <w:t>schwer beschaffbare</w:t>
      </w:r>
      <w:r w:rsidR="00283F16">
        <w:rPr>
          <w:rFonts w:ascii="Arial" w:hAnsi="Arial" w:cs="Arial"/>
          <w:bCs/>
          <w:sz w:val="22"/>
          <w:szCs w:val="22"/>
          <w:lang w:val="de-DE"/>
        </w:rPr>
        <w:t xml:space="preserve"> Arzneimittelimporte</w:t>
      </w:r>
      <w:r w:rsidR="004F5606">
        <w:rPr>
          <w:rFonts w:ascii="Arial" w:hAnsi="Arial" w:cs="Arial"/>
          <w:bCs/>
          <w:sz w:val="22"/>
          <w:szCs w:val="22"/>
          <w:lang w:val="de-DE"/>
        </w:rPr>
        <w:t>,</w:t>
      </w:r>
      <w:r w:rsidR="00136781">
        <w:rPr>
          <w:rFonts w:ascii="Arial" w:hAnsi="Arial" w:cs="Arial"/>
          <w:bCs/>
          <w:sz w:val="22"/>
          <w:szCs w:val="22"/>
          <w:lang w:val="de-DE"/>
        </w:rPr>
        <w:t xml:space="preserve"> bietet CC Pharma heute ein </w:t>
      </w:r>
      <w:r w:rsidR="00A6363C">
        <w:rPr>
          <w:rFonts w:ascii="Arial" w:hAnsi="Arial" w:cs="Arial"/>
          <w:bCs/>
          <w:sz w:val="22"/>
          <w:szCs w:val="22"/>
          <w:lang w:val="de-DE"/>
        </w:rPr>
        <w:t>großes Sortiment</w:t>
      </w:r>
      <w:r w:rsidR="00136781">
        <w:rPr>
          <w:rFonts w:ascii="Arial" w:hAnsi="Arial" w:cs="Arial"/>
          <w:bCs/>
          <w:sz w:val="22"/>
          <w:szCs w:val="22"/>
          <w:lang w:val="de-DE"/>
        </w:rPr>
        <w:t xml:space="preserve"> von Arzneimitteln für </w:t>
      </w:r>
      <w:r w:rsidR="00A6363C">
        <w:rPr>
          <w:rFonts w:ascii="Arial" w:hAnsi="Arial" w:cs="Arial"/>
          <w:bCs/>
          <w:sz w:val="22"/>
          <w:szCs w:val="22"/>
          <w:lang w:val="de-DE"/>
        </w:rPr>
        <w:t>diverse</w:t>
      </w:r>
      <w:r w:rsidR="00136781">
        <w:rPr>
          <w:rFonts w:ascii="Arial" w:hAnsi="Arial" w:cs="Arial"/>
          <w:bCs/>
          <w:sz w:val="22"/>
          <w:szCs w:val="22"/>
          <w:lang w:val="de-DE"/>
        </w:rPr>
        <w:t xml:space="preserve"> Indikationsbereich</w:t>
      </w:r>
      <w:r w:rsidR="00A6363C">
        <w:rPr>
          <w:rFonts w:ascii="Arial" w:hAnsi="Arial" w:cs="Arial"/>
          <w:bCs/>
          <w:sz w:val="22"/>
          <w:szCs w:val="22"/>
          <w:lang w:val="de-DE"/>
        </w:rPr>
        <w:t>e</w:t>
      </w:r>
      <w:r w:rsidR="00903F78">
        <w:rPr>
          <w:rFonts w:ascii="Arial" w:hAnsi="Arial" w:cs="Arial"/>
          <w:bCs/>
          <w:sz w:val="22"/>
          <w:szCs w:val="22"/>
          <w:lang w:val="de-DE"/>
        </w:rPr>
        <w:t xml:space="preserve"> an</w:t>
      </w:r>
      <w:r w:rsidR="00136781">
        <w:rPr>
          <w:rFonts w:ascii="Arial" w:hAnsi="Arial" w:cs="Arial"/>
          <w:bCs/>
          <w:sz w:val="22"/>
          <w:szCs w:val="22"/>
          <w:lang w:val="de-DE"/>
        </w:rPr>
        <w:t>.</w:t>
      </w:r>
      <w:r w:rsidR="00A27477">
        <w:rPr>
          <w:rFonts w:ascii="Arial" w:hAnsi="Arial" w:cs="Arial"/>
          <w:bCs/>
          <w:sz w:val="22"/>
          <w:szCs w:val="22"/>
          <w:lang w:val="de-DE"/>
        </w:rPr>
        <w:t xml:space="preserve"> Weitere Produktgruppen unter den Marken </w:t>
      </w:r>
      <w:r w:rsidR="00A6363C">
        <w:rPr>
          <w:rFonts w:ascii="Arial" w:hAnsi="Arial" w:cs="Arial"/>
          <w:bCs/>
          <w:sz w:val="22"/>
          <w:szCs w:val="22"/>
          <w:lang w:val="de-DE"/>
        </w:rPr>
        <w:t>cc</w:t>
      </w:r>
      <w:r w:rsidR="004F560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A27477">
        <w:rPr>
          <w:rFonts w:ascii="Arial" w:hAnsi="Arial" w:cs="Arial"/>
          <w:bCs/>
          <w:sz w:val="22"/>
          <w:szCs w:val="22"/>
          <w:lang w:val="de-DE"/>
        </w:rPr>
        <w:t xml:space="preserve">vital und </w:t>
      </w:r>
      <w:r w:rsidR="00A6363C">
        <w:rPr>
          <w:rFonts w:ascii="Arial" w:hAnsi="Arial" w:cs="Arial"/>
          <w:bCs/>
          <w:sz w:val="22"/>
          <w:szCs w:val="22"/>
          <w:lang w:val="de-DE"/>
        </w:rPr>
        <w:t>cc</w:t>
      </w:r>
      <w:r w:rsidR="004F560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A27477">
        <w:rPr>
          <w:rFonts w:ascii="Arial" w:hAnsi="Arial" w:cs="Arial"/>
          <w:bCs/>
          <w:sz w:val="22"/>
          <w:szCs w:val="22"/>
          <w:lang w:val="de-DE"/>
        </w:rPr>
        <w:t>beauty ergänzen das Angebot ebenso wie der Vertrieb von medizinischem Cannabis.</w:t>
      </w:r>
    </w:p>
    <w:p w14:paraId="12F87317" w14:textId="77777777" w:rsidR="00840897" w:rsidRPr="00242E7B" w:rsidRDefault="0084089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606402EF" w14:textId="77777777" w:rsidR="00840897" w:rsidRPr="00136781" w:rsidRDefault="00903F78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Neue Arbeitsplätze</w:t>
      </w:r>
      <w:r w:rsidR="00136781" w:rsidRPr="00136781">
        <w:rPr>
          <w:rFonts w:ascii="Arial" w:hAnsi="Arial" w:cs="Arial"/>
          <w:b/>
          <w:bCs/>
          <w:sz w:val="22"/>
          <w:szCs w:val="22"/>
          <w:lang w:val="de-DE"/>
        </w:rPr>
        <w:t xml:space="preserve"> für die Region</w:t>
      </w:r>
    </w:p>
    <w:p w14:paraId="77D172E6" w14:textId="77777777" w:rsidR="00840897" w:rsidRDefault="00A2747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Seit 2006 liegt der Firmensitz</w:t>
      </w:r>
      <w:r w:rsidR="00E432E7">
        <w:rPr>
          <w:rFonts w:ascii="Arial" w:hAnsi="Arial" w:cs="Arial"/>
          <w:bCs/>
          <w:sz w:val="22"/>
          <w:szCs w:val="22"/>
          <w:lang w:val="de-DE"/>
        </w:rPr>
        <w:t xml:space="preserve"> von CC Pharma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in Densborn</w:t>
      </w:r>
      <w:r w:rsidR="00E432E7">
        <w:rPr>
          <w:rFonts w:ascii="Arial" w:hAnsi="Arial" w:cs="Arial"/>
          <w:bCs/>
          <w:sz w:val="22"/>
          <w:szCs w:val="22"/>
          <w:lang w:val="de-DE"/>
        </w:rPr>
        <w:t>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4344F2">
        <w:rPr>
          <w:rFonts w:ascii="Arial" w:hAnsi="Arial" w:cs="Arial"/>
          <w:bCs/>
          <w:sz w:val="22"/>
          <w:szCs w:val="22"/>
          <w:lang w:val="de-DE"/>
        </w:rPr>
        <w:t>Drei Jahre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56ED0">
        <w:rPr>
          <w:rFonts w:ascii="Arial" w:hAnsi="Arial" w:cs="Arial"/>
          <w:bCs/>
          <w:sz w:val="22"/>
          <w:szCs w:val="22"/>
          <w:lang w:val="de-DE"/>
        </w:rPr>
        <w:t xml:space="preserve">später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erweiterte </w:t>
      </w:r>
      <w:r w:rsidR="00256ED0">
        <w:rPr>
          <w:rFonts w:ascii="Arial" w:hAnsi="Arial" w:cs="Arial"/>
          <w:bCs/>
          <w:sz w:val="22"/>
          <w:szCs w:val="22"/>
          <w:lang w:val="de-DE"/>
        </w:rPr>
        <w:t xml:space="preserve">der Arzneimittelimporteur </w:t>
      </w:r>
      <w:r w:rsidR="00BF541B">
        <w:rPr>
          <w:rFonts w:ascii="Arial" w:hAnsi="Arial" w:cs="Arial"/>
          <w:bCs/>
          <w:sz w:val="22"/>
          <w:szCs w:val="22"/>
          <w:lang w:val="de-DE"/>
        </w:rPr>
        <w:t>den Standort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bereits durch den Neubau eines zweiten Gebäudes</w:t>
      </w:r>
      <w:r w:rsidR="004344F2">
        <w:rPr>
          <w:rFonts w:ascii="Arial" w:hAnsi="Arial" w:cs="Arial"/>
          <w:bCs/>
          <w:sz w:val="22"/>
          <w:szCs w:val="22"/>
          <w:lang w:val="de-DE"/>
        </w:rPr>
        <w:t>.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E432E7">
        <w:rPr>
          <w:rFonts w:ascii="Arial" w:hAnsi="Arial" w:cs="Arial"/>
          <w:bCs/>
          <w:sz w:val="22"/>
          <w:szCs w:val="22"/>
          <w:lang w:val="de-DE"/>
        </w:rPr>
        <w:t xml:space="preserve">Mit derzeit über 230 Mitarbeitern ist der Arzneimittelimporteur ein wichtiger Arbeitgeber </w:t>
      </w:r>
      <w:r w:rsidR="00A6363C">
        <w:rPr>
          <w:rFonts w:ascii="Arial" w:hAnsi="Arial" w:cs="Arial"/>
          <w:bCs/>
          <w:sz w:val="22"/>
          <w:szCs w:val="22"/>
          <w:lang w:val="de-DE"/>
        </w:rPr>
        <w:t xml:space="preserve">in </w:t>
      </w:r>
      <w:r w:rsidR="00E432E7">
        <w:rPr>
          <w:rFonts w:ascii="Arial" w:hAnsi="Arial" w:cs="Arial"/>
          <w:bCs/>
          <w:sz w:val="22"/>
          <w:szCs w:val="22"/>
          <w:lang w:val="de-DE"/>
        </w:rPr>
        <w:t>der</w:t>
      </w:r>
      <w:r w:rsidR="00A6363C">
        <w:rPr>
          <w:rFonts w:ascii="Arial" w:hAnsi="Arial" w:cs="Arial"/>
          <w:bCs/>
          <w:sz w:val="22"/>
          <w:szCs w:val="22"/>
          <w:lang w:val="de-DE"/>
        </w:rPr>
        <w:t xml:space="preserve"> Ei</w:t>
      </w:r>
      <w:r w:rsidR="00E432E7">
        <w:rPr>
          <w:rFonts w:ascii="Arial" w:hAnsi="Arial" w:cs="Arial"/>
          <w:bCs/>
          <w:sz w:val="22"/>
          <w:szCs w:val="22"/>
          <w:lang w:val="de-DE"/>
        </w:rPr>
        <w:t xml:space="preserve">fel. </w:t>
      </w:r>
      <w:r w:rsidR="007D30B6">
        <w:rPr>
          <w:rFonts w:ascii="Arial" w:hAnsi="Arial" w:cs="Arial"/>
          <w:bCs/>
          <w:sz w:val="22"/>
          <w:szCs w:val="22"/>
          <w:lang w:val="de-DE"/>
        </w:rPr>
        <w:t>Dr. Manfred Ziegler, Geschäftsführer bei CC Pharma, blickt zuversichtlich in die Zukunft: „</w:t>
      </w:r>
      <w:r>
        <w:rPr>
          <w:rFonts w:ascii="Arial" w:hAnsi="Arial" w:cs="Arial"/>
          <w:bCs/>
          <w:sz w:val="22"/>
          <w:szCs w:val="22"/>
          <w:lang w:val="de-DE"/>
        </w:rPr>
        <w:t xml:space="preserve">Aufgrund der anhaltenden positiven Entwicklung </w:t>
      </w:r>
      <w:r w:rsidR="007D30B6">
        <w:rPr>
          <w:rFonts w:ascii="Arial" w:hAnsi="Arial" w:cs="Arial"/>
          <w:bCs/>
          <w:sz w:val="22"/>
          <w:szCs w:val="22"/>
          <w:lang w:val="de-DE"/>
        </w:rPr>
        <w:t>unseres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Unternehmens </w:t>
      </w:r>
      <w:r w:rsidR="007D30B6">
        <w:rPr>
          <w:rFonts w:ascii="Arial" w:hAnsi="Arial" w:cs="Arial"/>
          <w:bCs/>
          <w:sz w:val="22"/>
          <w:szCs w:val="22"/>
          <w:lang w:val="de-DE"/>
        </w:rPr>
        <w:t>planen wir</w:t>
      </w:r>
      <w:r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CD49C9">
        <w:rPr>
          <w:rFonts w:ascii="Arial" w:hAnsi="Arial" w:cs="Arial"/>
          <w:bCs/>
          <w:sz w:val="22"/>
          <w:szCs w:val="22"/>
          <w:lang w:val="de-DE"/>
        </w:rPr>
        <w:t xml:space="preserve">für die nächsten drei Jahre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bis </w:t>
      </w:r>
      <w:r w:rsidR="00CD49C9">
        <w:rPr>
          <w:rFonts w:ascii="Arial" w:hAnsi="Arial" w:cs="Arial"/>
          <w:bCs/>
          <w:sz w:val="22"/>
          <w:szCs w:val="22"/>
          <w:lang w:val="de-DE"/>
        </w:rPr>
        <w:t xml:space="preserve">zu </w:t>
      </w:r>
      <w:r>
        <w:rPr>
          <w:rFonts w:ascii="Arial" w:hAnsi="Arial" w:cs="Arial"/>
          <w:bCs/>
          <w:sz w:val="22"/>
          <w:szCs w:val="22"/>
          <w:lang w:val="de-DE"/>
        </w:rPr>
        <w:t xml:space="preserve">30 neue Arbeitsplätze </w:t>
      </w:r>
      <w:r w:rsidR="00CD49C9">
        <w:rPr>
          <w:rFonts w:ascii="Arial" w:hAnsi="Arial" w:cs="Arial"/>
          <w:bCs/>
          <w:sz w:val="22"/>
          <w:szCs w:val="22"/>
          <w:lang w:val="de-DE"/>
        </w:rPr>
        <w:t>schaffen zu können</w:t>
      </w:r>
      <w:r w:rsidR="00256ED0">
        <w:rPr>
          <w:rFonts w:ascii="Arial" w:hAnsi="Arial" w:cs="Arial"/>
          <w:bCs/>
          <w:sz w:val="22"/>
          <w:szCs w:val="22"/>
          <w:lang w:val="de-DE"/>
        </w:rPr>
        <w:t>.</w:t>
      </w:r>
      <w:r w:rsidR="007D30B6">
        <w:rPr>
          <w:rFonts w:ascii="Arial" w:hAnsi="Arial" w:cs="Arial"/>
          <w:bCs/>
          <w:sz w:val="22"/>
          <w:szCs w:val="22"/>
          <w:lang w:val="de-DE"/>
        </w:rPr>
        <w:t xml:space="preserve">“ Dabei sei nach wie vor die wichtigste </w:t>
      </w:r>
      <w:r w:rsidR="007D30B6">
        <w:rPr>
          <w:rFonts w:ascii="Arial" w:hAnsi="Arial" w:cs="Arial"/>
          <w:bCs/>
          <w:sz w:val="22"/>
          <w:szCs w:val="22"/>
          <w:lang w:val="de-DE"/>
        </w:rPr>
        <w:lastRenderedPageBreak/>
        <w:t>Säule des Unternehmens die Orientierung am zufriedenen Kunden. Apotheker seien darauf angewiesen, Produkte zuverlässig und schnell geliefert zu bekommen. „</w:t>
      </w:r>
      <w:r w:rsidR="004F5606">
        <w:rPr>
          <w:rFonts w:ascii="Arial" w:hAnsi="Arial" w:cs="Arial"/>
          <w:bCs/>
          <w:sz w:val="22"/>
          <w:szCs w:val="22"/>
          <w:lang w:val="de-DE"/>
        </w:rPr>
        <w:t>U</w:t>
      </w:r>
      <w:r w:rsidR="007D30B6">
        <w:rPr>
          <w:rFonts w:ascii="Arial" w:hAnsi="Arial" w:cs="Arial"/>
          <w:bCs/>
          <w:sz w:val="22"/>
          <w:szCs w:val="22"/>
          <w:lang w:val="de-DE"/>
        </w:rPr>
        <w:t>nser</w:t>
      </w:r>
      <w:r w:rsidR="004F560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7D30B6">
        <w:rPr>
          <w:rFonts w:ascii="Arial" w:hAnsi="Arial" w:cs="Arial"/>
          <w:bCs/>
          <w:sz w:val="22"/>
          <w:szCs w:val="22"/>
          <w:lang w:val="de-DE"/>
        </w:rPr>
        <w:t xml:space="preserve">Fokus </w:t>
      </w:r>
      <w:r w:rsidR="004F5606">
        <w:rPr>
          <w:rFonts w:ascii="Arial" w:hAnsi="Arial" w:cs="Arial"/>
          <w:bCs/>
          <w:sz w:val="22"/>
          <w:szCs w:val="22"/>
          <w:lang w:val="de-DE"/>
        </w:rPr>
        <w:t xml:space="preserve">liegt </w:t>
      </w:r>
      <w:r w:rsidR="00CD49C9">
        <w:rPr>
          <w:rFonts w:ascii="Arial" w:hAnsi="Arial" w:cs="Arial"/>
          <w:bCs/>
          <w:sz w:val="22"/>
          <w:szCs w:val="22"/>
          <w:lang w:val="de-DE"/>
        </w:rPr>
        <w:t xml:space="preserve">deshalb </w:t>
      </w:r>
      <w:r w:rsidR="007D30B6">
        <w:rPr>
          <w:rFonts w:ascii="Arial" w:hAnsi="Arial" w:cs="Arial"/>
          <w:bCs/>
          <w:sz w:val="22"/>
          <w:szCs w:val="22"/>
          <w:lang w:val="de-DE"/>
        </w:rPr>
        <w:t xml:space="preserve">neben der Erschließung neuer </w:t>
      </w:r>
      <w:r w:rsidR="00E432E7">
        <w:rPr>
          <w:rFonts w:ascii="Arial" w:hAnsi="Arial" w:cs="Arial"/>
          <w:bCs/>
          <w:sz w:val="22"/>
          <w:szCs w:val="22"/>
          <w:lang w:val="de-DE"/>
        </w:rPr>
        <w:t>Geschäfts</w:t>
      </w:r>
      <w:r w:rsidR="007D30B6">
        <w:rPr>
          <w:rFonts w:ascii="Arial" w:hAnsi="Arial" w:cs="Arial"/>
          <w:bCs/>
          <w:sz w:val="22"/>
          <w:szCs w:val="22"/>
          <w:lang w:val="de-DE"/>
        </w:rPr>
        <w:t>bereiche auch immer auf beste</w:t>
      </w:r>
      <w:r w:rsidR="004F5606">
        <w:rPr>
          <w:rFonts w:ascii="Arial" w:hAnsi="Arial" w:cs="Arial"/>
          <w:bCs/>
          <w:sz w:val="22"/>
          <w:szCs w:val="22"/>
          <w:lang w:val="de-DE"/>
        </w:rPr>
        <w:t>m</w:t>
      </w:r>
      <w:r w:rsidR="007D30B6">
        <w:rPr>
          <w:rFonts w:ascii="Arial" w:hAnsi="Arial" w:cs="Arial"/>
          <w:bCs/>
          <w:sz w:val="22"/>
          <w:szCs w:val="22"/>
          <w:lang w:val="de-DE"/>
        </w:rPr>
        <w:t xml:space="preserve"> Service </w:t>
      </w:r>
      <w:r w:rsidR="00A6363C">
        <w:rPr>
          <w:rFonts w:ascii="Arial" w:hAnsi="Arial" w:cs="Arial"/>
          <w:bCs/>
          <w:sz w:val="22"/>
          <w:szCs w:val="22"/>
          <w:lang w:val="de-DE"/>
        </w:rPr>
        <w:t xml:space="preserve">für Apotheken und Großhändler </w:t>
      </w:r>
      <w:r w:rsidR="007D30B6">
        <w:rPr>
          <w:rFonts w:ascii="Arial" w:hAnsi="Arial" w:cs="Arial"/>
          <w:bCs/>
          <w:sz w:val="22"/>
          <w:szCs w:val="22"/>
          <w:lang w:val="de-DE"/>
        </w:rPr>
        <w:t xml:space="preserve">und </w:t>
      </w:r>
      <w:r w:rsidR="00A6363C">
        <w:rPr>
          <w:rFonts w:ascii="Arial" w:hAnsi="Arial" w:cs="Arial"/>
          <w:bCs/>
          <w:sz w:val="22"/>
          <w:szCs w:val="22"/>
          <w:lang w:val="de-DE"/>
        </w:rPr>
        <w:t>der Qualitätssicherung bei Arzneimittelimporten</w:t>
      </w:r>
      <w:r w:rsidR="007D30B6">
        <w:rPr>
          <w:rFonts w:ascii="Arial" w:hAnsi="Arial" w:cs="Arial"/>
          <w:bCs/>
          <w:sz w:val="22"/>
          <w:szCs w:val="22"/>
          <w:lang w:val="de-DE"/>
        </w:rPr>
        <w:t>“</w:t>
      </w:r>
      <w:r w:rsidR="00CD49C9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r w:rsidR="007D30B6">
        <w:rPr>
          <w:rFonts w:ascii="Arial" w:hAnsi="Arial" w:cs="Arial"/>
          <w:bCs/>
          <w:sz w:val="22"/>
          <w:szCs w:val="22"/>
          <w:lang w:val="de-DE"/>
        </w:rPr>
        <w:t xml:space="preserve">ergänzt </w:t>
      </w:r>
      <w:r w:rsidR="00CD49C9">
        <w:rPr>
          <w:rFonts w:ascii="Arial" w:hAnsi="Arial" w:cs="Arial"/>
          <w:bCs/>
          <w:sz w:val="22"/>
          <w:szCs w:val="22"/>
          <w:lang w:val="de-DE"/>
        </w:rPr>
        <w:t xml:space="preserve">Dr. </w:t>
      </w:r>
      <w:r w:rsidR="007D30B6">
        <w:rPr>
          <w:rFonts w:ascii="Arial" w:hAnsi="Arial" w:cs="Arial"/>
          <w:bCs/>
          <w:sz w:val="22"/>
          <w:szCs w:val="22"/>
          <w:lang w:val="de-DE"/>
        </w:rPr>
        <w:t>Ziegler.</w:t>
      </w:r>
    </w:p>
    <w:p w14:paraId="3931C6DC" w14:textId="77777777" w:rsidR="00256ED0" w:rsidRDefault="00256ED0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45A6AF94" w14:textId="77777777" w:rsidR="00840897" w:rsidRPr="00B617D8" w:rsidRDefault="008C2468" w:rsidP="00290A9B">
      <w:pPr>
        <w:pStyle w:val="Textkrper"/>
        <w:spacing w:line="300" w:lineRule="atLeast"/>
        <w:ind w:right="16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Medizinisches Cannabis</w:t>
      </w:r>
    </w:p>
    <w:p w14:paraId="26AA8973" w14:textId="296C78D1" w:rsidR="00502848" w:rsidRDefault="001220A9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bCs/>
          <w:sz w:val="22"/>
          <w:szCs w:val="22"/>
          <w:lang w:val="de-DE"/>
        </w:rPr>
        <w:t>Seit</w:t>
      </w:r>
      <w:r w:rsidR="00BF541B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4007F4" w:rsidRPr="006B3513">
        <w:rPr>
          <w:rFonts w:ascii="Arial" w:hAnsi="Arial" w:cs="Arial"/>
          <w:bCs/>
          <w:sz w:val="22"/>
          <w:szCs w:val="22"/>
          <w:lang w:val="de-DE"/>
        </w:rPr>
        <w:t>Januar</w:t>
      </w:r>
      <w:r w:rsidR="00BF541B" w:rsidRPr="006B3513">
        <w:rPr>
          <w:rFonts w:ascii="Arial" w:hAnsi="Arial" w:cs="Arial"/>
          <w:bCs/>
          <w:sz w:val="22"/>
          <w:szCs w:val="22"/>
          <w:lang w:val="de-DE"/>
        </w:rPr>
        <w:t xml:space="preserve"> 201</w:t>
      </w:r>
      <w:r w:rsidR="004007F4" w:rsidRPr="006B3513">
        <w:rPr>
          <w:rFonts w:ascii="Arial" w:hAnsi="Arial" w:cs="Arial"/>
          <w:bCs/>
          <w:sz w:val="22"/>
          <w:szCs w:val="22"/>
          <w:lang w:val="de-DE"/>
        </w:rPr>
        <w:t>9</w:t>
      </w:r>
      <w:r w:rsidR="00BF541B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z w:val="22"/>
          <w:szCs w:val="22"/>
          <w:lang w:val="de-DE"/>
        </w:rPr>
        <w:t>gehört</w:t>
      </w:r>
      <w:r w:rsidR="008C2468">
        <w:rPr>
          <w:rFonts w:ascii="Arial" w:hAnsi="Arial" w:cs="Arial"/>
          <w:bCs/>
          <w:sz w:val="22"/>
          <w:szCs w:val="22"/>
          <w:lang w:val="de-DE"/>
        </w:rPr>
        <w:t xml:space="preserve"> CC Pharma </w:t>
      </w:r>
      <w:r>
        <w:rPr>
          <w:rFonts w:ascii="Arial" w:hAnsi="Arial" w:cs="Arial"/>
          <w:bCs/>
          <w:sz w:val="22"/>
          <w:szCs w:val="22"/>
          <w:lang w:val="de-DE"/>
        </w:rPr>
        <w:t>dem</w:t>
      </w:r>
      <w:r w:rsidR="00AF747B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AF747B" w:rsidRPr="00AF747B">
        <w:rPr>
          <w:rFonts w:ascii="Arial" w:hAnsi="Arial" w:cs="Arial"/>
          <w:sz w:val="22"/>
          <w:szCs w:val="22"/>
          <w:lang w:val="de-DE"/>
        </w:rPr>
        <w:t>am NYSE börsennotierten</w:t>
      </w:r>
      <w:r w:rsidR="00AF747B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BF541B">
        <w:rPr>
          <w:rFonts w:ascii="Arial" w:hAnsi="Arial" w:cs="Arial"/>
          <w:bCs/>
          <w:sz w:val="22"/>
          <w:szCs w:val="22"/>
          <w:lang w:val="de-DE"/>
        </w:rPr>
        <w:t>kanadische</w:t>
      </w:r>
      <w:r>
        <w:rPr>
          <w:rFonts w:ascii="Arial" w:hAnsi="Arial" w:cs="Arial"/>
          <w:bCs/>
          <w:sz w:val="22"/>
          <w:szCs w:val="22"/>
          <w:lang w:val="de-DE"/>
        </w:rPr>
        <w:t>n</w:t>
      </w:r>
      <w:r w:rsidR="00BF541B">
        <w:rPr>
          <w:rFonts w:ascii="Arial" w:hAnsi="Arial" w:cs="Arial"/>
          <w:bCs/>
          <w:sz w:val="22"/>
          <w:szCs w:val="22"/>
          <w:lang w:val="de-DE"/>
        </w:rPr>
        <w:t xml:space="preserve"> Cannabisunternehmen Aph</w:t>
      </w:r>
      <w:r>
        <w:rPr>
          <w:rFonts w:ascii="Arial" w:hAnsi="Arial" w:cs="Arial"/>
          <w:bCs/>
          <w:sz w:val="22"/>
          <w:szCs w:val="22"/>
          <w:lang w:val="de-DE"/>
        </w:rPr>
        <w:t>r</w:t>
      </w:r>
      <w:r w:rsidR="00BF541B">
        <w:rPr>
          <w:rFonts w:ascii="Arial" w:hAnsi="Arial" w:cs="Arial"/>
          <w:bCs/>
          <w:sz w:val="22"/>
          <w:szCs w:val="22"/>
          <w:lang w:val="de-DE"/>
        </w:rPr>
        <w:t>ia</w:t>
      </w:r>
      <w:r w:rsidR="008C2468">
        <w:rPr>
          <w:rFonts w:ascii="Arial" w:hAnsi="Arial" w:cs="Arial"/>
          <w:bCs/>
          <w:sz w:val="22"/>
          <w:szCs w:val="22"/>
          <w:lang w:val="de-DE"/>
        </w:rPr>
        <w:t xml:space="preserve">. Durch die </w:t>
      </w:r>
      <w:r w:rsidR="00B80516">
        <w:rPr>
          <w:rFonts w:ascii="Arial" w:hAnsi="Arial" w:cs="Arial"/>
          <w:bCs/>
          <w:sz w:val="22"/>
          <w:szCs w:val="22"/>
          <w:lang w:val="de-DE"/>
        </w:rPr>
        <w:t>Akquise</w:t>
      </w:r>
      <w:r w:rsidR="008C2468">
        <w:rPr>
          <w:rFonts w:ascii="Arial" w:hAnsi="Arial" w:cs="Arial"/>
          <w:bCs/>
          <w:sz w:val="22"/>
          <w:szCs w:val="22"/>
          <w:lang w:val="de-DE"/>
        </w:rPr>
        <w:t xml:space="preserve"> verstärkt</w:t>
      </w:r>
      <w:r w:rsidR="001A16F5">
        <w:rPr>
          <w:rFonts w:ascii="Arial" w:hAnsi="Arial" w:cs="Arial"/>
          <w:bCs/>
          <w:sz w:val="22"/>
          <w:szCs w:val="22"/>
          <w:lang w:val="de-DE"/>
        </w:rPr>
        <w:t>e</w:t>
      </w:r>
      <w:r w:rsidR="008C2468">
        <w:rPr>
          <w:rFonts w:ascii="Arial" w:hAnsi="Arial" w:cs="Arial"/>
          <w:bCs/>
          <w:sz w:val="22"/>
          <w:szCs w:val="22"/>
          <w:lang w:val="de-DE"/>
        </w:rPr>
        <w:t xml:space="preserve"> CC Pharma sein Importgeschäft</w:t>
      </w:r>
      <w:r w:rsidR="00A6363C">
        <w:rPr>
          <w:rFonts w:ascii="Arial" w:hAnsi="Arial" w:cs="Arial"/>
          <w:bCs/>
          <w:sz w:val="22"/>
          <w:szCs w:val="22"/>
          <w:lang w:val="de-DE"/>
        </w:rPr>
        <w:t xml:space="preserve"> durch den Vertrieb von medizinischem Cannabis</w:t>
      </w:r>
      <w:r w:rsidR="008C2468">
        <w:rPr>
          <w:rFonts w:ascii="Arial" w:hAnsi="Arial" w:cs="Arial"/>
          <w:bCs/>
          <w:sz w:val="22"/>
          <w:szCs w:val="22"/>
          <w:lang w:val="de-DE"/>
        </w:rPr>
        <w:t xml:space="preserve">. </w:t>
      </w:r>
      <w:r w:rsidR="00256ED0">
        <w:rPr>
          <w:rFonts w:ascii="Arial" w:hAnsi="Arial" w:cs="Arial"/>
          <w:bCs/>
          <w:sz w:val="22"/>
          <w:szCs w:val="22"/>
          <w:lang w:val="de-DE"/>
        </w:rPr>
        <w:t>Hendrik Knopp, dritter Geschäftsführer bei CC Pharma und verantwortlich für den B</w:t>
      </w:r>
      <w:r w:rsidR="00502848">
        <w:rPr>
          <w:rFonts w:ascii="Arial" w:hAnsi="Arial" w:cs="Arial"/>
          <w:bCs/>
          <w:sz w:val="22"/>
          <w:szCs w:val="22"/>
          <w:lang w:val="de-DE"/>
        </w:rPr>
        <w:t>e</w:t>
      </w:r>
      <w:r w:rsidR="00256ED0">
        <w:rPr>
          <w:rFonts w:ascii="Arial" w:hAnsi="Arial" w:cs="Arial"/>
          <w:bCs/>
          <w:sz w:val="22"/>
          <w:szCs w:val="22"/>
          <w:lang w:val="de-DE"/>
        </w:rPr>
        <w:t>reich</w:t>
      </w:r>
      <w:r w:rsidR="00502848">
        <w:rPr>
          <w:rFonts w:ascii="Arial" w:hAnsi="Arial" w:cs="Arial"/>
          <w:bCs/>
          <w:sz w:val="22"/>
          <w:szCs w:val="22"/>
          <w:lang w:val="de-DE"/>
        </w:rPr>
        <w:t xml:space="preserve"> Cannabis, </w:t>
      </w:r>
      <w:r w:rsidR="001A16F5">
        <w:rPr>
          <w:rFonts w:ascii="Arial" w:hAnsi="Arial" w:cs="Arial"/>
          <w:bCs/>
          <w:sz w:val="22"/>
          <w:szCs w:val="22"/>
          <w:lang w:val="de-DE"/>
        </w:rPr>
        <w:t xml:space="preserve">sieht in der </w:t>
      </w:r>
      <w:r w:rsidR="007D30B6">
        <w:rPr>
          <w:rFonts w:ascii="Arial" w:hAnsi="Arial" w:cs="Arial"/>
          <w:bCs/>
          <w:sz w:val="22"/>
          <w:szCs w:val="22"/>
          <w:lang w:val="de-DE"/>
        </w:rPr>
        <w:t>Übernahme das Wohl der Patienten</w:t>
      </w:r>
      <w:r w:rsidR="00502848">
        <w:rPr>
          <w:rFonts w:ascii="Arial" w:hAnsi="Arial" w:cs="Arial"/>
          <w:bCs/>
          <w:sz w:val="22"/>
          <w:szCs w:val="22"/>
          <w:lang w:val="de-DE"/>
        </w:rPr>
        <w:t>: „</w:t>
      </w:r>
      <w:r w:rsidR="007D30B6">
        <w:rPr>
          <w:rFonts w:ascii="Arial" w:hAnsi="Arial" w:cs="Arial"/>
          <w:bCs/>
          <w:sz w:val="22"/>
          <w:szCs w:val="22"/>
          <w:lang w:val="de-DE"/>
        </w:rPr>
        <w:t>Durch die Kombination unserer P</w:t>
      </w:r>
      <w:r w:rsidR="00A6363C">
        <w:rPr>
          <w:rFonts w:ascii="Arial" w:hAnsi="Arial" w:cs="Arial"/>
          <w:bCs/>
          <w:sz w:val="22"/>
          <w:szCs w:val="22"/>
          <w:lang w:val="de-DE"/>
        </w:rPr>
        <w:t>räsenz im deutschen Apotheken</w:t>
      </w:r>
      <w:r w:rsidR="007D30B6">
        <w:rPr>
          <w:rFonts w:ascii="Arial" w:hAnsi="Arial" w:cs="Arial"/>
          <w:bCs/>
          <w:sz w:val="22"/>
          <w:szCs w:val="22"/>
          <w:lang w:val="de-DE"/>
        </w:rPr>
        <w:t>markt mit Aph</w:t>
      </w:r>
      <w:r w:rsidR="001A16F5">
        <w:rPr>
          <w:rFonts w:ascii="Arial" w:hAnsi="Arial" w:cs="Arial"/>
          <w:bCs/>
          <w:sz w:val="22"/>
          <w:szCs w:val="22"/>
          <w:lang w:val="de-DE"/>
        </w:rPr>
        <w:t>ri</w:t>
      </w:r>
      <w:r w:rsidR="007D30B6">
        <w:rPr>
          <w:rFonts w:ascii="Arial" w:hAnsi="Arial" w:cs="Arial"/>
          <w:bCs/>
          <w:sz w:val="22"/>
          <w:szCs w:val="22"/>
          <w:lang w:val="de-DE"/>
        </w:rPr>
        <w:t>as Erfahrung als weltweit führendes Cannabisunternehmen können wir unseren Teil dazu beitragen, den wachsenden Bedarf für medizinisches Cannabis auf dem deutschen Markt zu decken.</w:t>
      </w:r>
      <w:r w:rsidR="00502848">
        <w:rPr>
          <w:rFonts w:ascii="Arial" w:hAnsi="Arial" w:cs="Arial"/>
          <w:bCs/>
          <w:sz w:val="22"/>
          <w:szCs w:val="22"/>
          <w:lang w:val="de-DE"/>
        </w:rPr>
        <w:t xml:space="preserve">“ </w:t>
      </w:r>
    </w:p>
    <w:p w14:paraId="7767BB98" w14:textId="77777777" w:rsidR="00502848" w:rsidRDefault="00502848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6194A69C" w14:textId="77777777" w:rsidR="00840897" w:rsidRPr="00242E7B" w:rsidRDefault="0084089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1EC89A32" w14:textId="77777777" w:rsidR="00840897" w:rsidRPr="00242E7B" w:rsidRDefault="0084089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10D03CBE" w14:textId="77777777" w:rsidR="00B617D8" w:rsidRDefault="00B617D8" w:rsidP="00B617D8">
      <w:pPr>
        <w:pStyle w:val="Textkrper"/>
        <w:suppressAutoHyphens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>
        <w:rPr>
          <w:rFonts w:ascii="Arial" w:hAnsi="Arial" w:cs="Arial"/>
          <w:bCs/>
          <w:i/>
          <w:sz w:val="22"/>
          <w:szCs w:val="22"/>
          <w:lang w:val="de-DE"/>
        </w:rPr>
        <w:t xml:space="preserve">Über </w:t>
      </w:r>
      <w:r w:rsidRPr="0012520F">
        <w:rPr>
          <w:rFonts w:ascii="Arial" w:hAnsi="Arial" w:cs="Arial"/>
          <w:i/>
          <w:sz w:val="22"/>
          <w:szCs w:val="22"/>
          <w:lang w:val="de-DE"/>
        </w:rPr>
        <w:t>CC Pharma</w:t>
      </w:r>
      <w:r w:rsidRPr="00242E7B">
        <w:rPr>
          <w:rFonts w:ascii="Arial" w:hAnsi="Arial" w:cs="Arial"/>
          <w:bCs/>
          <w:i/>
          <w:sz w:val="22"/>
          <w:szCs w:val="22"/>
          <w:lang w:val="de-DE"/>
        </w:rPr>
        <w:t xml:space="preserve">: </w:t>
      </w:r>
    </w:p>
    <w:p w14:paraId="1FB710EE" w14:textId="77777777" w:rsidR="00B617D8" w:rsidRDefault="00B617D8" w:rsidP="00B617D8">
      <w:pPr>
        <w:pStyle w:val="Textkrper"/>
        <w:suppressAutoHyphens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4D112E03" w14:textId="5F28A801" w:rsidR="00B617D8" w:rsidRPr="0012520F" w:rsidRDefault="00B617D8" w:rsidP="00B617D8">
      <w:pPr>
        <w:pStyle w:val="Textkrper"/>
        <w:spacing w:line="300" w:lineRule="atLeast"/>
        <w:ind w:right="16"/>
        <w:rPr>
          <w:rFonts w:ascii="Arial" w:hAnsi="Arial" w:cs="Arial"/>
          <w:i/>
          <w:sz w:val="22"/>
          <w:szCs w:val="22"/>
          <w:lang w:val="de-DE"/>
        </w:rPr>
      </w:pPr>
      <w:r w:rsidRPr="0012520F">
        <w:rPr>
          <w:rFonts w:ascii="Arial" w:hAnsi="Arial" w:cs="Arial"/>
          <w:i/>
          <w:sz w:val="22"/>
          <w:szCs w:val="22"/>
          <w:lang w:val="de-DE"/>
        </w:rPr>
        <w:t>CC Pharma mit Sitz in Densborn/Eifel wurde 1999 von Dr. Thomas Weppelmann</w:t>
      </w:r>
      <w:r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gegründet. </w:t>
      </w:r>
      <w:r w:rsidR="001A16F5">
        <w:rPr>
          <w:rFonts w:ascii="Arial" w:hAnsi="Arial" w:cs="Arial"/>
          <w:i/>
          <w:sz w:val="22"/>
          <w:szCs w:val="22"/>
          <w:lang w:val="de-DE"/>
        </w:rPr>
        <w:t xml:space="preserve">Seit </w:t>
      </w:r>
      <w:r w:rsidR="004007F4" w:rsidRPr="006B3513">
        <w:rPr>
          <w:rFonts w:ascii="Arial" w:hAnsi="Arial" w:cs="Arial"/>
          <w:i/>
          <w:sz w:val="22"/>
          <w:szCs w:val="22"/>
          <w:lang w:val="de-DE"/>
        </w:rPr>
        <w:t>Januar 2019</w:t>
      </w:r>
      <w:r w:rsidR="001A16F5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="001A16F5" w:rsidRPr="0012520F">
        <w:rPr>
          <w:rFonts w:ascii="Arial" w:hAnsi="Arial" w:cs="Arial"/>
          <w:i/>
          <w:sz w:val="22"/>
          <w:szCs w:val="22"/>
          <w:lang w:val="de-DE"/>
        </w:rPr>
        <w:t xml:space="preserve">gehört </w:t>
      </w:r>
      <w:r w:rsidR="001A16F5">
        <w:rPr>
          <w:rFonts w:ascii="Arial" w:hAnsi="Arial" w:cs="Arial"/>
          <w:i/>
          <w:sz w:val="22"/>
          <w:szCs w:val="22"/>
          <w:lang w:val="de-DE"/>
        </w:rPr>
        <w:t xml:space="preserve">CC Pharma dem </w:t>
      </w:r>
      <w:r w:rsidR="004768DE" w:rsidRPr="004768DE">
        <w:rPr>
          <w:rFonts w:ascii="Arial" w:hAnsi="Arial" w:cs="Arial"/>
          <w:i/>
          <w:sz w:val="22"/>
          <w:szCs w:val="22"/>
          <w:lang w:val="de-DE"/>
        </w:rPr>
        <w:t>am NYSE börsennotierten</w:t>
      </w:r>
      <w:r w:rsidR="004768DE">
        <w:rPr>
          <w:rFonts w:ascii="Arial" w:hAnsi="Arial" w:cs="Arial"/>
          <w:bCs/>
          <w:sz w:val="22"/>
          <w:szCs w:val="22"/>
        </w:rPr>
        <w:t xml:space="preserve"> </w:t>
      </w:r>
      <w:r w:rsidR="001A16F5">
        <w:rPr>
          <w:rFonts w:ascii="Arial" w:hAnsi="Arial" w:cs="Arial"/>
          <w:i/>
          <w:sz w:val="22"/>
          <w:szCs w:val="22"/>
          <w:lang w:val="de-DE"/>
        </w:rPr>
        <w:t>kanadischen Cannabisunternehmen Aphria</w:t>
      </w:r>
      <w:r w:rsidR="004768DE">
        <w:rPr>
          <w:rFonts w:ascii="Arial" w:hAnsi="Arial" w:cs="Arial"/>
          <w:i/>
          <w:sz w:val="22"/>
          <w:szCs w:val="22"/>
          <w:lang w:val="de-DE"/>
        </w:rPr>
        <w:t xml:space="preserve"> Inc</w:t>
      </w:r>
      <w:r w:rsidR="001A16F5">
        <w:rPr>
          <w:rFonts w:ascii="Arial" w:hAnsi="Arial" w:cs="Arial"/>
          <w:i/>
          <w:sz w:val="22"/>
          <w:szCs w:val="22"/>
          <w:lang w:val="de-DE"/>
        </w:rPr>
        <w:t xml:space="preserve">. CC Pharma zählt </w:t>
      </w:r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zu den führenden </w:t>
      </w:r>
      <w:r>
        <w:rPr>
          <w:rFonts w:ascii="Arial" w:hAnsi="Arial" w:cs="Arial"/>
          <w:i/>
          <w:sz w:val="22"/>
          <w:szCs w:val="22"/>
          <w:lang w:val="de-DE"/>
        </w:rPr>
        <w:t>Importeuren für EU-Arzneimittel und beliefert täglich Apotheken und Pharma-Großhändler in ganz Deutschland.</w:t>
      </w:r>
      <w:r w:rsidR="00A6363C">
        <w:rPr>
          <w:rFonts w:ascii="Arial" w:hAnsi="Arial" w:cs="Arial"/>
          <w:i/>
          <w:sz w:val="22"/>
          <w:szCs w:val="22"/>
          <w:lang w:val="de-DE"/>
        </w:rPr>
        <w:t xml:space="preserve"> Auf einer Fläche von 3.</w:t>
      </w:r>
      <w:r w:rsidRPr="0012520F">
        <w:rPr>
          <w:rFonts w:ascii="Arial" w:hAnsi="Arial" w:cs="Arial"/>
          <w:i/>
          <w:sz w:val="22"/>
          <w:szCs w:val="22"/>
          <w:lang w:val="de-DE"/>
        </w:rPr>
        <w:t>800 Quadratmetern hält das Unternehmen</w:t>
      </w:r>
      <w:r>
        <w:rPr>
          <w:rFonts w:ascii="Arial" w:hAnsi="Arial" w:cs="Arial"/>
          <w:i/>
          <w:sz w:val="22"/>
          <w:szCs w:val="22"/>
          <w:lang w:val="de-DE"/>
        </w:rPr>
        <w:t xml:space="preserve"> neben einem Vollsortiment von über </w:t>
      </w:r>
      <w:r w:rsidRPr="001A16F5">
        <w:rPr>
          <w:rFonts w:ascii="Arial" w:hAnsi="Arial" w:cs="Arial"/>
          <w:i/>
          <w:sz w:val="22"/>
          <w:szCs w:val="22"/>
          <w:lang w:val="de-DE"/>
        </w:rPr>
        <w:t>1.</w:t>
      </w:r>
      <w:r w:rsidR="00A6363C">
        <w:rPr>
          <w:rFonts w:ascii="Arial" w:hAnsi="Arial" w:cs="Arial"/>
          <w:i/>
          <w:sz w:val="22"/>
          <w:szCs w:val="22"/>
          <w:lang w:val="de-DE"/>
        </w:rPr>
        <w:t>0</w:t>
      </w:r>
      <w:r w:rsidRPr="001A16F5">
        <w:rPr>
          <w:rFonts w:ascii="Arial" w:hAnsi="Arial" w:cs="Arial"/>
          <w:i/>
          <w:sz w:val="22"/>
          <w:szCs w:val="22"/>
          <w:lang w:val="de-DE"/>
        </w:rPr>
        <w:t>00 Markenarzneimitteln ein „</w:t>
      </w:r>
      <w:r w:rsidR="00A6363C">
        <w:rPr>
          <w:rFonts w:ascii="Arial" w:hAnsi="Arial" w:cs="Arial"/>
          <w:i/>
          <w:sz w:val="22"/>
          <w:szCs w:val="22"/>
          <w:lang w:val="de-DE"/>
        </w:rPr>
        <w:t>IMMER DA!“-Sortiment von rund 13</w:t>
      </w:r>
      <w:r w:rsidRPr="001A16F5">
        <w:rPr>
          <w:rFonts w:ascii="Arial" w:hAnsi="Arial" w:cs="Arial"/>
          <w:i/>
          <w:sz w:val="22"/>
          <w:szCs w:val="22"/>
          <w:lang w:val="de-DE"/>
        </w:rPr>
        <w:t>0 Präparaten ständig abrufbereit. CC Pharma verfügt über die Herstellungserlaubnis nach § 13 AMG, die Großhandelserlaubnis nach § 52a AMG, ist qualitätsgesichert nach GMP- und GDP-Richtlinien, DIN EN ISO 9001:2008-zertifiziert und arbeitet nach der EU-</w:t>
      </w:r>
      <w:r w:rsidRPr="0012520F">
        <w:rPr>
          <w:rFonts w:ascii="Arial" w:hAnsi="Arial" w:cs="Arial"/>
          <w:i/>
          <w:sz w:val="22"/>
          <w:szCs w:val="22"/>
          <w:lang w:val="de-DE"/>
        </w:rPr>
        <w:t xml:space="preserve">Fälschungsschutzrichtlinie 2011/62/EU. </w:t>
      </w:r>
    </w:p>
    <w:p w14:paraId="271F01BB" w14:textId="77777777" w:rsidR="00840897" w:rsidRPr="00242E7B" w:rsidRDefault="0084089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6B923833" w14:textId="77777777" w:rsidR="00840897" w:rsidRPr="00242E7B" w:rsidRDefault="0084089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6382F17D" w14:textId="77777777" w:rsidR="00840897" w:rsidRPr="00242E7B" w:rsidRDefault="0084089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31773715" w14:textId="77777777" w:rsidR="00840897" w:rsidRPr="00242E7B" w:rsidRDefault="00840897" w:rsidP="00290A9B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54FD5D54" w14:textId="69B999C0" w:rsidR="002C3FA9" w:rsidRDefault="002C3FA9" w:rsidP="00840897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>
        <w:rPr>
          <w:rFonts w:ascii="Arial" w:hAnsi="Arial" w:cs="Arial"/>
          <w:bCs/>
          <w:i/>
          <w:noProof/>
          <w:sz w:val="22"/>
          <w:szCs w:val="22"/>
          <w:lang w:val="de-DE"/>
        </w:rPr>
        <w:lastRenderedPageBreak/>
        <w:drawing>
          <wp:inline distT="0" distB="0" distL="0" distR="0" wp14:anchorId="104C39C3" wp14:editId="29DC394B">
            <wp:extent cx="3462728" cy="2281238"/>
            <wp:effectExtent l="0" t="0" r="444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19-05-24 um 14.24.2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1518" cy="228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8DEF8" w14:textId="0B3D7C67" w:rsidR="00840897" w:rsidRPr="00242E7B" w:rsidRDefault="00840897" w:rsidP="003D1B05">
      <w:pPr>
        <w:pStyle w:val="Textkrper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 w:rsidRPr="00242E7B">
        <w:rPr>
          <w:rFonts w:ascii="Arial" w:hAnsi="Arial" w:cs="Arial"/>
          <w:bCs/>
          <w:i/>
          <w:sz w:val="22"/>
          <w:szCs w:val="22"/>
          <w:lang w:val="de-DE"/>
        </w:rPr>
        <w:t>Bildtext:</w:t>
      </w:r>
      <w:r w:rsidR="002C3FA9">
        <w:rPr>
          <w:rFonts w:ascii="Arial" w:hAnsi="Arial" w:cs="Arial"/>
          <w:bCs/>
          <w:i/>
          <w:sz w:val="22"/>
          <w:szCs w:val="22"/>
          <w:lang w:val="de-DE"/>
        </w:rPr>
        <w:t xml:space="preserve"> </w:t>
      </w:r>
      <w:r w:rsidR="006D255E">
        <w:rPr>
          <w:rFonts w:ascii="Arial" w:hAnsi="Arial" w:cs="Arial"/>
          <w:bCs/>
          <w:i/>
          <w:sz w:val="22"/>
          <w:szCs w:val="22"/>
          <w:lang w:val="de-DE"/>
        </w:rPr>
        <w:t xml:space="preserve">CC </w:t>
      </w:r>
      <w:proofErr w:type="spellStart"/>
      <w:r w:rsidR="006D255E">
        <w:rPr>
          <w:rFonts w:ascii="Arial" w:hAnsi="Arial" w:cs="Arial"/>
          <w:bCs/>
          <w:i/>
          <w:sz w:val="22"/>
          <w:szCs w:val="22"/>
          <w:lang w:val="de-DE"/>
        </w:rPr>
        <w:t>Pharma</w:t>
      </w:r>
      <w:proofErr w:type="spellEnd"/>
      <w:r w:rsidR="006D255E" w:rsidRPr="006D255E">
        <w:rPr>
          <w:rFonts w:ascii="Arial" w:hAnsi="Arial" w:cs="Arial"/>
          <w:bCs/>
          <w:i/>
          <w:sz w:val="22"/>
          <w:szCs w:val="22"/>
          <w:lang w:val="de-DE"/>
        </w:rPr>
        <w:t xml:space="preserve"> </w:t>
      </w:r>
      <w:r w:rsidR="006D255E">
        <w:rPr>
          <w:rFonts w:ascii="Arial" w:hAnsi="Arial" w:cs="Arial"/>
          <w:bCs/>
          <w:i/>
          <w:sz w:val="22"/>
          <w:szCs w:val="22"/>
          <w:lang w:val="de-DE"/>
        </w:rPr>
        <w:t xml:space="preserve">baut seinen Standort in </w:t>
      </w:r>
      <w:proofErr w:type="spellStart"/>
      <w:r w:rsidR="006D255E">
        <w:rPr>
          <w:rFonts w:ascii="Arial" w:hAnsi="Arial" w:cs="Arial"/>
          <w:bCs/>
          <w:i/>
          <w:sz w:val="22"/>
          <w:szCs w:val="22"/>
          <w:lang w:val="de-DE"/>
        </w:rPr>
        <w:t>Densborn</w:t>
      </w:r>
      <w:proofErr w:type="spellEnd"/>
      <w:r w:rsidR="006D255E">
        <w:rPr>
          <w:rFonts w:ascii="Arial" w:hAnsi="Arial" w:cs="Arial"/>
          <w:bCs/>
          <w:i/>
          <w:sz w:val="22"/>
          <w:szCs w:val="22"/>
          <w:lang w:val="de-DE"/>
        </w:rPr>
        <w:t xml:space="preserve"> aus. Das </w:t>
      </w:r>
      <w:r w:rsidR="006D255E" w:rsidRPr="006D255E">
        <w:rPr>
          <w:rFonts w:ascii="Arial" w:hAnsi="Arial" w:cs="Arial"/>
          <w:bCs/>
          <w:i/>
          <w:sz w:val="22"/>
          <w:szCs w:val="22"/>
          <w:lang w:val="de-DE"/>
        </w:rPr>
        <w:t xml:space="preserve">dritte Gebäude </w:t>
      </w:r>
      <w:r w:rsidR="006D255E">
        <w:rPr>
          <w:rFonts w:ascii="Arial" w:hAnsi="Arial" w:cs="Arial"/>
          <w:bCs/>
          <w:i/>
          <w:sz w:val="22"/>
          <w:szCs w:val="22"/>
          <w:lang w:val="de-DE"/>
        </w:rPr>
        <w:t xml:space="preserve">bekommt eine </w:t>
      </w:r>
      <w:r w:rsidR="006D255E" w:rsidRPr="006D255E">
        <w:rPr>
          <w:rFonts w:ascii="Arial" w:hAnsi="Arial" w:cs="Arial"/>
          <w:bCs/>
          <w:i/>
          <w:sz w:val="22"/>
          <w:szCs w:val="22"/>
          <w:lang w:val="de-DE"/>
        </w:rPr>
        <w:t xml:space="preserve">Fläche von 2.600 Quadratmetern. </w:t>
      </w:r>
      <w:r w:rsidR="002C3FA9">
        <w:rPr>
          <w:rFonts w:ascii="Arial" w:hAnsi="Arial" w:cs="Arial"/>
          <w:bCs/>
          <w:i/>
          <w:sz w:val="22"/>
          <w:szCs w:val="22"/>
          <w:lang w:val="de-DE"/>
        </w:rPr>
        <w:t xml:space="preserve">Die feierliche Grundsteinlegung 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für die </w:t>
      </w:r>
      <w:r w:rsidR="003D1B05" w:rsidRPr="006D255E">
        <w:rPr>
          <w:rFonts w:ascii="Arial" w:hAnsi="Arial" w:cs="Arial"/>
          <w:bCs/>
          <w:i/>
          <w:sz w:val="22"/>
          <w:szCs w:val="22"/>
          <w:lang w:val="de-DE"/>
        </w:rPr>
        <w:t>Produktions-, Lager- und Büroräumlichkeiten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 </w:t>
      </w:r>
      <w:r w:rsidR="002C3FA9">
        <w:rPr>
          <w:rFonts w:ascii="Arial" w:hAnsi="Arial" w:cs="Arial"/>
          <w:bCs/>
          <w:i/>
          <w:sz w:val="22"/>
          <w:szCs w:val="22"/>
          <w:lang w:val="de-DE"/>
        </w:rPr>
        <w:t xml:space="preserve">fand am 24. Mai 2019 </w:t>
      </w:r>
      <w:r w:rsidR="00405F3B">
        <w:rPr>
          <w:rFonts w:ascii="Arial" w:hAnsi="Arial" w:cs="Arial"/>
          <w:bCs/>
          <w:i/>
          <w:sz w:val="22"/>
          <w:szCs w:val="22"/>
          <w:lang w:val="de-DE"/>
        </w:rPr>
        <w:t>statt.</w:t>
      </w:r>
      <w:r w:rsidR="00A20F0F">
        <w:rPr>
          <w:rFonts w:ascii="Arial" w:hAnsi="Arial" w:cs="Arial"/>
          <w:bCs/>
          <w:i/>
          <w:sz w:val="22"/>
          <w:szCs w:val="22"/>
          <w:lang w:val="de-DE"/>
        </w:rPr>
        <w:t xml:space="preserve"> Im Bild von links: 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Julia Reuter</w:t>
      </w:r>
      <w:r w:rsidR="00A20F0F">
        <w:rPr>
          <w:rFonts w:ascii="Arial" w:hAnsi="Arial" w:cs="Arial"/>
          <w:bCs/>
          <w:i/>
          <w:sz w:val="22"/>
          <w:szCs w:val="22"/>
          <w:lang w:val="de-DE"/>
        </w:rPr>
        <w:t>,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 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>(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Bauleitung Seitz Industriebau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), 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Bruno Mertes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 (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Oberbauleitung Seitz Industriebau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), 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Patrick </w:t>
      </w:r>
      <w:proofErr w:type="spellStart"/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Schnieder</w:t>
      </w:r>
      <w:proofErr w:type="spellEnd"/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 (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Mitglied des Bundestages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 (CDU)), 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Hendrik Knopp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 (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Geschäftsführer CC </w:t>
      </w:r>
      <w:proofErr w:type="spellStart"/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Pharma</w:t>
      </w:r>
      <w:proofErr w:type="spellEnd"/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), 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Dr. Manfred Ziegler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 (G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eschäftsführer CC </w:t>
      </w:r>
      <w:proofErr w:type="spellStart"/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Pharma</w:t>
      </w:r>
      <w:proofErr w:type="spellEnd"/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), 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Dr. Thomas </w:t>
      </w:r>
      <w:proofErr w:type="spellStart"/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Weppelmann</w:t>
      </w:r>
      <w:proofErr w:type="spellEnd"/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 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>(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Geschäftsführer CC </w:t>
      </w:r>
      <w:proofErr w:type="spellStart"/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Pharma</w:t>
      </w:r>
      <w:proofErr w:type="spellEnd"/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), 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Jürgen Clemens 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>(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Ortsbürgermeister </w:t>
      </w:r>
      <w:proofErr w:type="spellStart"/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Densborn</w:t>
      </w:r>
      <w:proofErr w:type="spellEnd"/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), 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 xml:space="preserve">Klaus Becker 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>(</w:t>
      </w:r>
      <w:r w:rsidR="00A20F0F" w:rsidRPr="00A20F0F">
        <w:rPr>
          <w:rFonts w:ascii="Arial" w:hAnsi="Arial" w:cs="Arial"/>
          <w:bCs/>
          <w:i/>
          <w:sz w:val="22"/>
          <w:szCs w:val="22"/>
          <w:lang w:val="de-DE"/>
        </w:rPr>
        <w:t>kaufmännischer Direktor</w:t>
      </w:r>
      <w:r w:rsidR="003D1B05">
        <w:rPr>
          <w:rFonts w:ascii="Arial" w:hAnsi="Arial" w:cs="Arial"/>
          <w:bCs/>
          <w:i/>
          <w:sz w:val="22"/>
          <w:szCs w:val="22"/>
          <w:lang w:val="de-DE"/>
        </w:rPr>
        <w:t xml:space="preserve"> CC </w:t>
      </w:r>
      <w:proofErr w:type="spellStart"/>
      <w:r w:rsidR="003D1B05">
        <w:rPr>
          <w:rFonts w:ascii="Arial" w:hAnsi="Arial" w:cs="Arial"/>
          <w:bCs/>
          <w:i/>
          <w:sz w:val="22"/>
          <w:szCs w:val="22"/>
          <w:lang w:val="de-DE"/>
        </w:rPr>
        <w:t>Pharma</w:t>
      </w:r>
      <w:proofErr w:type="spellEnd"/>
      <w:r w:rsidR="003D1B05">
        <w:rPr>
          <w:rFonts w:ascii="Arial" w:hAnsi="Arial" w:cs="Arial"/>
          <w:bCs/>
          <w:i/>
          <w:sz w:val="22"/>
          <w:szCs w:val="22"/>
          <w:lang w:val="de-DE"/>
        </w:rPr>
        <w:t>).</w:t>
      </w:r>
      <w:bookmarkStart w:id="0" w:name="_GoBack"/>
      <w:bookmarkEnd w:id="0"/>
    </w:p>
    <w:p w14:paraId="2FE1FF38" w14:textId="77777777" w:rsidR="00840897" w:rsidRPr="00242E7B" w:rsidRDefault="00840897" w:rsidP="00840897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0C08E588" w14:textId="2ECA1FC4" w:rsidR="00840897" w:rsidRPr="00242E7B" w:rsidRDefault="003A74F4" w:rsidP="00840897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  <w:r w:rsidRPr="00242E7B">
        <w:rPr>
          <w:rFonts w:ascii="Arial" w:hAnsi="Arial" w:cs="Arial"/>
          <w:bCs/>
          <w:i/>
          <w:sz w:val="22"/>
          <w:szCs w:val="22"/>
          <w:lang w:val="de-DE"/>
        </w:rPr>
        <w:t>Bildquelle:</w:t>
      </w:r>
      <w:r w:rsidR="00502848">
        <w:rPr>
          <w:rFonts w:ascii="Arial" w:hAnsi="Arial" w:cs="Arial"/>
          <w:bCs/>
          <w:i/>
          <w:sz w:val="22"/>
          <w:szCs w:val="22"/>
          <w:lang w:val="de-DE"/>
        </w:rPr>
        <w:t xml:space="preserve"> </w:t>
      </w:r>
      <w:r w:rsidR="002C3FA9">
        <w:rPr>
          <w:rFonts w:ascii="Arial" w:hAnsi="Arial" w:cs="Arial"/>
          <w:bCs/>
          <w:i/>
          <w:sz w:val="22"/>
          <w:szCs w:val="22"/>
          <w:lang w:val="de-DE"/>
        </w:rPr>
        <w:t xml:space="preserve">CC </w:t>
      </w:r>
      <w:proofErr w:type="spellStart"/>
      <w:r w:rsidR="002C3FA9">
        <w:rPr>
          <w:rFonts w:ascii="Arial" w:hAnsi="Arial" w:cs="Arial"/>
          <w:bCs/>
          <w:i/>
          <w:sz w:val="22"/>
          <w:szCs w:val="22"/>
          <w:lang w:val="de-DE"/>
        </w:rPr>
        <w:t>Pharma</w:t>
      </w:r>
      <w:proofErr w:type="spellEnd"/>
    </w:p>
    <w:p w14:paraId="4C5A523F" w14:textId="77777777" w:rsidR="003A74F4" w:rsidRPr="00242E7B" w:rsidRDefault="003A74F4" w:rsidP="00840897">
      <w:pPr>
        <w:pStyle w:val="Textkrper"/>
        <w:spacing w:line="300" w:lineRule="atLeast"/>
        <w:ind w:right="16"/>
        <w:rPr>
          <w:rFonts w:ascii="Arial" w:hAnsi="Arial" w:cs="Arial"/>
          <w:bCs/>
          <w:sz w:val="22"/>
          <w:szCs w:val="22"/>
          <w:lang w:val="de-DE"/>
        </w:rPr>
      </w:pPr>
    </w:p>
    <w:p w14:paraId="40120B6F" w14:textId="77777777" w:rsidR="004B202B" w:rsidRDefault="004B202B" w:rsidP="00840897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0F4D8548" w14:textId="77777777" w:rsidR="0059414A" w:rsidRDefault="0059414A" w:rsidP="00840897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2BFEDA79" w14:textId="77777777" w:rsidR="0059414A" w:rsidRDefault="0059414A" w:rsidP="00840897">
      <w:pPr>
        <w:pStyle w:val="Textkrper"/>
        <w:spacing w:line="300" w:lineRule="atLeast"/>
        <w:ind w:right="16"/>
        <w:rPr>
          <w:rFonts w:ascii="Arial" w:hAnsi="Arial" w:cs="Arial"/>
          <w:bCs/>
          <w:i/>
          <w:sz w:val="22"/>
          <w:szCs w:val="22"/>
          <w:lang w:val="de-DE"/>
        </w:rPr>
      </w:pPr>
    </w:p>
    <w:p w14:paraId="6B101A16" w14:textId="77777777" w:rsidR="00502848" w:rsidRDefault="00502848" w:rsidP="00502848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  <w:r w:rsidRPr="00840897">
        <w:rPr>
          <w:rFonts w:ascii="Arial" w:hAnsi="Arial" w:cs="Arial"/>
          <w:sz w:val="22"/>
          <w:szCs w:val="22"/>
        </w:rPr>
        <w:t xml:space="preserve">Kontakt: </w:t>
      </w:r>
    </w:p>
    <w:p w14:paraId="63C5BECB" w14:textId="77777777" w:rsidR="00502848" w:rsidRDefault="00502848" w:rsidP="00502848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CC Pharma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ecomBETZ</w:t>
      </w:r>
    </w:p>
    <w:p w14:paraId="343554E1" w14:textId="77777777" w:rsidR="00502848" w:rsidRDefault="00502848" w:rsidP="00502848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Sina Nickels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Klaus Peter Betz</w:t>
      </w:r>
    </w:p>
    <w:p w14:paraId="7D05FB20" w14:textId="77777777" w:rsidR="00502848" w:rsidRDefault="00502848" w:rsidP="00502848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 06594-9219219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>Tel. 07171-92529-90</w:t>
      </w:r>
    </w:p>
    <w:p w14:paraId="697FEE16" w14:textId="77777777" w:rsidR="00502848" w:rsidRDefault="00502848" w:rsidP="00502848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E-Mail: </w:t>
      </w:r>
      <w:hyperlink r:id="rId9" w:history="1">
        <w:r w:rsidR="00A6363C">
          <w:rPr>
            <w:rStyle w:val="Hyperlink"/>
            <w:rFonts w:ascii="Arial" w:hAnsi="Arial" w:cs="Arial"/>
            <w:sz w:val="22"/>
            <w:szCs w:val="22"/>
            <w:lang w:val="de-DE"/>
          </w:rPr>
          <w:t>marketing@cc-pharma.de</w:t>
        </w:r>
      </w:hyperlink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E-Mail: </w:t>
      </w:r>
      <w:hyperlink r:id="rId10" w:history="1">
        <w:r w:rsidRPr="00255B8F">
          <w:rPr>
            <w:rStyle w:val="Hyperlink"/>
            <w:rFonts w:ascii="Arial" w:hAnsi="Arial" w:cs="Arial"/>
            <w:sz w:val="22"/>
            <w:szCs w:val="22"/>
            <w:lang w:val="de-DE"/>
          </w:rPr>
          <w:t>k.betz@ecombetz.de</w:t>
        </w:r>
      </w:hyperlink>
    </w:p>
    <w:p w14:paraId="6BDDBEBF" w14:textId="77777777" w:rsidR="00727CE5" w:rsidRPr="00840897" w:rsidRDefault="00727CE5" w:rsidP="00502848">
      <w:pPr>
        <w:pStyle w:val="Textkrper"/>
        <w:spacing w:line="300" w:lineRule="atLeast"/>
        <w:ind w:right="16"/>
        <w:rPr>
          <w:rFonts w:ascii="Arial" w:hAnsi="Arial" w:cs="Arial"/>
          <w:sz w:val="22"/>
          <w:szCs w:val="22"/>
        </w:rPr>
      </w:pPr>
    </w:p>
    <w:sectPr w:rsidR="00727CE5" w:rsidRPr="00840897" w:rsidSect="0098768F">
      <w:headerReference w:type="default" r:id="rId11"/>
      <w:footerReference w:type="default" r:id="rId12"/>
      <w:pgSz w:w="11907" w:h="16840" w:code="9"/>
      <w:pgMar w:top="2269" w:right="2268" w:bottom="1701" w:left="2268" w:header="851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64A71" w14:textId="77777777" w:rsidR="00646979" w:rsidRDefault="00646979">
      <w:r>
        <w:separator/>
      </w:r>
    </w:p>
  </w:endnote>
  <w:endnote w:type="continuationSeparator" w:id="0">
    <w:p w14:paraId="46543FF0" w14:textId="77777777" w:rsidR="00646979" w:rsidRDefault="0064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Oblique">
    <w:altName w:val="Times New Roman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BFD2" w14:textId="77777777" w:rsidR="0023643E" w:rsidRDefault="008850E9">
    <w:pPr>
      <w:pStyle w:val="Fuzeile"/>
      <w:spacing w:line="240" w:lineRule="auto"/>
      <w:rPr>
        <w:rFonts w:ascii="Frutiger 45 Light" w:hAnsi="Frutiger 45 Light"/>
        <w:sz w:val="16"/>
      </w:rPr>
    </w:pPr>
    <w:r>
      <w:rPr>
        <w:rFonts w:ascii="Frutiger 45 Light" w:hAnsi="Frutiger 45 Light"/>
        <w:noProof/>
        <w:sz w:val="16"/>
      </w:rPr>
      <w:drawing>
        <wp:anchor distT="0" distB="0" distL="114300" distR="114300" simplePos="0" relativeHeight="251658240" behindDoc="1" locked="0" layoutInCell="1" allowOverlap="1" wp14:anchorId="601B4EA4" wp14:editId="12A4DD45">
          <wp:simplePos x="0" y="0"/>
          <wp:positionH relativeFrom="column">
            <wp:posOffset>27305</wp:posOffset>
          </wp:positionH>
          <wp:positionV relativeFrom="paragraph">
            <wp:posOffset>94615</wp:posOffset>
          </wp:positionV>
          <wp:extent cx="5334000" cy="264795"/>
          <wp:effectExtent l="0" t="0" r="0" b="0"/>
          <wp:wrapNone/>
          <wp:docPr id="15" name="Bild 15" descr="ecom_Fußzeile_Doku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ecom_Fußzeile_Doku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 45 Light" w:hAnsi="Frutiger 45 Light"/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C964ED" wp14:editId="1E31AF2B">
              <wp:simplePos x="0" y="0"/>
              <wp:positionH relativeFrom="column">
                <wp:posOffset>5285105</wp:posOffset>
              </wp:positionH>
              <wp:positionV relativeFrom="paragraph">
                <wp:posOffset>170815</wp:posOffset>
              </wp:positionV>
              <wp:extent cx="649605" cy="304800"/>
              <wp:effectExtent l="0" t="0" r="0" b="0"/>
              <wp:wrapNone/>
              <wp:docPr id="2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60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319BAA4" w14:textId="77777777" w:rsidR="0023643E" w:rsidRPr="00B64E9D" w:rsidRDefault="0023643E" w:rsidP="0001419B">
                          <w:pPr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</w:pPr>
                          <w:r w:rsidRPr="00B64E9D">
                            <w:rPr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PAGE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747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="006916C6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F747B">
                            <w:rPr>
                              <w:rStyle w:val="Seitenzahl"/>
                              <w:rFonts w:ascii="Frutiger 45 Light" w:hAnsi="Frutiger 45 Light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B64E9D">
                            <w:rPr>
                              <w:rStyle w:val="Seitenzahl"/>
                              <w:rFonts w:ascii="Frutiger 45 Light" w:hAnsi="Frutiger 45 Light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C964ED" id="Rectangle 14" o:spid="_x0000_s1026" style="position:absolute;margin-left:416.15pt;margin-top:13.45pt;width:51.1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" filled="f" stroked="f" strokeweight="0">
              <v:path arrowok="t"/>
              <v:textbox inset="0,0,0,0">
                <w:txbxContent>
                  <w:p w14:paraId="7319BAA4" w14:textId="77777777" w:rsidR="0023643E" w:rsidRPr="00B64E9D" w:rsidRDefault="0023643E" w:rsidP="0001419B">
                    <w:pPr>
                      <w:rPr>
                        <w:rFonts w:ascii="Frutiger 45 Light" w:hAnsi="Frutiger 45 Light"/>
                        <w:sz w:val="18"/>
                        <w:szCs w:val="18"/>
                      </w:rPr>
                    </w:pPr>
                    <w:r w:rsidRPr="00B64E9D">
                      <w:rPr>
                        <w:rFonts w:ascii="Frutiger 45 Light" w:hAnsi="Frutiger 45 Light"/>
                        <w:sz w:val="18"/>
                        <w:szCs w:val="18"/>
                      </w:rPr>
                      <w:t xml:space="preserve">Seite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PAGE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AF747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t xml:space="preserve"> / 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begin"/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="006916C6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>NUMPAGES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instrText xml:space="preserve"> </w:instrTex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separate"/>
                    </w:r>
                    <w:r w:rsidR="00AF747B">
                      <w:rPr>
                        <w:rStyle w:val="Seitenzahl"/>
                        <w:rFonts w:ascii="Frutiger 45 Light" w:hAnsi="Frutiger 45 Light"/>
                        <w:noProof/>
                        <w:sz w:val="18"/>
                        <w:szCs w:val="18"/>
                      </w:rPr>
                      <w:t>3</w:t>
                    </w:r>
                    <w:r w:rsidRPr="00B64E9D">
                      <w:rPr>
                        <w:rStyle w:val="Seitenzahl"/>
                        <w:rFonts w:ascii="Frutiger 45 Light" w:hAnsi="Frutiger 45 Light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B8F7" w14:textId="77777777" w:rsidR="00646979" w:rsidRDefault="00646979">
      <w:r>
        <w:separator/>
      </w:r>
    </w:p>
  </w:footnote>
  <w:footnote w:type="continuationSeparator" w:id="0">
    <w:p w14:paraId="533F506C" w14:textId="77777777" w:rsidR="00646979" w:rsidRDefault="0064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13B6" w14:textId="77777777" w:rsidR="0023643E" w:rsidRPr="0079270C" w:rsidRDefault="008850E9" w:rsidP="00290A9B">
    <w:pPr>
      <w:pStyle w:val="Kopfzeile"/>
      <w:jc w:val="center"/>
      <w:rPr>
        <w:rFonts w:ascii="Frutiger 45 Light" w:hAnsi="Frutiger 45 Light"/>
        <w:b/>
        <w:sz w:val="32"/>
        <w:szCs w:val="32"/>
      </w:rPr>
    </w:pPr>
    <w:r>
      <w:rPr>
        <w:rFonts w:ascii="Helvetica Oblique" w:hAnsi="Helvetica Oblique" w:cs="Helvetica Oblique"/>
        <w:noProof/>
        <w:sz w:val="24"/>
        <w:szCs w:val="24"/>
        <w:lang w:val="de-DE" w:eastAsia="de-DE"/>
      </w:rPr>
      <w:drawing>
        <wp:inline distT="0" distB="0" distL="0" distR="0" wp14:anchorId="426A9092" wp14:editId="0D390902">
          <wp:extent cx="3458210" cy="535940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821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3BECE2" w14:textId="77777777" w:rsidR="0023643E" w:rsidRPr="0079270C" w:rsidRDefault="0023643E">
    <w:pPr>
      <w:pStyle w:val="Kopfzeile"/>
      <w:rPr>
        <w:rFonts w:ascii="Frutiger 45 Light" w:hAnsi="Frutiger 45 Light"/>
        <w:b/>
      </w:rPr>
    </w:pPr>
  </w:p>
  <w:p w14:paraId="1FFB63AF" w14:textId="77777777" w:rsidR="0023643E" w:rsidRDefault="0023643E" w:rsidP="0079270C">
    <w:pPr>
      <w:pStyle w:val="Kopfzeile"/>
      <w:rPr>
        <w:rFonts w:ascii="Frutiger 45 Light" w:hAnsi="Frutiger 45 Ligh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68F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D9C2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3792ABA"/>
    <w:multiLevelType w:val="hybridMultilevel"/>
    <w:tmpl w:val="F11EBE84"/>
    <w:lvl w:ilvl="0" w:tplc="7D0EF004">
      <w:start w:val="1"/>
      <w:numFmt w:val="decimal"/>
      <w:lvlText w:val="%1."/>
      <w:lvlJc w:val="left"/>
      <w:pPr>
        <w:ind w:left="720" w:hanging="360"/>
      </w:pPr>
      <w:rPr>
        <w:rFonts w:ascii="Frutiger 45 Light" w:eastAsia="Times New Roman" w:hAnsi="Frutiger 45 Light" w:cs="Times New Roman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7" w15:restartNumberingAfterBreak="0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2C"/>
    <w:rsid w:val="000047B8"/>
    <w:rsid w:val="00011A25"/>
    <w:rsid w:val="00013B13"/>
    <w:rsid w:val="0001419B"/>
    <w:rsid w:val="00017956"/>
    <w:rsid w:val="00035D5B"/>
    <w:rsid w:val="0003662D"/>
    <w:rsid w:val="00045171"/>
    <w:rsid w:val="0004695F"/>
    <w:rsid w:val="000506DE"/>
    <w:rsid w:val="0006222A"/>
    <w:rsid w:val="00062537"/>
    <w:rsid w:val="00064791"/>
    <w:rsid w:val="000730D1"/>
    <w:rsid w:val="00086640"/>
    <w:rsid w:val="00091C4B"/>
    <w:rsid w:val="00096065"/>
    <w:rsid w:val="000A0733"/>
    <w:rsid w:val="000A2FAD"/>
    <w:rsid w:val="000B6AA4"/>
    <w:rsid w:val="000C3669"/>
    <w:rsid w:val="000C441E"/>
    <w:rsid w:val="000D1D99"/>
    <w:rsid w:val="000E75B6"/>
    <w:rsid w:val="000F2118"/>
    <w:rsid w:val="001008D4"/>
    <w:rsid w:val="00101B26"/>
    <w:rsid w:val="00116EFE"/>
    <w:rsid w:val="001220A9"/>
    <w:rsid w:val="001278EC"/>
    <w:rsid w:val="0013057C"/>
    <w:rsid w:val="00133469"/>
    <w:rsid w:val="00136781"/>
    <w:rsid w:val="00141911"/>
    <w:rsid w:val="001667B3"/>
    <w:rsid w:val="00195FB5"/>
    <w:rsid w:val="001A16F5"/>
    <w:rsid w:val="001A48FC"/>
    <w:rsid w:val="001A79E7"/>
    <w:rsid w:val="001B0BEB"/>
    <w:rsid w:val="001C4BC1"/>
    <w:rsid w:val="001C6059"/>
    <w:rsid w:val="001E1D34"/>
    <w:rsid w:val="001E44FE"/>
    <w:rsid w:val="001E62B4"/>
    <w:rsid w:val="001E704B"/>
    <w:rsid w:val="001F6E77"/>
    <w:rsid w:val="001F7FFA"/>
    <w:rsid w:val="00204ED8"/>
    <w:rsid w:val="00205FF0"/>
    <w:rsid w:val="00221916"/>
    <w:rsid w:val="002230C7"/>
    <w:rsid w:val="00223799"/>
    <w:rsid w:val="0023643E"/>
    <w:rsid w:val="00237473"/>
    <w:rsid w:val="00242E7B"/>
    <w:rsid w:val="00243D90"/>
    <w:rsid w:val="002454D3"/>
    <w:rsid w:val="002465B7"/>
    <w:rsid w:val="002554B7"/>
    <w:rsid w:val="002562EC"/>
    <w:rsid w:val="00256ED0"/>
    <w:rsid w:val="00265974"/>
    <w:rsid w:val="00271AAB"/>
    <w:rsid w:val="00283F16"/>
    <w:rsid w:val="00290A9B"/>
    <w:rsid w:val="0029319E"/>
    <w:rsid w:val="00295980"/>
    <w:rsid w:val="002A45FE"/>
    <w:rsid w:val="002A7B90"/>
    <w:rsid w:val="002B4E98"/>
    <w:rsid w:val="002C05B2"/>
    <w:rsid w:val="002C3FA9"/>
    <w:rsid w:val="002C5BF5"/>
    <w:rsid w:val="002C626A"/>
    <w:rsid w:val="002C67FB"/>
    <w:rsid w:val="002D4C17"/>
    <w:rsid w:val="002E16ED"/>
    <w:rsid w:val="002E2784"/>
    <w:rsid w:val="002E5D72"/>
    <w:rsid w:val="002E7A28"/>
    <w:rsid w:val="002F7B02"/>
    <w:rsid w:val="003027B4"/>
    <w:rsid w:val="0030348A"/>
    <w:rsid w:val="003101BC"/>
    <w:rsid w:val="003106F2"/>
    <w:rsid w:val="00312176"/>
    <w:rsid w:val="00312E04"/>
    <w:rsid w:val="00326228"/>
    <w:rsid w:val="0033220D"/>
    <w:rsid w:val="0033285E"/>
    <w:rsid w:val="00334073"/>
    <w:rsid w:val="003350DE"/>
    <w:rsid w:val="00336182"/>
    <w:rsid w:val="00342D9F"/>
    <w:rsid w:val="00351F34"/>
    <w:rsid w:val="0035706D"/>
    <w:rsid w:val="00360402"/>
    <w:rsid w:val="00375064"/>
    <w:rsid w:val="00377B84"/>
    <w:rsid w:val="00384DD9"/>
    <w:rsid w:val="003A02EE"/>
    <w:rsid w:val="003A74F4"/>
    <w:rsid w:val="003A797B"/>
    <w:rsid w:val="003B1D30"/>
    <w:rsid w:val="003B4049"/>
    <w:rsid w:val="003C396C"/>
    <w:rsid w:val="003C60A0"/>
    <w:rsid w:val="003D1B05"/>
    <w:rsid w:val="003E335C"/>
    <w:rsid w:val="003E6598"/>
    <w:rsid w:val="004007F4"/>
    <w:rsid w:val="00405F3B"/>
    <w:rsid w:val="0041131D"/>
    <w:rsid w:val="00414AAB"/>
    <w:rsid w:val="004231E5"/>
    <w:rsid w:val="00424366"/>
    <w:rsid w:val="004252BE"/>
    <w:rsid w:val="00425B3D"/>
    <w:rsid w:val="00426115"/>
    <w:rsid w:val="004344F2"/>
    <w:rsid w:val="00440108"/>
    <w:rsid w:val="00443BBB"/>
    <w:rsid w:val="00446540"/>
    <w:rsid w:val="0045392B"/>
    <w:rsid w:val="00475B80"/>
    <w:rsid w:val="004768DE"/>
    <w:rsid w:val="00482CFC"/>
    <w:rsid w:val="00485BE0"/>
    <w:rsid w:val="00486658"/>
    <w:rsid w:val="0048749A"/>
    <w:rsid w:val="00487984"/>
    <w:rsid w:val="00487F63"/>
    <w:rsid w:val="00492B69"/>
    <w:rsid w:val="00497F6E"/>
    <w:rsid w:val="004A0418"/>
    <w:rsid w:val="004A0C2D"/>
    <w:rsid w:val="004A0E52"/>
    <w:rsid w:val="004B202B"/>
    <w:rsid w:val="004D4EF6"/>
    <w:rsid w:val="004D6B63"/>
    <w:rsid w:val="004E49C7"/>
    <w:rsid w:val="004F30DF"/>
    <w:rsid w:val="004F5606"/>
    <w:rsid w:val="005012E7"/>
    <w:rsid w:val="00502848"/>
    <w:rsid w:val="005043FB"/>
    <w:rsid w:val="005111D6"/>
    <w:rsid w:val="0051230C"/>
    <w:rsid w:val="00527C89"/>
    <w:rsid w:val="00533A11"/>
    <w:rsid w:val="00544D2D"/>
    <w:rsid w:val="00555767"/>
    <w:rsid w:val="005573E7"/>
    <w:rsid w:val="00561EBD"/>
    <w:rsid w:val="00564AB3"/>
    <w:rsid w:val="005669C3"/>
    <w:rsid w:val="00567402"/>
    <w:rsid w:val="00567E6B"/>
    <w:rsid w:val="00571918"/>
    <w:rsid w:val="00582718"/>
    <w:rsid w:val="00582A37"/>
    <w:rsid w:val="0059414A"/>
    <w:rsid w:val="005953D1"/>
    <w:rsid w:val="005961F0"/>
    <w:rsid w:val="00596D19"/>
    <w:rsid w:val="005C4D19"/>
    <w:rsid w:val="005C62EE"/>
    <w:rsid w:val="005C69C3"/>
    <w:rsid w:val="005C710D"/>
    <w:rsid w:val="005D026B"/>
    <w:rsid w:val="005E25C4"/>
    <w:rsid w:val="005E526E"/>
    <w:rsid w:val="005F04C1"/>
    <w:rsid w:val="005F73E0"/>
    <w:rsid w:val="00604702"/>
    <w:rsid w:val="00607D1D"/>
    <w:rsid w:val="0061020F"/>
    <w:rsid w:val="006207AF"/>
    <w:rsid w:val="00621C6B"/>
    <w:rsid w:val="0063176F"/>
    <w:rsid w:val="00634024"/>
    <w:rsid w:val="006368E0"/>
    <w:rsid w:val="00641AB7"/>
    <w:rsid w:val="00645CF8"/>
    <w:rsid w:val="00646979"/>
    <w:rsid w:val="00646C23"/>
    <w:rsid w:val="0065522D"/>
    <w:rsid w:val="00675FF0"/>
    <w:rsid w:val="006765F5"/>
    <w:rsid w:val="00676C74"/>
    <w:rsid w:val="00682108"/>
    <w:rsid w:val="006916C6"/>
    <w:rsid w:val="006A2846"/>
    <w:rsid w:val="006B3513"/>
    <w:rsid w:val="006B41CB"/>
    <w:rsid w:val="006C3FCA"/>
    <w:rsid w:val="006C5FE6"/>
    <w:rsid w:val="006D255E"/>
    <w:rsid w:val="006D2941"/>
    <w:rsid w:val="006D6E96"/>
    <w:rsid w:val="006F3D10"/>
    <w:rsid w:val="006F57A9"/>
    <w:rsid w:val="006F60C1"/>
    <w:rsid w:val="006F7F64"/>
    <w:rsid w:val="00701415"/>
    <w:rsid w:val="00714E68"/>
    <w:rsid w:val="00727CE5"/>
    <w:rsid w:val="007347E0"/>
    <w:rsid w:val="00740932"/>
    <w:rsid w:val="00740BAD"/>
    <w:rsid w:val="00741017"/>
    <w:rsid w:val="007411B1"/>
    <w:rsid w:val="00743A1F"/>
    <w:rsid w:val="0075684A"/>
    <w:rsid w:val="00757E0C"/>
    <w:rsid w:val="007601A3"/>
    <w:rsid w:val="00766348"/>
    <w:rsid w:val="00770A3C"/>
    <w:rsid w:val="00771075"/>
    <w:rsid w:val="007742C1"/>
    <w:rsid w:val="00775E04"/>
    <w:rsid w:val="0079270C"/>
    <w:rsid w:val="00795E19"/>
    <w:rsid w:val="00797027"/>
    <w:rsid w:val="007A6108"/>
    <w:rsid w:val="007B69CA"/>
    <w:rsid w:val="007C0E3A"/>
    <w:rsid w:val="007C4CBD"/>
    <w:rsid w:val="007C797D"/>
    <w:rsid w:val="007D0176"/>
    <w:rsid w:val="007D21CF"/>
    <w:rsid w:val="007D30B6"/>
    <w:rsid w:val="007D5BF5"/>
    <w:rsid w:val="007E337A"/>
    <w:rsid w:val="007E36C8"/>
    <w:rsid w:val="007F07E2"/>
    <w:rsid w:val="007F5A12"/>
    <w:rsid w:val="0080245A"/>
    <w:rsid w:val="00807C94"/>
    <w:rsid w:val="00811842"/>
    <w:rsid w:val="00812EAB"/>
    <w:rsid w:val="00820A9C"/>
    <w:rsid w:val="00822147"/>
    <w:rsid w:val="0082249E"/>
    <w:rsid w:val="00826665"/>
    <w:rsid w:val="008353FE"/>
    <w:rsid w:val="00835F18"/>
    <w:rsid w:val="008376C3"/>
    <w:rsid w:val="00837B12"/>
    <w:rsid w:val="0084002F"/>
    <w:rsid w:val="00840857"/>
    <w:rsid w:val="00840897"/>
    <w:rsid w:val="00846230"/>
    <w:rsid w:val="0085179D"/>
    <w:rsid w:val="00856881"/>
    <w:rsid w:val="00864906"/>
    <w:rsid w:val="00864A04"/>
    <w:rsid w:val="008826BF"/>
    <w:rsid w:val="00882B6E"/>
    <w:rsid w:val="008850E9"/>
    <w:rsid w:val="00887F27"/>
    <w:rsid w:val="008912B6"/>
    <w:rsid w:val="008973E9"/>
    <w:rsid w:val="00897B5A"/>
    <w:rsid w:val="00897D37"/>
    <w:rsid w:val="008A00A3"/>
    <w:rsid w:val="008A05D7"/>
    <w:rsid w:val="008A167C"/>
    <w:rsid w:val="008A1BEB"/>
    <w:rsid w:val="008A6128"/>
    <w:rsid w:val="008B1BE3"/>
    <w:rsid w:val="008C1E71"/>
    <w:rsid w:val="008C2468"/>
    <w:rsid w:val="008D01E7"/>
    <w:rsid w:val="008D0E0E"/>
    <w:rsid w:val="008D34BE"/>
    <w:rsid w:val="008D696F"/>
    <w:rsid w:val="008D7D2A"/>
    <w:rsid w:val="008E50CE"/>
    <w:rsid w:val="008F131E"/>
    <w:rsid w:val="008F174D"/>
    <w:rsid w:val="00903F78"/>
    <w:rsid w:val="00905029"/>
    <w:rsid w:val="00905266"/>
    <w:rsid w:val="009110CE"/>
    <w:rsid w:val="009271F9"/>
    <w:rsid w:val="009306AB"/>
    <w:rsid w:val="009408B0"/>
    <w:rsid w:val="00941F80"/>
    <w:rsid w:val="00950619"/>
    <w:rsid w:val="0095179A"/>
    <w:rsid w:val="00952D50"/>
    <w:rsid w:val="00960805"/>
    <w:rsid w:val="0097472C"/>
    <w:rsid w:val="009770DE"/>
    <w:rsid w:val="009810FA"/>
    <w:rsid w:val="00981CDF"/>
    <w:rsid w:val="00985E9F"/>
    <w:rsid w:val="0098768F"/>
    <w:rsid w:val="009A0322"/>
    <w:rsid w:val="009A0EF0"/>
    <w:rsid w:val="009A2EAC"/>
    <w:rsid w:val="009A4FC4"/>
    <w:rsid w:val="009A7149"/>
    <w:rsid w:val="009B40F2"/>
    <w:rsid w:val="009C09ED"/>
    <w:rsid w:val="009C3994"/>
    <w:rsid w:val="009F01B3"/>
    <w:rsid w:val="009F08BE"/>
    <w:rsid w:val="009F1460"/>
    <w:rsid w:val="009F3E59"/>
    <w:rsid w:val="00A03293"/>
    <w:rsid w:val="00A03371"/>
    <w:rsid w:val="00A152BF"/>
    <w:rsid w:val="00A20F0F"/>
    <w:rsid w:val="00A26F5B"/>
    <w:rsid w:val="00A27477"/>
    <w:rsid w:val="00A41AB9"/>
    <w:rsid w:val="00A56F24"/>
    <w:rsid w:val="00A623FA"/>
    <w:rsid w:val="00A6290A"/>
    <w:rsid w:val="00A62C8F"/>
    <w:rsid w:val="00A6363C"/>
    <w:rsid w:val="00A63A1D"/>
    <w:rsid w:val="00A67C92"/>
    <w:rsid w:val="00A77B7D"/>
    <w:rsid w:val="00A83C60"/>
    <w:rsid w:val="00AB26E6"/>
    <w:rsid w:val="00AB3242"/>
    <w:rsid w:val="00AB3395"/>
    <w:rsid w:val="00AD0BC0"/>
    <w:rsid w:val="00AD2628"/>
    <w:rsid w:val="00AD2C09"/>
    <w:rsid w:val="00AD4B21"/>
    <w:rsid w:val="00AD61F8"/>
    <w:rsid w:val="00AE4554"/>
    <w:rsid w:val="00AF747B"/>
    <w:rsid w:val="00B028E2"/>
    <w:rsid w:val="00B04BC2"/>
    <w:rsid w:val="00B105CF"/>
    <w:rsid w:val="00B21AA2"/>
    <w:rsid w:val="00B23BF2"/>
    <w:rsid w:val="00B302F3"/>
    <w:rsid w:val="00B336DB"/>
    <w:rsid w:val="00B34C45"/>
    <w:rsid w:val="00B52B1D"/>
    <w:rsid w:val="00B60508"/>
    <w:rsid w:val="00B617D8"/>
    <w:rsid w:val="00B6557A"/>
    <w:rsid w:val="00B777C3"/>
    <w:rsid w:val="00B80516"/>
    <w:rsid w:val="00B8784D"/>
    <w:rsid w:val="00B87C77"/>
    <w:rsid w:val="00B92320"/>
    <w:rsid w:val="00B93CE7"/>
    <w:rsid w:val="00B9542B"/>
    <w:rsid w:val="00B95D59"/>
    <w:rsid w:val="00BA1B66"/>
    <w:rsid w:val="00BA7184"/>
    <w:rsid w:val="00BA790A"/>
    <w:rsid w:val="00BB6C2D"/>
    <w:rsid w:val="00BD0D2B"/>
    <w:rsid w:val="00BD2010"/>
    <w:rsid w:val="00BD44B0"/>
    <w:rsid w:val="00BE362D"/>
    <w:rsid w:val="00BE5708"/>
    <w:rsid w:val="00BF22EC"/>
    <w:rsid w:val="00BF4D4C"/>
    <w:rsid w:val="00BF541B"/>
    <w:rsid w:val="00BF6373"/>
    <w:rsid w:val="00BF716A"/>
    <w:rsid w:val="00C1031F"/>
    <w:rsid w:val="00C1258D"/>
    <w:rsid w:val="00C17E1C"/>
    <w:rsid w:val="00C20134"/>
    <w:rsid w:val="00C238A2"/>
    <w:rsid w:val="00C243CB"/>
    <w:rsid w:val="00C24C24"/>
    <w:rsid w:val="00C32C31"/>
    <w:rsid w:val="00C416DA"/>
    <w:rsid w:val="00C425F1"/>
    <w:rsid w:val="00C5081E"/>
    <w:rsid w:val="00C51C3D"/>
    <w:rsid w:val="00C545FB"/>
    <w:rsid w:val="00C579E3"/>
    <w:rsid w:val="00C6269A"/>
    <w:rsid w:val="00C6749D"/>
    <w:rsid w:val="00C7138E"/>
    <w:rsid w:val="00C73A8A"/>
    <w:rsid w:val="00C802DE"/>
    <w:rsid w:val="00C86845"/>
    <w:rsid w:val="00C87309"/>
    <w:rsid w:val="00C95E53"/>
    <w:rsid w:val="00CA2270"/>
    <w:rsid w:val="00CB4FEF"/>
    <w:rsid w:val="00CB7644"/>
    <w:rsid w:val="00CD2E99"/>
    <w:rsid w:val="00CD34EE"/>
    <w:rsid w:val="00CD49C9"/>
    <w:rsid w:val="00CD604C"/>
    <w:rsid w:val="00CD7F71"/>
    <w:rsid w:val="00D1096A"/>
    <w:rsid w:val="00D15BFE"/>
    <w:rsid w:val="00D16D53"/>
    <w:rsid w:val="00D17940"/>
    <w:rsid w:val="00D20642"/>
    <w:rsid w:val="00D218EC"/>
    <w:rsid w:val="00D25677"/>
    <w:rsid w:val="00D304EB"/>
    <w:rsid w:val="00D34080"/>
    <w:rsid w:val="00D45174"/>
    <w:rsid w:val="00D53F3E"/>
    <w:rsid w:val="00D56BDD"/>
    <w:rsid w:val="00D70E82"/>
    <w:rsid w:val="00D71664"/>
    <w:rsid w:val="00D74987"/>
    <w:rsid w:val="00D83971"/>
    <w:rsid w:val="00D879EC"/>
    <w:rsid w:val="00D9108F"/>
    <w:rsid w:val="00D91772"/>
    <w:rsid w:val="00D94CCF"/>
    <w:rsid w:val="00DA0C2A"/>
    <w:rsid w:val="00DA5285"/>
    <w:rsid w:val="00DB431B"/>
    <w:rsid w:val="00DB73B5"/>
    <w:rsid w:val="00DC0770"/>
    <w:rsid w:val="00DC5D4C"/>
    <w:rsid w:val="00DE2511"/>
    <w:rsid w:val="00DE46FB"/>
    <w:rsid w:val="00DF295E"/>
    <w:rsid w:val="00E002B5"/>
    <w:rsid w:val="00E00B4F"/>
    <w:rsid w:val="00E02294"/>
    <w:rsid w:val="00E03FF2"/>
    <w:rsid w:val="00E06F89"/>
    <w:rsid w:val="00E11F58"/>
    <w:rsid w:val="00E17593"/>
    <w:rsid w:val="00E229B4"/>
    <w:rsid w:val="00E25584"/>
    <w:rsid w:val="00E27821"/>
    <w:rsid w:val="00E32ACA"/>
    <w:rsid w:val="00E40C07"/>
    <w:rsid w:val="00E432E7"/>
    <w:rsid w:val="00E46F10"/>
    <w:rsid w:val="00E46FCE"/>
    <w:rsid w:val="00E515BE"/>
    <w:rsid w:val="00E51652"/>
    <w:rsid w:val="00E51803"/>
    <w:rsid w:val="00E710FF"/>
    <w:rsid w:val="00E725EE"/>
    <w:rsid w:val="00E75AD9"/>
    <w:rsid w:val="00E85B47"/>
    <w:rsid w:val="00E96016"/>
    <w:rsid w:val="00E964EF"/>
    <w:rsid w:val="00EA7F86"/>
    <w:rsid w:val="00EB351D"/>
    <w:rsid w:val="00EB5D90"/>
    <w:rsid w:val="00EB6747"/>
    <w:rsid w:val="00EC14CA"/>
    <w:rsid w:val="00EC2F4B"/>
    <w:rsid w:val="00EC78FD"/>
    <w:rsid w:val="00EF519F"/>
    <w:rsid w:val="00EF7941"/>
    <w:rsid w:val="00F06E2E"/>
    <w:rsid w:val="00F076F6"/>
    <w:rsid w:val="00F078F2"/>
    <w:rsid w:val="00F07A1A"/>
    <w:rsid w:val="00F11D89"/>
    <w:rsid w:val="00F2761C"/>
    <w:rsid w:val="00F33F8C"/>
    <w:rsid w:val="00F503DE"/>
    <w:rsid w:val="00F61562"/>
    <w:rsid w:val="00F720E4"/>
    <w:rsid w:val="00F73A59"/>
    <w:rsid w:val="00F75D55"/>
    <w:rsid w:val="00F831E6"/>
    <w:rsid w:val="00F838EB"/>
    <w:rsid w:val="00F96F88"/>
    <w:rsid w:val="00FA25CF"/>
    <w:rsid w:val="00FA27AB"/>
    <w:rsid w:val="00FA35A5"/>
    <w:rsid w:val="00FA4029"/>
    <w:rsid w:val="00FA6533"/>
    <w:rsid w:val="00FB12BF"/>
    <w:rsid w:val="00FB3B98"/>
    <w:rsid w:val="00FB71D2"/>
    <w:rsid w:val="00FC0C2C"/>
    <w:rsid w:val="00FC27AC"/>
    <w:rsid w:val="00FC440B"/>
    <w:rsid w:val="00FC5D9F"/>
    <w:rsid w:val="00FC72A9"/>
    <w:rsid w:val="00FD26F0"/>
    <w:rsid w:val="00FD3897"/>
    <w:rsid w:val="00FD4DB3"/>
    <w:rsid w:val="00FD55A3"/>
    <w:rsid w:val="00FD55A6"/>
    <w:rsid w:val="00FD6F75"/>
    <w:rsid w:val="00FE6F6F"/>
    <w:rsid w:val="00FF122C"/>
    <w:rsid w:val="00FF209D"/>
    <w:rsid w:val="00FF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244A8"/>
  <w14:defaultImageDpi w14:val="300"/>
  <w15:chartTrackingRefBased/>
  <w15:docId w15:val="{7146FB14-2719-BE43-B05D-9287C4E3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Pressemitteilung"/>
    <w:qFormat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240" w:lineRule="auto"/>
      <w:outlineLvl w:val="1"/>
    </w:pPr>
    <w:rPr>
      <w:rFonts w:ascii="Arial" w:hAnsi="Arial"/>
      <w:b/>
      <w:sz w:val="24"/>
      <w:lang w:val="x-none" w:eastAsia="x-none"/>
    </w:rPr>
  </w:style>
  <w:style w:type="paragraph" w:styleId="berschrift3">
    <w:name w:val="heading 3"/>
    <w:basedOn w:val="Standard"/>
    <w:next w:val="Standard"/>
    <w:qFormat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chn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  <w:lang w:val="x-none" w:eastAsia="x-none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485BE0"/>
    <w:rPr>
      <w:rFonts w:ascii="Frutiger 45" w:hAnsi="Frutiger 45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326228"/>
    <w:pPr>
      <w:overflowPunct/>
      <w:autoSpaceDE/>
      <w:autoSpaceDN/>
      <w:adjustRightInd/>
      <w:spacing w:line="240" w:lineRule="auto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link w:val="NurText"/>
    <w:uiPriority w:val="99"/>
    <w:rsid w:val="00326228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uiPriority w:val="99"/>
    <w:rsid w:val="00FD55A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link w:val="berschrift2"/>
    <w:rsid w:val="00FD55A3"/>
    <w:rPr>
      <w:rFonts w:ascii="Arial" w:hAnsi="Arial"/>
      <w:b/>
      <w:sz w:val="24"/>
    </w:rPr>
  </w:style>
  <w:style w:type="character" w:customStyle="1" w:styleId="menueoben">
    <w:name w:val="menueoben"/>
    <w:rsid w:val="00840857"/>
  </w:style>
  <w:style w:type="character" w:styleId="Kommentarzeichen">
    <w:name w:val="annotation reference"/>
    <w:rsid w:val="00475B8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475B80"/>
    <w:rPr>
      <w:sz w:val="24"/>
      <w:szCs w:val="24"/>
      <w:lang w:val="x-none" w:eastAsia="x-none"/>
    </w:rPr>
  </w:style>
  <w:style w:type="character" w:customStyle="1" w:styleId="KommentartextZchn">
    <w:name w:val="Kommentartext Zchn"/>
    <w:link w:val="Kommentartext"/>
    <w:rsid w:val="00475B80"/>
    <w:rPr>
      <w:rFonts w:ascii="Frutiger 45" w:hAnsi="Frutiger 45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475B80"/>
    <w:rPr>
      <w:b/>
      <w:bCs/>
    </w:rPr>
  </w:style>
  <w:style w:type="character" w:customStyle="1" w:styleId="KommentarthemaZchn">
    <w:name w:val="Kommentarthema Zchn"/>
    <w:link w:val="Kommentarthema"/>
    <w:rsid w:val="00475B80"/>
    <w:rPr>
      <w:rFonts w:ascii="Frutiger 45" w:hAnsi="Frutiger 45"/>
      <w:b/>
      <w:bCs/>
      <w:sz w:val="24"/>
      <w:szCs w:val="24"/>
    </w:rPr>
  </w:style>
  <w:style w:type="character" w:customStyle="1" w:styleId="TextkrperZchn">
    <w:name w:val="Textkörper Zchn"/>
    <w:link w:val="Textkrper"/>
    <w:rsid w:val="007742C1"/>
    <w:rPr>
      <w:sz w:val="24"/>
    </w:rPr>
  </w:style>
  <w:style w:type="paragraph" w:customStyle="1" w:styleId="MittleresRaster21">
    <w:name w:val="Mittleres Raster 21"/>
    <w:uiPriority w:val="1"/>
    <w:qFormat/>
    <w:rsid w:val="008408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betz@ecombetz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cc-pharm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ABD1A-3C31-5C47-B89F-A87A6ED1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 </Company>
  <LinksUpToDate>false</LinksUpToDate>
  <CharactersWithSpaces>5009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2063</vt:i4>
      </vt:variant>
      <vt:variant>
        <vt:i4>1</vt:i4>
      </vt:variant>
      <vt:variant>
        <vt:lpwstr>ecom_Fußzeile_Dokumente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subject/>
  <dc:creator>Microsoft Office User</dc:creator>
  <cp:keywords/>
  <dc:description/>
  <cp:lastModifiedBy>w.michalczyk@ecombetz.de</cp:lastModifiedBy>
  <cp:revision>7</cp:revision>
  <cp:lastPrinted>2013-11-07T14:40:00Z</cp:lastPrinted>
  <dcterms:created xsi:type="dcterms:W3CDTF">2019-05-21T12:09:00Z</dcterms:created>
  <dcterms:modified xsi:type="dcterms:W3CDTF">2019-05-24T13:09:00Z</dcterms:modified>
</cp:coreProperties>
</file>