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5FC1EB" w14:textId="29F22EB3" w:rsidR="00B03D60" w:rsidRPr="00137087" w:rsidRDefault="00B03D60" w:rsidP="00B03D60">
      <w:pPr>
        <w:pStyle w:val="StandardWeb"/>
        <w:spacing w:before="0" w:beforeAutospacing="0" w:after="0" w:afterAutospacing="0" w:line="300" w:lineRule="atLeast"/>
        <w:ind w:left="-1134" w:right="-993"/>
        <w:jc w:val="center"/>
        <w:rPr>
          <w:rFonts w:ascii="Arial" w:hAnsi="Arial" w:cs="Arial"/>
          <w:color w:val="808080"/>
          <w:sz w:val="16"/>
          <w:szCs w:val="16"/>
          <w:lang w:val="de-CH"/>
        </w:rPr>
      </w:pPr>
      <w:r w:rsidRPr="00137087">
        <w:rPr>
          <w:rFonts w:ascii="Arial" w:hAnsi="Arial" w:cs="Arial"/>
          <w:color w:val="808080"/>
          <w:sz w:val="16"/>
          <w:szCs w:val="16"/>
          <w:lang w:val="de-CH"/>
        </w:rPr>
        <w:t>Ressort: Sicherheitstechnik | Datum</w:t>
      </w:r>
      <w:r w:rsidR="00FC7DA2" w:rsidRPr="00137087">
        <w:rPr>
          <w:rFonts w:ascii="Arial" w:hAnsi="Arial" w:cs="Arial"/>
          <w:color w:val="808080"/>
          <w:sz w:val="16"/>
          <w:szCs w:val="16"/>
          <w:lang w:val="de-CH"/>
        </w:rPr>
        <w:t>:</w:t>
      </w:r>
      <w:r w:rsidR="009154B4" w:rsidRPr="00137087">
        <w:rPr>
          <w:rFonts w:ascii="Arial" w:hAnsi="Arial" w:cs="Arial"/>
          <w:color w:val="808080"/>
          <w:sz w:val="16"/>
          <w:szCs w:val="16"/>
          <w:lang w:val="de-CH"/>
        </w:rPr>
        <w:t xml:space="preserve"> </w:t>
      </w:r>
      <w:r w:rsidR="00E075DF">
        <w:rPr>
          <w:rFonts w:ascii="Arial" w:hAnsi="Arial" w:cs="Arial"/>
          <w:color w:val="808080"/>
          <w:sz w:val="16"/>
          <w:szCs w:val="16"/>
          <w:lang w:val="de-CH"/>
        </w:rPr>
        <w:t>2</w:t>
      </w:r>
      <w:r w:rsidR="00DE516D">
        <w:rPr>
          <w:rFonts w:ascii="Arial" w:hAnsi="Arial" w:cs="Arial"/>
          <w:color w:val="808080"/>
          <w:sz w:val="16"/>
          <w:szCs w:val="16"/>
          <w:lang w:val="de-CH"/>
        </w:rPr>
        <w:t>5</w:t>
      </w:r>
      <w:bookmarkStart w:id="0" w:name="_GoBack"/>
      <w:bookmarkEnd w:id="0"/>
      <w:r w:rsidR="00D23D92" w:rsidRPr="00137087">
        <w:rPr>
          <w:rFonts w:ascii="Arial" w:hAnsi="Arial" w:cs="Arial"/>
          <w:color w:val="808080"/>
          <w:sz w:val="16"/>
          <w:szCs w:val="16"/>
          <w:lang w:val="de-CH"/>
        </w:rPr>
        <w:t>.</w:t>
      </w:r>
      <w:r w:rsidR="003B62B9" w:rsidRPr="00137087">
        <w:rPr>
          <w:rFonts w:ascii="Arial" w:hAnsi="Arial" w:cs="Arial"/>
          <w:color w:val="808080"/>
          <w:sz w:val="16"/>
          <w:szCs w:val="16"/>
          <w:lang w:val="de-CH"/>
        </w:rPr>
        <w:t>0</w:t>
      </w:r>
      <w:r w:rsidR="009B3B60">
        <w:rPr>
          <w:rFonts w:ascii="Arial" w:hAnsi="Arial" w:cs="Arial"/>
          <w:color w:val="808080"/>
          <w:sz w:val="16"/>
          <w:szCs w:val="16"/>
          <w:lang w:val="de-CH"/>
        </w:rPr>
        <w:t>6</w:t>
      </w:r>
      <w:r w:rsidRPr="00137087">
        <w:rPr>
          <w:rFonts w:ascii="Arial" w:hAnsi="Arial" w:cs="Arial"/>
          <w:color w:val="808080"/>
          <w:sz w:val="16"/>
          <w:szCs w:val="16"/>
          <w:lang w:val="de-CH"/>
        </w:rPr>
        <w:t>.201</w:t>
      </w:r>
      <w:r w:rsidR="006A18F8" w:rsidRPr="00137087">
        <w:rPr>
          <w:rFonts w:ascii="Arial" w:hAnsi="Arial" w:cs="Arial"/>
          <w:color w:val="808080"/>
          <w:sz w:val="16"/>
          <w:szCs w:val="16"/>
          <w:lang w:val="de-CH"/>
        </w:rPr>
        <w:t>9</w:t>
      </w:r>
      <w:r w:rsidRPr="00137087">
        <w:rPr>
          <w:rFonts w:ascii="Arial" w:hAnsi="Arial" w:cs="Arial"/>
          <w:color w:val="808080"/>
          <w:sz w:val="16"/>
          <w:szCs w:val="16"/>
          <w:lang w:val="de-CH"/>
        </w:rPr>
        <w:t xml:space="preserve"> | Text und Bild unter: www.der-pressedienst.de/sicherheitstechnik/</w:t>
      </w:r>
    </w:p>
    <w:p w14:paraId="159F018E" w14:textId="77777777" w:rsidR="006535CB" w:rsidRPr="00137087" w:rsidRDefault="006535CB" w:rsidP="00B03D60">
      <w:pPr>
        <w:rPr>
          <w:rFonts w:ascii="Arial" w:hAnsi="Arial" w:cs="Arial"/>
          <w:b/>
          <w:bCs/>
          <w:color w:val="808080"/>
          <w:sz w:val="28"/>
          <w:szCs w:val="28"/>
          <w:lang w:val="de-CH" w:eastAsia="x-none"/>
        </w:rPr>
      </w:pPr>
    </w:p>
    <w:p w14:paraId="100B6C5F" w14:textId="45239688" w:rsidR="009F5A9D" w:rsidRPr="00137087" w:rsidRDefault="007E1FBB" w:rsidP="007C0BEC">
      <w:pPr>
        <w:ind w:right="-284"/>
        <w:rPr>
          <w:rFonts w:ascii="Arial" w:hAnsi="Arial" w:cs="Arial"/>
          <w:b/>
          <w:szCs w:val="22"/>
          <w:lang w:val="de-CH"/>
        </w:rPr>
      </w:pPr>
      <w:r w:rsidRPr="00137087">
        <w:rPr>
          <w:rFonts w:ascii="Arial" w:hAnsi="Arial" w:cs="Arial"/>
          <w:b/>
          <w:szCs w:val="22"/>
          <w:lang w:val="de-CH"/>
        </w:rPr>
        <w:t xml:space="preserve">Telenot </w:t>
      </w:r>
      <w:r w:rsidR="00D40795">
        <w:rPr>
          <w:rFonts w:ascii="Arial" w:hAnsi="Arial" w:cs="Arial"/>
          <w:b/>
          <w:szCs w:val="22"/>
          <w:lang w:val="de-CH"/>
        </w:rPr>
        <w:t xml:space="preserve">bietet </w:t>
      </w:r>
      <w:proofErr w:type="spellStart"/>
      <w:r w:rsidR="00D40795">
        <w:rPr>
          <w:rFonts w:ascii="Arial" w:hAnsi="Arial" w:cs="Arial"/>
          <w:b/>
          <w:szCs w:val="22"/>
          <w:lang w:val="de-CH"/>
        </w:rPr>
        <w:t>Upgradelösung</w:t>
      </w:r>
      <w:proofErr w:type="spellEnd"/>
      <w:r w:rsidR="00D40795">
        <w:rPr>
          <w:rFonts w:ascii="Arial" w:hAnsi="Arial" w:cs="Arial"/>
          <w:b/>
          <w:szCs w:val="22"/>
          <w:lang w:val="de-CH"/>
        </w:rPr>
        <w:t xml:space="preserve"> für </w:t>
      </w:r>
      <w:r w:rsidRPr="00137087">
        <w:rPr>
          <w:rFonts w:ascii="Arial" w:hAnsi="Arial" w:cs="Arial"/>
          <w:b/>
          <w:szCs w:val="22"/>
          <w:lang w:val="de-CH"/>
        </w:rPr>
        <w:t>bestehende GSM-Übertragungseinrichtungen</w:t>
      </w:r>
      <w:r w:rsidR="00E53808">
        <w:rPr>
          <w:rFonts w:ascii="Arial" w:hAnsi="Arial" w:cs="Arial"/>
          <w:b/>
          <w:szCs w:val="22"/>
          <w:lang w:val="de-CH"/>
        </w:rPr>
        <w:t xml:space="preserve"> in der Schweiz</w:t>
      </w:r>
    </w:p>
    <w:p w14:paraId="21492C70" w14:textId="77777777" w:rsidR="00B57491" w:rsidRPr="00137087" w:rsidRDefault="00B57491" w:rsidP="00E83FBC">
      <w:pPr>
        <w:rPr>
          <w:rFonts w:ascii="Arial" w:hAnsi="Arial" w:cs="Arial"/>
          <w:b/>
          <w:sz w:val="28"/>
          <w:szCs w:val="28"/>
          <w:lang w:val="de-CH"/>
        </w:rPr>
      </w:pPr>
    </w:p>
    <w:p w14:paraId="0F3A99CF" w14:textId="77777777" w:rsidR="00687A85" w:rsidRPr="00137087" w:rsidRDefault="007C430F" w:rsidP="00E83FBC">
      <w:pPr>
        <w:rPr>
          <w:rFonts w:ascii="Arial" w:hAnsi="Arial" w:cs="Arial"/>
          <w:b/>
          <w:sz w:val="28"/>
          <w:szCs w:val="28"/>
          <w:lang w:val="de-CH"/>
        </w:rPr>
      </w:pPr>
      <w:r w:rsidRPr="00137087">
        <w:rPr>
          <w:rFonts w:ascii="Arial" w:hAnsi="Arial" w:cs="Arial"/>
          <w:b/>
          <w:sz w:val="28"/>
          <w:szCs w:val="28"/>
          <w:lang w:val="de-CH"/>
        </w:rPr>
        <w:t>LTE-Modul</w:t>
      </w:r>
      <w:r w:rsidR="007E1FBB" w:rsidRPr="00137087">
        <w:rPr>
          <w:rFonts w:ascii="Arial" w:hAnsi="Arial" w:cs="Arial"/>
          <w:b/>
          <w:sz w:val="28"/>
          <w:szCs w:val="28"/>
          <w:lang w:val="de-CH"/>
        </w:rPr>
        <w:t xml:space="preserve"> macht </w:t>
      </w:r>
      <w:r w:rsidR="00574642" w:rsidRPr="00137087">
        <w:rPr>
          <w:rFonts w:ascii="Arial" w:hAnsi="Arial" w:cs="Arial"/>
          <w:b/>
          <w:sz w:val="28"/>
          <w:szCs w:val="28"/>
          <w:lang w:val="de-CH"/>
        </w:rPr>
        <w:t xml:space="preserve">Sicherheitslösungen </w:t>
      </w:r>
      <w:r w:rsidR="007E1FBB" w:rsidRPr="00137087">
        <w:rPr>
          <w:rFonts w:ascii="Arial" w:hAnsi="Arial" w:cs="Arial"/>
          <w:b/>
          <w:sz w:val="28"/>
          <w:szCs w:val="28"/>
          <w:lang w:val="de-CH"/>
        </w:rPr>
        <w:t>4G-fähig</w:t>
      </w:r>
    </w:p>
    <w:p w14:paraId="562B5ADC" w14:textId="77777777" w:rsidR="00707BAF" w:rsidRPr="00137087" w:rsidRDefault="00707BAF" w:rsidP="00E83FBC">
      <w:pPr>
        <w:rPr>
          <w:rFonts w:ascii="Arial" w:hAnsi="Arial" w:cs="Arial"/>
          <w:b/>
          <w:color w:val="FF0000"/>
          <w:szCs w:val="22"/>
          <w:lang w:val="de-CH"/>
        </w:rPr>
      </w:pPr>
    </w:p>
    <w:p w14:paraId="5849A0C2" w14:textId="512F7BF1" w:rsidR="004B208F" w:rsidRPr="00137087" w:rsidRDefault="00D40795" w:rsidP="00C4373F">
      <w:pPr>
        <w:rPr>
          <w:rFonts w:ascii="Arial" w:hAnsi="Arial" w:cs="Arial"/>
          <w:b/>
          <w:szCs w:val="22"/>
          <w:lang w:val="de-CH"/>
        </w:rPr>
      </w:pPr>
      <w:r>
        <w:rPr>
          <w:rFonts w:ascii="Arial" w:hAnsi="Arial" w:cs="Arial"/>
          <w:b/>
          <w:szCs w:val="22"/>
          <w:lang w:val="de-CH"/>
        </w:rPr>
        <w:t>Nach aktuellen Planungen stellen b</w:t>
      </w:r>
      <w:r w:rsidR="002F496A" w:rsidRPr="00137087">
        <w:rPr>
          <w:rFonts w:ascii="Arial" w:hAnsi="Arial" w:cs="Arial"/>
          <w:b/>
          <w:szCs w:val="22"/>
          <w:lang w:val="de-CH"/>
        </w:rPr>
        <w:t xml:space="preserve">is </w:t>
      </w:r>
      <w:r>
        <w:rPr>
          <w:rFonts w:ascii="Arial" w:hAnsi="Arial" w:cs="Arial"/>
          <w:b/>
          <w:szCs w:val="22"/>
          <w:lang w:val="de-CH"/>
        </w:rPr>
        <w:t xml:space="preserve">spätestens </w:t>
      </w:r>
      <w:r w:rsidR="002F496A" w:rsidRPr="00137087">
        <w:rPr>
          <w:rFonts w:ascii="Arial" w:hAnsi="Arial" w:cs="Arial"/>
          <w:b/>
          <w:szCs w:val="22"/>
          <w:lang w:val="de-CH"/>
        </w:rPr>
        <w:t xml:space="preserve">Ende 2020 die </w:t>
      </w:r>
      <w:r w:rsidR="00574642" w:rsidRPr="00137087">
        <w:rPr>
          <w:rFonts w:ascii="Arial" w:hAnsi="Arial" w:cs="Arial"/>
          <w:b/>
          <w:szCs w:val="22"/>
          <w:lang w:val="de-CH"/>
        </w:rPr>
        <w:t xml:space="preserve">Schweizer Provider ihre 2G-GSM-Netze </w:t>
      </w:r>
      <w:r>
        <w:rPr>
          <w:rFonts w:ascii="Arial" w:hAnsi="Arial" w:cs="Arial"/>
          <w:b/>
          <w:szCs w:val="22"/>
          <w:lang w:val="de-CH"/>
        </w:rPr>
        <w:t xml:space="preserve">(GSM/GPRS) </w:t>
      </w:r>
      <w:r w:rsidR="00574642" w:rsidRPr="00137087">
        <w:rPr>
          <w:rFonts w:ascii="Arial" w:hAnsi="Arial" w:cs="Arial"/>
          <w:b/>
          <w:szCs w:val="22"/>
          <w:lang w:val="de-CH"/>
        </w:rPr>
        <w:t xml:space="preserve">ab, um die Frequenzen für neue Mobilfunkstandards freizumachen. Damit </w:t>
      </w:r>
      <w:r w:rsidR="003421F8" w:rsidRPr="00137087">
        <w:rPr>
          <w:rFonts w:ascii="Arial" w:hAnsi="Arial" w:cs="Arial"/>
          <w:b/>
          <w:szCs w:val="22"/>
          <w:lang w:val="de-CH"/>
        </w:rPr>
        <w:t xml:space="preserve">Alarmanlagen </w:t>
      </w:r>
      <w:r w:rsidR="00C65B6A" w:rsidRPr="00137087">
        <w:rPr>
          <w:rFonts w:ascii="Arial" w:hAnsi="Arial" w:cs="Arial"/>
          <w:b/>
          <w:szCs w:val="22"/>
          <w:lang w:val="de-CH"/>
        </w:rPr>
        <w:t xml:space="preserve">weiterhin </w:t>
      </w:r>
      <w:r w:rsidR="00CB7707">
        <w:rPr>
          <w:rFonts w:ascii="Arial" w:hAnsi="Arial" w:cs="Arial"/>
          <w:b/>
          <w:szCs w:val="22"/>
          <w:lang w:val="de-CH"/>
        </w:rPr>
        <w:t xml:space="preserve">Signale </w:t>
      </w:r>
      <w:r w:rsidR="00E53808">
        <w:rPr>
          <w:rFonts w:ascii="Arial" w:hAnsi="Arial" w:cs="Arial"/>
          <w:b/>
          <w:szCs w:val="22"/>
          <w:lang w:val="de-CH"/>
        </w:rPr>
        <w:t xml:space="preserve">zuverlässig </w:t>
      </w:r>
      <w:r w:rsidR="00CB7707">
        <w:rPr>
          <w:rFonts w:ascii="Arial" w:hAnsi="Arial" w:cs="Arial"/>
          <w:b/>
          <w:szCs w:val="22"/>
          <w:lang w:val="de-CH"/>
        </w:rPr>
        <w:t>über Mobilfunk senden können,</w:t>
      </w:r>
      <w:r w:rsidR="00574642" w:rsidRPr="00137087">
        <w:rPr>
          <w:rFonts w:ascii="Arial" w:hAnsi="Arial" w:cs="Arial"/>
          <w:b/>
          <w:szCs w:val="22"/>
          <w:lang w:val="de-CH"/>
        </w:rPr>
        <w:t xml:space="preserve"> hat </w:t>
      </w:r>
      <w:r w:rsidR="00C65B6A" w:rsidRPr="00137087">
        <w:rPr>
          <w:rFonts w:ascii="Arial" w:hAnsi="Arial" w:cs="Arial"/>
          <w:b/>
          <w:szCs w:val="22"/>
          <w:lang w:val="de-CH"/>
        </w:rPr>
        <w:t xml:space="preserve">das Unternehmen </w:t>
      </w:r>
      <w:r w:rsidR="00574642" w:rsidRPr="00137087">
        <w:rPr>
          <w:rFonts w:ascii="Arial" w:hAnsi="Arial" w:cs="Arial"/>
          <w:b/>
          <w:szCs w:val="22"/>
          <w:lang w:val="de-CH"/>
        </w:rPr>
        <w:t>ein Modul entwickelt, d</w:t>
      </w:r>
      <w:r w:rsidR="00CB7707">
        <w:rPr>
          <w:rFonts w:ascii="Arial" w:hAnsi="Arial" w:cs="Arial"/>
          <w:b/>
          <w:szCs w:val="22"/>
          <w:lang w:val="de-CH"/>
        </w:rPr>
        <w:t>as</w:t>
      </w:r>
      <w:r w:rsidR="00574642" w:rsidRPr="00137087">
        <w:rPr>
          <w:rFonts w:ascii="Arial" w:hAnsi="Arial" w:cs="Arial"/>
          <w:b/>
          <w:szCs w:val="22"/>
          <w:lang w:val="de-CH"/>
        </w:rPr>
        <w:t xml:space="preserve"> Signalübertragungen über 4G-LTE-Netze ermöglich</w:t>
      </w:r>
      <w:r w:rsidR="00CB7707">
        <w:rPr>
          <w:rFonts w:ascii="Arial" w:hAnsi="Arial" w:cs="Arial"/>
          <w:b/>
          <w:szCs w:val="22"/>
          <w:lang w:val="de-CH"/>
        </w:rPr>
        <w:t>t</w:t>
      </w:r>
      <w:r w:rsidR="00574642" w:rsidRPr="00137087">
        <w:rPr>
          <w:rFonts w:ascii="Arial" w:hAnsi="Arial" w:cs="Arial"/>
          <w:b/>
          <w:szCs w:val="22"/>
          <w:lang w:val="de-CH"/>
        </w:rPr>
        <w:t xml:space="preserve">. </w:t>
      </w:r>
      <w:r w:rsidR="00C65B6A" w:rsidRPr="00137087">
        <w:rPr>
          <w:rFonts w:ascii="Arial" w:hAnsi="Arial" w:cs="Arial"/>
          <w:b/>
          <w:szCs w:val="22"/>
          <w:lang w:val="de-CH"/>
        </w:rPr>
        <w:t xml:space="preserve">Ab sofort </w:t>
      </w:r>
      <w:r>
        <w:rPr>
          <w:rFonts w:ascii="Arial" w:hAnsi="Arial" w:cs="Arial"/>
          <w:b/>
          <w:szCs w:val="22"/>
          <w:lang w:val="de-CH"/>
        </w:rPr>
        <w:t xml:space="preserve">können </w:t>
      </w:r>
      <w:r w:rsidR="00C65B6A" w:rsidRPr="00137087">
        <w:rPr>
          <w:rFonts w:ascii="Arial" w:hAnsi="Arial" w:cs="Arial"/>
          <w:b/>
          <w:szCs w:val="22"/>
          <w:lang w:val="de-CH"/>
        </w:rPr>
        <w:t xml:space="preserve">die </w:t>
      </w:r>
      <w:r>
        <w:rPr>
          <w:rFonts w:ascii="Arial" w:hAnsi="Arial" w:cs="Arial"/>
          <w:b/>
          <w:szCs w:val="22"/>
          <w:lang w:val="de-CH"/>
        </w:rPr>
        <w:t>älteren GSM-</w:t>
      </w:r>
      <w:r w:rsidR="00C65B6A" w:rsidRPr="00137087">
        <w:rPr>
          <w:rFonts w:ascii="Arial" w:hAnsi="Arial" w:cs="Arial"/>
          <w:b/>
          <w:szCs w:val="22"/>
          <w:lang w:val="de-CH"/>
        </w:rPr>
        <w:t>Module ausgetauscht</w:t>
      </w:r>
      <w:r>
        <w:rPr>
          <w:rFonts w:ascii="Arial" w:hAnsi="Arial" w:cs="Arial"/>
          <w:b/>
          <w:szCs w:val="22"/>
          <w:lang w:val="de-CH"/>
        </w:rPr>
        <w:t xml:space="preserve"> werden</w:t>
      </w:r>
      <w:r w:rsidR="00C65B6A" w:rsidRPr="00137087">
        <w:rPr>
          <w:rFonts w:ascii="Arial" w:hAnsi="Arial" w:cs="Arial"/>
          <w:b/>
          <w:szCs w:val="22"/>
          <w:lang w:val="de-CH"/>
        </w:rPr>
        <w:t>. Neue Anlagen erhalten die Technologie bereits ab Werk.</w:t>
      </w:r>
    </w:p>
    <w:p w14:paraId="1BA90F77" w14:textId="77777777" w:rsidR="004B208F" w:rsidRPr="00137087" w:rsidRDefault="004B208F" w:rsidP="00C4373F">
      <w:pPr>
        <w:rPr>
          <w:rFonts w:ascii="Arial" w:hAnsi="Arial" w:cs="Arial"/>
          <w:b/>
          <w:szCs w:val="22"/>
          <w:lang w:val="de-CH"/>
        </w:rPr>
      </w:pPr>
    </w:p>
    <w:p w14:paraId="3FC30BAB" w14:textId="00FB02DF" w:rsidR="00FC2945" w:rsidRPr="00137087" w:rsidRDefault="00921444" w:rsidP="00CE66FC">
      <w:pPr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de-CH"/>
        </w:rPr>
      </w:pPr>
      <w:r w:rsidRPr="00137087">
        <w:rPr>
          <w:rFonts w:ascii="Arial" w:hAnsi="Arial" w:cs="Arial"/>
          <w:color w:val="000000"/>
          <w:lang w:val="de-CH"/>
        </w:rPr>
        <w:t>Die Telekommunikationsnetze unterliegen einem kontinuierlichen technischen Wandel. 4G-</w:t>
      </w:r>
      <w:r w:rsidR="005875AB" w:rsidRPr="00137087">
        <w:rPr>
          <w:rFonts w:ascii="Arial" w:hAnsi="Arial" w:cs="Arial"/>
          <w:color w:val="000000"/>
          <w:lang w:val="de-CH"/>
        </w:rPr>
        <w:t>LTE-</w:t>
      </w:r>
      <w:r w:rsidRPr="00137087">
        <w:rPr>
          <w:rFonts w:ascii="Arial" w:hAnsi="Arial" w:cs="Arial"/>
          <w:color w:val="000000"/>
          <w:lang w:val="de-CH"/>
        </w:rPr>
        <w:t>Netze</w:t>
      </w:r>
      <w:r w:rsidR="005875AB" w:rsidRPr="00137087">
        <w:rPr>
          <w:rFonts w:ascii="Arial" w:hAnsi="Arial" w:cs="Arial"/>
          <w:color w:val="000000"/>
          <w:lang w:val="de-CH"/>
        </w:rPr>
        <w:t xml:space="preserve"> </w:t>
      </w:r>
      <w:r w:rsidR="00532F7A" w:rsidRPr="00137087">
        <w:rPr>
          <w:rFonts w:ascii="Arial" w:hAnsi="Arial" w:cs="Arial"/>
          <w:color w:val="000000"/>
          <w:lang w:val="de-CH"/>
        </w:rPr>
        <w:t xml:space="preserve">gehören </w:t>
      </w:r>
      <w:r w:rsidRPr="00137087">
        <w:rPr>
          <w:rFonts w:ascii="Arial" w:hAnsi="Arial" w:cs="Arial"/>
          <w:color w:val="000000"/>
          <w:lang w:val="de-CH"/>
        </w:rPr>
        <w:t xml:space="preserve">bereits </w:t>
      </w:r>
      <w:r w:rsidR="00532F7A" w:rsidRPr="00137087">
        <w:rPr>
          <w:rFonts w:ascii="Arial" w:hAnsi="Arial" w:cs="Arial"/>
          <w:color w:val="000000"/>
          <w:lang w:val="de-CH"/>
        </w:rPr>
        <w:t xml:space="preserve">zum </w:t>
      </w:r>
      <w:r w:rsidRPr="00137087">
        <w:rPr>
          <w:rFonts w:ascii="Arial" w:hAnsi="Arial" w:cs="Arial"/>
          <w:color w:val="000000"/>
          <w:lang w:val="de-CH"/>
        </w:rPr>
        <w:t xml:space="preserve">Standard. Das 5G-Netz ist bereits in </w:t>
      </w:r>
      <w:r w:rsidR="00F83F60">
        <w:rPr>
          <w:rFonts w:ascii="Arial" w:hAnsi="Arial" w:cs="Arial"/>
          <w:color w:val="000000"/>
          <w:lang w:val="de-CH"/>
        </w:rPr>
        <w:t xml:space="preserve">den </w:t>
      </w:r>
      <w:r w:rsidRPr="00137087">
        <w:rPr>
          <w:rFonts w:ascii="Arial" w:hAnsi="Arial" w:cs="Arial"/>
          <w:color w:val="000000"/>
          <w:lang w:val="de-CH"/>
        </w:rPr>
        <w:t xml:space="preserve">Startlöchern. </w:t>
      </w:r>
      <w:r w:rsidR="00532F7A" w:rsidRPr="00137087">
        <w:rPr>
          <w:rFonts w:ascii="Arial" w:hAnsi="Arial" w:cs="Arial"/>
          <w:color w:val="000000"/>
          <w:lang w:val="de-CH"/>
        </w:rPr>
        <w:t xml:space="preserve">Beide </w:t>
      </w:r>
      <w:r w:rsidR="00CB7707">
        <w:rPr>
          <w:rFonts w:ascii="Arial" w:hAnsi="Arial" w:cs="Arial"/>
          <w:color w:val="000000"/>
          <w:lang w:val="de-CH"/>
        </w:rPr>
        <w:t xml:space="preserve">sind </w:t>
      </w:r>
      <w:r w:rsidR="00532F7A" w:rsidRPr="00137087">
        <w:rPr>
          <w:rFonts w:ascii="Arial" w:hAnsi="Arial" w:cs="Arial"/>
          <w:color w:val="000000"/>
          <w:lang w:val="de-CH"/>
        </w:rPr>
        <w:t>für die schnelle Übertragung gro</w:t>
      </w:r>
      <w:r w:rsidR="00F26096" w:rsidRPr="00137087">
        <w:rPr>
          <w:rFonts w:ascii="Arial" w:hAnsi="Arial" w:cs="Arial"/>
          <w:color w:val="000000"/>
          <w:lang w:val="de-CH"/>
        </w:rPr>
        <w:t>ss</w:t>
      </w:r>
      <w:r w:rsidR="00532F7A" w:rsidRPr="00137087">
        <w:rPr>
          <w:rFonts w:ascii="Arial" w:hAnsi="Arial" w:cs="Arial"/>
          <w:color w:val="000000"/>
          <w:lang w:val="de-CH"/>
        </w:rPr>
        <w:t xml:space="preserve">er Datenmengen über Mobilfunknetze unverzichtbar. </w:t>
      </w:r>
      <w:r w:rsidR="005F7DE2" w:rsidRPr="00137087">
        <w:rPr>
          <w:rFonts w:ascii="Arial" w:hAnsi="Arial" w:cs="Arial"/>
          <w:color w:val="000000"/>
          <w:lang w:val="de-CH"/>
        </w:rPr>
        <w:t>Die verhältnismä</w:t>
      </w:r>
      <w:r w:rsidR="00F26096" w:rsidRPr="00137087">
        <w:rPr>
          <w:rFonts w:ascii="Arial" w:hAnsi="Arial" w:cs="Arial"/>
          <w:color w:val="000000"/>
          <w:lang w:val="de-CH"/>
        </w:rPr>
        <w:t>ss</w:t>
      </w:r>
      <w:r w:rsidR="005F7DE2" w:rsidRPr="00137087">
        <w:rPr>
          <w:rFonts w:ascii="Arial" w:hAnsi="Arial" w:cs="Arial"/>
          <w:color w:val="000000"/>
          <w:lang w:val="de-CH"/>
        </w:rPr>
        <w:t>ig geringe Anzahl an nutzbaren Frequenzen schränkt den Ausbau der Netze jedoch ein. Daher haben Schweizer Provider beschlossen, die veralteten 2G-</w:t>
      </w:r>
      <w:r w:rsidR="00B03FA3" w:rsidRPr="00137087">
        <w:rPr>
          <w:rFonts w:ascii="Arial" w:hAnsi="Arial" w:cs="Arial"/>
          <w:color w:val="000000"/>
          <w:lang w:val="de-CH"/>
        </w:rPr>
        <w:t>GSM-</w:t>
      </w:r>
      <w:r w:rsidR="005F7DE2" w:rsidRPr="00137087">
        <w:rPr>
          <w:rFonts w:ascii="Arial" w:hAnsi="Arial" w:cs="Arial"/>
          <w:color w:val="000000"/>
          <w:lang w:val="de-CH"/>
        </w:rPr>
        <w:t>Netze (EDGE und GPRS) in den kommenden Jahren abzuschalten. Auch das Ende der 3G-</w:t>
      </w:r>
      <w:r w:rsidR="00B03FA3" w:rsidRPr="00137087">
        <w:rPr>
          <w:rFonts w:ascii="Arial" w:hAnsi="Arial" w:cs="Arial"/>
          <w:color w:val="000000"/>
          <w:lang w:val="de-CH"/>
        </w:rPr>
        <w:t>GSM-</w:t>
      </w:r>
      <w:r w:rsidR="005F7DE2" w:rsidRPr="00137087">
        <w:rPr>
          <w:rFonts w:ascii="Arial" w:hAnsi="Arial" w:cs="Arial"/>
          <w:color w:val="000000"/>
          <w:lang w:val="de-CH"/>
        </w:rPr>
        <w:t xml:space="preserve">Netze (UMTS und HSDPA) steht </w:t>
      </w:r>
      <w:r w:rsidR="00D40795">
        <w:rPr>
          <w:rFonts w:ascii="Arial" w:hAnsi="Arial" w:cs="Arial"/>
          <w:color w:val="000000"/>
          <w:lang w:val="de-CH"/>
        </w:rPr>
        <w:t xml:space="preserve">aller Wahrscheinlichkeit nach </w:t>
      </w:r>
      <w:r w:rsidR="005F7DE2" w:rsidRPr="00137087">
        <w:rPr>
          <w:rFonts w:ascii="Arial" w:hAnsi="Arial" w:cs="Arial"/>
          <w:color w:val="000000"/>
          <w:lang w:val="de-CH"/>
        </w:rPr>
        <w:t>bevor, auch wenn die Provider hierfür noch keine konkreten Daten angegeben haben.</w:t>
      </w:r>
    </w:p>
    <w:p w14:paraId="38A364E1" w14:textId="77777777" w:rsidR="00B03FA3" w:rsidRPr="00137087" w:rsidRDefault="00B03FA3" w:rsidP="00CE66FC">
      <w:pPr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de-CH"/>
        </w:rPr>
      </w:pPr>
    </w:p>
    <w:p w14:paraId="6F61E9B2" w14:textId="01B70C4F" w:rsidR="00B03FA3" w:rsidRPr="00137087" w:rsidRDefault="00B03FA3" w:rsidP="00CE66FC">
      <w:pPr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de-CH"/>
        </w:rPr>
      </w:pPr>
      <w:r w:rsidRPr="00137087">
        <w:rPr>
          <w:rFonts w:ascii="Arial" w:hAnsi="Arial" w:cs="Arial"/>
          <w:color w:val="000000"/>
          <w:lang w:val="de-CH"/>
        </w:rPr>
        <w:t xml:space="preserve">Auch </w:t>
      </w:r>
      <w:r w:rsidR="000D78E6">
        <w:rPr>
          <w:rFonts w:ascii="Arial" w:hAnsi="Arial" w:cs="Arial"/>
          <w:color w:val="000000"/>
          <w:lang w:val="de-CH"/>
        </w:rPr>
        <w:t>Alarmanlagen</w:t>
      </w:r>
      <w:r w:rsidRPr="00137087">
        <w:rPr>
          <w:rFonts w:ascii="Arial" w:hAnsi="Arial" w:cs="Arial"/>
          <w:color w:val="000000"/>
          <w:lang w:val="de-CH"/>
        </w:rPr>
        <w:t xml:space="preserve"> von Telenot nutzen bislang 2G-Netze</w:t>
      </w:r>
      <w:r w:rsidR="005875AB" w:rsidRPr="00137087">
        <w:rPr>
          <w:rFonts w:ascii="Arial" w:hAnsi="Arial" w:cs="Arial"/>
          <w:color w:val="000000"/>
          <w:lang w:val="de-CH"/>
        </w:rPr>
        <w:t xml:space="preserve">. Bei </w:t>
      </w:r>
      <w:r w:rsidR="000D78E6">
        <w:rPr>
          <w:rFonts w:ascii="Arial" w:hAnsi="Arial" w:cs="Arial"/>
          <w:color w:val="000000"/>
          <w:lang w:val="de-CH"/>
        </w:rPr>
        <w:t xml:space="preserve">ihren </w:t>
      </w:r>
      <w:proofErr w:type="spellStart"/>
      <w:r w:rsidR="005875AB" w:rsidRPr="00137087">
        <w:rPr>
          <w:rFonts w:ascii="Arial" w:hAnsi="Arial" w:cs="Arial"/>
          <w:color w:val="000000"/>
          <w:lang w:val="de-CH"/>
        </w:rPr>
        <w:t>comX</w:t>
      </w:r>
      <w:r w:rsidR="006B3533">
        <w:rPr>
          <w:rFonts w:ascii="Arial" w:hAnsi="Arial" w:cs="Arial"/>
          <w:color w:val="000000"/>
          <w:lang w:val="de-CH"/>
        </w:rPr>
        <w:t>l</w:t>
      </w:r>
      <w:r w:rsidR="005875AB" w:rsidRPr="00137087">
        <w:rPr>
          <w:rFonts w:ascii="Arial" w:hAnsi="Arial" w:cs="Arial"/>
          <w:color w:val="000000"/>
          <w:lang w:val="de-CH"/>
        </w:rPr>
        <w:t>ine</w:t>
      </w:r>
      <w:proofErr w:type="spellEnd"/>
      <w:r w:rsidR="005875AB" w:rsidRPr="00137087">
        <w:rPr>
          <w:rFonts w:ascii="Arial" w:hAnsi="Arial" w:cs="Arial"/>
          <w:color w:val="000000"/>
          <w:lang w:val="de-CH"/>
        </w:rPr>
        <w:t xml:space="preserve"> Übertragungseinrichtungen mit Ersatzweg (Dual-Path) dienen sie neben den IP-Netzen zu Signalübertragung. Um diesen doppelten Übertragungsweg weiterhin nutzen zu können, hat Telenot in den vergangenen beiden Jahren </w:t>
      </w:r>
      <w:r w:rsidR="003646B6" w:rsidRPr="00137087">
        <w:rPr>
          <w:rFonts w:ascii="Arial" w:hAnsi="Arial" w:cs="Arial"/>
          <w:color w:val="000000"/>
          <w:lang w:val="de-CH"/>
        </w:rPr>
        <w:t>speziell für seine Kunden in der Schweiz</w:t>
      </w:r>
      <w:r w:rsidR="00D40795">
        <w:rPr>
          <w:rFonts w:ascii="Arial" w:hAnsi="Arial" w:cs="Arial"/>
          <w:lang w:val="de-CH"/>
        </w:rPr>
        <w:t xml:space="preserve"> </w:t>
      </w:r>
      <w:r w:rsidR="00F83F60">
        <w:rPr>
          <w:rFonts w:ascii="Arial" w:hAnsi="Arial" w:cs="Arial"/>
          <w:lang w:val="de-CH"/>
        </w:rPr>
        <w:t>e</w:t>
      </w:r>
      <w:r w:rsidR="005875AB" w:rsidRPr="00137087">
        <w:rPr>
          <w:rFonts w:ascii="Arial" w:hAnsi="Arial" w:cs="Arial"/>
          <w:color w:val="000000"/>
          <w:lang w:val="de-CH"/>
        </w:rPr>
        <w:t xml:space="preserve">in </w:t>
      </w:r>
      <w:r w:rsidR="003646B6" w:rsidRPr="00137087">
        <w:rPr>
          <w:rFonts w:ascii="Arial" w:hAnsi="Arial" w:cs="Arial"/>
          <w:color w:val="000000"/>
          <w:lang w:val="de-CH"/>
        </w:rPr>
        <w:t xml:space="preserve">Modul entwickelt, das die LTE-Übertragung bei </w:t>
      </w:r>
      <w:r w:rsidR="00D40795">
        <w:rPr>
          <w:rFonts w:ascii="Arial" w:hAnsi="Arial" w:cs="Arial"/>
          <w:color w:val="000000"/>
          <w:lang w:val="de-CH"/>
        </w:rPr>
        <w:t xml:space="preserve">vorhandenen </w:t>
      </w:r>
      <w:r w:rsidR="003646B6" w:rsidRPr="00137087">
        <w:rPr>
          <w:rFonts w:ascii="Arial" w:hAnsi="Arial" w:cs="Arial"/>
          <w:color w:val="000000"/>
          <w:lang w:val="de-CH"/>
        </w:rPr>
        <w:t xml:space="preserve">Anlagen ermöglicht. „Damit stellen wir sicher, dass </w:t>
      </w:r>
      <w:r w:rsidR="00D40795">
        <w:rPr>
          <w:rFonts w:ascii="Arial" w:hAnsi="Arial" w:cs="Arial"/>
          <w:color w:val="000000"/>
          <w:lang w:val="de-CH"/>
        </w:rPr>
        <w:t xml:space="preserve">die vorhandenen Anlagen eine langfristige Investition in die Zukunft bleiben und </w:t>
      </w:r>
      <w:r w:rsidR="003646B6" w:rsidRPr="00137087">
        <w:rPr>
          <w:rFonts w:ascii="Arial" w:hAnsi="Arial" w:cs="Arial"/>
          <w:color w:val="000000"/>
          <w:lang w:val="de-CH"/>
        </w:rPr>
        <w:t xml:space="preserve">Nutzer unserer Sicherheitslösungen sich weiterhin jederzeit auf den zuverlässigen Schutz durch unsere Produkte verlassen können“, so Simon </w:t>
      </w:r>
      <w:proofErr w:type="spellStart"/>
      <w:r w:rsidR="003646B6" w:rsidRPr="00137087">
        <w:rPr>
          <w:rFonts w:ascii="Arial" w:hAnsi="Arial" w:cs="Arial"/>
          <w:color w:val="000000"/>
          <w:lang w:val="de-CH"/>
        </w:rPr>
        <w:t>Egetemeyr</w:t>
      </w:r>
      <w:proofErr w:type="spellEnd"/>
      <w:r w:rsidR="003646B6" w:rsidRPr="00137087">
        <w:rPr>
          <w:rFonts w:ascii="Arial" w:hAnsi="Arial" w:cs="Arial"/>
          <w:color w:val="000000"/>
          <w:lang w:val="de-CH"/>
        </w:rPr>
        <w:t>, Teamleiter Telenot Schweiz.</w:t>
      </w:r>
    </w:p>
    <w:p w14:paraId="1A4F4954" w14:textId="77777777" w:rsidR="003646B6" w:rsidRDefault="003646B6" w:rsidP="00CE66FC">
      <w:pPr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de-CH"/>
        </w:rPr>
      </w:pPr>
    </w:p>
    <w:p w14:paraId="6EBCD223" w14:textId="77777777" w:rsidR="00CB7707" w:rsidRDefault="00CB7707">
      <w:pPr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  <w:b/>
          <w:color w:val="000000"/>
          <w:lang w:val="de-CH"/>
        </w:rPr>
      </w:pPr>
      <w:r>
        <w:rPr>
          <w:rFonts w:ascii="Arial" w:hAnsi="Arial" w:cs="Arial"/>
          <w:b/>
          <w:color w:val="000000"/>
          <w:lang w:val="de-CH"/>
        </w:rPr>
        <w:br w:type="page"/>
      </w:r>
    </w:p>
    <w:p w14:paraId="5CD67283" w14:textId="77777777" w:rsidR="00CB7707" w:rsidRPr="00CB7707" w:rsidRDefault="00CB7707" w:rsidP="00CE66FC">
      <w:pPr>
        <w:overflowPunct/>
        <w:autoSpaceDE/>
        <w:autoSpaceDN/>
        <w:adjustRightInd/>
        <w:textAlignment w:val="auto"/>
        <w:rPr>
          <w:rFonts w:ascii="Arial" w:hAnsi="Arial" w:cs="Arial"/>
          <w:b/>
          <w:color w:val="000000"/>
          <w:lang w:val="de-CH"/>
        </w:rPr>
      </w:pPr>
      <w:r w:rsidRPr="00CB7707">
        <w:rPr>
          <w:rFonts w:ascii="Arial" w:hAnsi="Arial" w:cs="Arial"/>
          <w:b/>
          <w:color w:val="000000"/>
          <w:lang w:val="de-CH"/>
        </w:rPr>
        <w:lastRenderedPageBreak/>
        <w:t>Modultausch im Zuge regulärer Wartungsarbeiten</w:t>
      </w:r>
    </w:p>
    <w:p w14:paraId="29F3F7B7" w14:textId="77777777" w:rsidR="00CB7707" w:rsidRPr="00137087" w:rsidRDefault="00CB7707" w:rsidP="00CE66FC">
      <w:pPr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de-CH"/>
        </w:rPr>
      </w:pPr>
    </w:p>
    <w:p w14:paraId="0F72DF15" w14:textId="0865190B" w:rsidR="00D900D0" w:rsidRPr="00137087" w:rsidRDefault="00D900D0" w:rsidP="00CE66FC">
      <w:pPr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de-CH"/>
        </w:rPr>
      </w:pPr>
      <w:r w:rsidRPr="00137087">
        <w:rPr>
          <w:rFonts w:ascii="Arial" w:hAnsi="Arial" w:cs="Arial"/>
          <w:color w:val="000000"/>
          <w:lang w:val="de-CH"/>
        </w:rPr>
        <w:t>Vor kurzem hat Telenot die ersten LTE-Module an seine Autorisierten Telenot-Stützpunkte in der Schweiz ausgeliefert. Diese tauschen a</w:t>
      </w:r>
      <w:r w:rsidR="00CB7707">
        <w:rPr>
          <w:rFonts w:ascii="Arial" w:hAnsi="Arial" w:cs="Arial"/>
          <w:color w:val="000000"/>
          <w:lang w:val="de-CH"/>
        </w:rPr>
        <w:t>b</w:t>
      </w:r>
      <w:r w:rsidRPr="00137087">
        <w:rPr>
          <w:rFonts w:ascii="Arial" w:hAnsi="Arial" w:cs="Arial"/>
          <w:color w:val="000000"/>
          <w:lang w:val="de-CH"/>
        </w:rPr>
        <w:t xml:space="preserve"> sofort die bisher eingebauten </w:t>
      </w:r>
      <w:r w:rsidR="00BC2DA0" w:rsidRPr="00137087">
        <w:rPr>
          <w:rFonts w:ascii="Arial" w:hAnsi="Arial" w:cs="Arial"/>
          <w:color w:val="000000"/>
          <w:lang w:val="de-CH"/>
        </w:rPr>
        <w:t>GSM/GPRS-</w:t>
      </w:r>
      <w:r w:rsidRPr="00137087">
        <w:rPr>
          <w:rFonts w:ascii="Arial" w:hAnsi="Arial" w:cs="Arial"/>
          <w:color w:val="000000"/>
          <w:lang w:val="de-CH"/>
        </w:rPr>
        <w:t xml:space="preserve">Module bei ihren Kunden </w:t>
      </w:r>
      <w:r w:rsidR="001319D4">
        <w:rPr>
          <w:rFonts w:ascii="Arial" w:hAnsi="Arial" w:cs="Arial"/>
          <w:color w:val="000000"/>
          <w:lang w:val="de-CH"/>
        </w:rPr>
        <w:t xml:space="preserve">auf die neue zukunftsfähige Technologie </w:t>
      </w:r>
      <w:r w:rsidRPr="00137087">
        <w:rPr>
          <w:rFonts w:ascii="Arial" w:hAnsi="Arial" w:cs="Arial"/>
          <w:color w:val="000000"/>
          <w:lang w:val="de-CH"/>
        </w:rPr>
        <w:t xml:space="preserve">aus. Zumeist passiert das kostengünstig im Zuge ohnehin anstehender Wartungsarbeiten. „Das geht schnell und stellt sicher, dass alle Anlagen bis zum Abschalten des 2G-Netzes auf dem aktuellen Stand der Technik sind“, betont </w:t>
      </w:r>
      <w:proofErr w:type="spellStart"/>
      <w:r w:rsidRPr="00137087">
        <w:rPr>
          <w:rFonts w:ascii="Arial" w:hAnsi="Arial" w:cs="Arial"/>
          <w:color w:val="000000"/>
          <w:lang w:val="de-CH"/>
        </w:rPr>
        <w:t>Eget</w:t>
      </w:r>
      <w:r w:rsidR="00886E7D" w:rsidRPr="00137087">
        <w:rPr>
          <w:rFonts w:ascii="Arial" w:hAnsi="Arial" w:cs="Arial"/>
          <w:color w:val="000000"/>
          <w:lang w:val="de-CH"/>
        </w:rPr>
        <w:t>e</w:t>
      </w:r>
      <w:r w:rsidRPr="00137087">
        <w:rPr>
          <w:rFonts w:ascii="Arial" w:hAnsi="Arial" w:cs="Arial"/>
          <w:color w:val="000000"/>
          <w:lang w:val="de-CH"/>
        </w:rPr>
        <w:t>meyr</w:t>
      </w:r>
      <w:proofErr w:type="spellEnd"/>
      <w:r w:rsidRPr="00137087">
        <w:rPr>
          <w:rFonts w:ascii="Arial" w:hAnsi="Arial" w:cs="Arial"/>
          <w:color w:val="000000"/>
          <w:lang w:val="de-CH"/>
        </w:rPr>
        <w:t>.</w:t>
      </w:r>
      <w:r w:rsidR="005927BD" w:rsidRPr="00137087">
        <w:rPr>
          <w:rFonts w:ascii="Arial" w:hAnsi="Arial" w:cs="Arial"/>
          <w:color w:val="000000"/>
          <w:lang w:val="de-CH"/>
        </w:rPr>
        <w:t xml:space="preserve"> Bei diesem Tausch wi</w:t>
      </w:r>
      <w:r w:rsidR="00BC2DA0" w:rsidRPr="00137087">
        <w:rPr>
          <w:rFonts w:ascii="Arial" w:hAnsi="Arial" w:cs="Arial"/>
          <w:color w:val="000000"/>
          <w:lang w:val="de-CH"/>
        </w:rPr>
        <w:t>rd neben dem Übertragungsmodul auch die bisherige Antenne mit einer LTE-fähigen Variante ersetzt.</w:t>
      </w:r>
    </w:p>
    <w:p w14:paraId="44E4D390" w14:textId="77777777" w:rsidR="00AC6A22" w:rsidRPr="00137087" w:rsidRDefault="00AC6A22" w:rsidP="00CE66FC">
      <w:pPr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de-CH"/>
        </w:rPr>
      </w:pPr>
    </w:p>
    <w:p w14:paraId="1995183A" w14:textId="77777777" w:rsidR="00AC6A22" w:rsidRPr="00137087" w:rsidRDefault="00AC6A22" w:rsidP="00CE66FC">
      <w:pPr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de-CH"/>
        </w:rPr>
      </w:pPr>
      <w:r w:rsidRPr="00137087">
        <w:rPr>
          <w:rFonts w:ascii="Arial" w:hAnsi="Arial" w:cs="Arial"/>
          <w:color w:val="000000"/>
          <w:lang w:val="de-CH"/>
        </w:rPr>
        <w:t>Zusätzlich unterstützt das neue Modul alle 2G-Protokolle, die auch das bisher eingebaute GSM/GPRS-Modul unterstützt hat. Damit ist gewährleistet, dass auf jeden Fall eine Signalübertragung über Mobilfunknetze möglich ist.</w:t>
      </w:r>
    </w:p>
    <w:p w14:paraId="07CF258B" w14:textId="77777777" w:rsidR="00D900D0" w:rsidRPr="00137087" w:rsidRDefault="00D900D0" w:rsidP="00CE66FC">
      <w:pPr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de-CH"/>
        </w:rPr>
      </w:pPr>
    </w:p>
    <w:p w14:paraId="30DFE903" w14:textId="77777777" w:rsidR="003646B6" w:rsidRDefault="00A97773" w:rsidP="00CE66FC">
      <w:pPr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de-CH"/>
        </w:rPr>
      </w:pPr>
      <w:r w:rsidRPr="00137087">
        <w:rPr>
          <w:rFonts w:ascii="Arial" w:hAnsi="Arial" w:cs="Arial"/>
          <w:color w:val="000000"/>
          <w:lang w:val="de-CH"/>
        </w:rPr>
        <w:t>N</w:t>
      </w:r>
      <w:r w:rsidR="003646B6" w:rsidRPr="00137087">
        <w:rPr>
          <w:rFonts w:ascii="Arial" w:hAnsi="Arial" w:cs="Arial"/>
          <w:color w:val="000000"/>
          <w:lang w:val="de-CH"/>
        </w:rPr>
        <w:t xml:space="preserve">euere </w:t>
      </w:r>
      <w:proofErr w:type="spellStart"/>
      <w:r w:rsidR="00FC064A" w:rsidRPr="00137087">
        <w:rPr>
          <w:rFonts w:ascii="Arial" w:hAnsi="Arial" w:cs="Arial"/>
          <w:color w:val="000000"/>
          <w:lang w:val="de-CH"/>
        </w:rPr>
        <w:t>comXline</w:t>
      </w:r>
      <w:proofErr w:type="spellEnd"/>
      <w:r w:rsidR="00FC064A" w:rsidRPr="00137087">
        <w:rPr>
          <w:rFonts w:ascii="Arial" w:hAnsi="Arial" w:cs="Arial"/>
          <w:color w:val="000000"/>
          <w:lang w:val="de-CH"/>
        </w:rPr>
        <w:t xml:space="preserve"> Übertragungseinrichtungen sind </w:t>
      </w:r>
      <w:r w:rsidRPr="00137087">
        <w:rPr>
          <w:rFonts w:ascii="Arial" w:hAnsi="Arial" w:cs="Arial"/>
          <w:color w:val="000000"/>
          <w:lang w:val="de-CH"/>
        </w:rPr>
        <w:t>standardmä</w:t>
      </w:r>
      <w:r w:rsidR="00F26096" w:rsidRPr="00137087">
        <w:rPr>
          <w:rFonts w:ascii="Arial" w:hAnsi="Arial" w:cs="Arial"/>
          <w:color w:val="000000"/>
          <w:lang w:val="de-CH"/>
        </w:rPr>
        <w:t>ss</w:t>
      </w:r>
      <w:r w:rsidRPr="00137087">
        <w:rPr>
          <w:rFonts w:ascii="Arial" w:hAnsi="Arial" w:cs="Arial"/>
          <w:color w:val="000000"/>
          <w:lang w:val="de-CH"/>
        </w:rPr>
        <w:t xml:space="preserve">ig mit </w:t>
      </w:r>
      <w:r w:rsidR="003646B6" w:rsidRPr="00137087">
        <w:rPr>
          <w:rFonts w:ascii="Arial" w:hAnsi="Arial" w:cs="Arial"/>
          <w:color w:val="000000"/>
          <w:lang w:val="de-CH"/>
        </w:rPr>
        <w:t>LTE-fähige</w:t>
      </w:r>
      <w:r w:rsidR="00FC064A" w:rsidRPr="00137087">
        <w:rPr>
          <w:rFonts w:ascii="Arial" w:hAnsi="Arial" w:cs="Arial"/>
          <w:color w:val="000000"/>
          <w:lang w:val="de-CH"/>
        </w:rPr>
        <w:t>r</w:t>
      </w:r>
      <w:r w:rsidR="003646B6" w:rsidRPr="00137087">
        <w:rPr>
          <w:rFonts w:ascii="Arial" w:hAnsi="Arial" w:cs="Arial"/>
          <w:color w:val="000000"/>
          <w:lang w:val="de-CH"/>
        </w:rPr>
        <w:t xml:space="preserve"> </w:t>
      </w:r>
      <w:r w:rsidR="00FC064A" w:rsidRPr="00137087">
        <w:rPr>
          <w:rFonts w:ascii="Arial" w:hAnsi="Arial" w:cs="Arial"/>
          <w:color w:val="000000"/>
          <w:lang w:val="de-CH"/>
        </w:rPr>
        <w:t>T</w:t>
      </w:r>
      <w:r w:rsidRPr="00137087">
        <w:rPr>
          <w:rFonts w:ascii="Arial" w:hAnsi="Arial" w:cs="Arial"/>
          <w:color w:val="000000"/>
          <w:lang w:val="de-CH"/>
        </w:rPr>
        <w:t>echnik aus</w:t>
      </w:r>
      <w:r w:rsidR="00FC064A" w:rsidRPr="00137087">
        <w:rPr>
          <w:rFonts w:ascii="Arial" w:hAnsi="Arial" w:cs="Arial"/>
          <w:color w:val="000000"/>
          <w:lang w:val="de-CH"/>
        </w:rPr>
        <w:t xml:space="preserve">gerüstet, die selbstverständlich ebenfalls alle </w:t>
      </w:r>
      <w:r w:rsidR="00AC6A22" w:rsidRPr="00137087">
        <w:rPr>
          <w:rFonts w:ascii="Arial" w:hAnsi="Arial" w:cs="Arial"/>
          <w:color w:val="000000"/>
          <w:lang w:val="de-CH"/>
        </w:rPr>
        <w:t>2G-Protokolle</w:t>
      </w:r>
      <w:r w:rsidR="00FC064A" w:rsidRPr="00137087">
        <w:rPr>
          <w:rFonts w:ascii="Arial" w:hAnsi="Arial" w:cs="Arial"/>
          <w:color w:val="000000"/>
          <w:lang w:val="de-CH"/>
        </w:rPr>
        <w:t xml:space="preserve"> zusätzlich unterstützt. Zudem sind sie bereits für künftige technische Erweiterungen vorbereitet.</w:t>
      </w:r>
    </w:p>
    <w:p w14:paraId="4CC8B122" w14:textId="77777777" w:rsidR="00CD5356" w:rsidRDefault="00CD5356" w:rsidP="00CE66FC">
      <w:pPr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de-CH"/>
        </w:rPr>
      </w:pPr>
    </w:p>
    <w:p w14:paraId="4A404748" w14:textId="772E92B5" w:rsidR="00CD5356" w:rsidRPr="00137087" w:rsidRDefault="006C7B34" w:rsidP="00CE66FC">
      <w:pPr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de-CH"/>
        </w:rPr>
      </w:pPr>
      <w:r>
        <w:rPr>
          <w:rFonts w:ascii="Arial" w:hAnsi="Arial" w:cs="Arial"/>
          <w:color w:val="000000"/>
          <w:lang w:val="de-CH"/>
        </w:rPr>
        <w:t xml:space="preserve">Auf der Website </w:t>
      </w:r>
      <w:r w:rsidRPr="006C7B34">
        <w:rPr>
          <w:rFonts w:ascii="Arial" w:hAnsi="Arial" w:cs="Arial"/>
          <w:color w:val="000000"/>
          <w:lang w:val="de-CH"/>
        </w:rPr>
        <w:t>www.telenot.ch</w:t>
      </w:r>
      <w:r>
        <w:rPr>
          <w:rFonts w:ascii="Arial" w:hAnsi="Arial" w:cs="Arial"/>
          <w:color w:val="000000"/>
          <w:lang w:val="de-CH"/>
        </w:rPr>
        <w:t xml:space="preserve"> in der Rubrik Fachbetriebe finden sich weitere Informationen über das neue LTE-Modul. Dort kann auch e</w:t>
      </w:r>
      <w:r w:rsidR="00CD5356">
        <w:rPr>
          <w:rFonts w:ascii="Arial" w:hAnsi="Arial" w:cs="Arial"/>
          <w:color w:val="000000"/>
          <w:lang w:val="de-CH"/>
        </w:rPr>
        <w:t>ine spezielle Info</w:t>
      </w:r>
      <w:r>
        <w:rPr>
          <w:rFonts w:ascii="Arial" w:hAnsi="Arial" w:cs="Arial"/>
          <w:color w:val="000000"/>
          <w:lang w:val="de-CH"/>
        </w:rPr>
        <w:t>r</w:t>
      </w:r>
      <w:r w:rsidR="00CD5356">
        <w:rPr>
          <w:rFonts w:ascii="Arial" w:hAnsi="Arial" w:cs="Arial"/>
          <w:color w:val="000000"/>
          <w:lang w:val="de-CH"/>
        </w:rPr>
        <w:t xml:space="preserve">mationsbroschüre </w:t>
      </w:r>
      <w:r>
        <w:rPr>
          <w:rFonts w:ascii="Arial" w:hAnsi="Arial" w:cs="Arial"/>
          <w:color w:val="000000"/>
          <w:lang w:val="de-CH"/>
        </w:rPr>
        <w:t xml:space="preserve">heruntergeladen werden. Diese lässt ich auch </w:t>
      </w:r>
      <w:r w:rsidR="00CD5356">
        <w:rPr>
          <w:rFonts w:ascii="Arial" w:hAnsi="Arial" w:cs="Arial"/>
          <w:color w:val="000000"/>
          <w:lang w:val="de-CH"/>
        </w:rPr>
        <w:t>telefonisch unter +41 52 544 17 22</w:t>
      </w:r>
      <w:r>
        <w:rPr>
          <w:rFonts w:ascii="Arial" w:hAnsi="Arial" w:cs="Arial"/>
          <w:color w:val="000000"/>
          <w:lang w:val="de-CH"/>
        </w:rPr>
        <w:t xml:space="preserve"> bestellen</w:t>
      </w:r>
      <w:r w:rsidR="00CD5356">
        <w:rPr>
          <w:rFonts w:ascii="Arial" w:hAnsi="Arial" w:cs="Arial"/>
          <w:color w:val="000000"/>
          <w:lang w:val="de-CH"/>
        </w:rPr>
        <w:t>.</w:t>
      </w:r>
    </w:p>
    <w:p w14:paraId="18FAF5AE" w14:textId="77777777" w:rsidR="00FC2945" w:rsidRPr="00137087" w:rsidRDefault="00FC2945" w:rsidP="00D71121">
      <w:pPr>
        <w:rPr>
          <w:rFonts w:ascii="Arial" w:hAnsi="Arial" w:cs="Arial"/>
          <w:szCs w:val="22"/>
          <w:lang w:val="de-CH"/>
        </w:rPr>
      </w:pPr>
    </w:p>
    <w:p w14:paraId="6EAFC2AA" w14:textId="77777777" w:rsidR="00CE66FC" w:rsidRPr="00137087" w:rsidRDefault="00CE66FC" w:rsidP="00D71121">
      <w:pPr>
        <w:rPr>
          <w:rFonts w:ascii="Arial" w:hAnsi="Arial" w:cs="Arial"/>
          <w:szCs w:val="22"/>
          <w:lang w:val="de-CH"/>
        </w:rPr>
      </w:pPr>
    </w:p>
    <w:p w14:paraId="67CBE546" w14:textId="77777777" w:rsidR="009208C2" w:rsidRPr="00137087" w:rsidRDefault="009208C2" w:rsidP="009208C2">
      <w:pPr>
        <w:rPr>
          <w:rFonts w:ascii="Arial" w:hAnsi="Arial" w:cs="Arial"/>
          <w:i/>
          <w:iCs/>
          <w:szCs w:val="22"/>
          <w:lang w:val="de-CH"/>
        </w:rPr>
      </w:pPr>
      <w:r w:rsidRPr="00137087">
        <w:rPr>
          <w:rFonts w:ascii="Arial" w:hAnsi="Arial" w:cs="Arial"/>
          <w:i/>
          <w:iCs/>
          <w:szCs w:val="22"/>
          <w:lang w:val="de-CH"/>
        </w:rPr>
        <w:t>Über Telenot:</w:t>
      </w:r>
    </w:p>
    <w:p w14:paraId="14278F77" w14:textId="77777777" w:rsidR="009208C2" w:rsidRPr="00137087" w:rsidRDefault="009208C2" w:rsidP="009208C2">
      <w:pPr>
        <w:rPr>
          <w:rFonts w:ascii="Arial" w:hAnsi="Arial" w:cs="Arial"/>
          <w:i/>
          <w:iCs/>
          <w:szCs w:val="22"/>
          <w:lang w:val="de-CH"/>
        </w:rPr>
      </w:pPr>
    </w:p>
    <w:p w14:paraId="4CB78453" w14:textId="1998BDCA" w:rsidR="009208C2" w:rsidRPr="00137087" w:rsidRDefault="00D55F97" w:rsidP="009208C2">
      <w:pPr>
        <w:rPr>
          <w:rStyle w:val="Hyperlink"/>
          <w:rFonts w:ascii="Arial" w:hAnsi="Arial" w:cs="Arial"/>
          <w:lang w:val="de-CH"/>
        </w:rPr>
      </w:pPr>
      <w:r w:rsidRPr="00137087">
        <w:rPr>
          <w:rFonts w:ascii="Arial" w:hAnsi="Arial" w:cs="Arial"/>
          <w:i/>
          <w:iCs/>
          <w:szCs w:val="22"/>
          <w:lang w:val="de-CH"/>
        </w:rPr>
        <w:t xml:space="preserve">Telenot ist ein führender deutscher Hersteller von elektronischer Sicherheitstechnik und Alarmanlagen mit Hauptsitz in Aalen, Süddeutschland. Die Produkte verfügen über Einzel- und Systemanerkennung der </w:t>
      </w:r>
      <w:proofErr w:type="spellStart"/>
      <w:r w:rsidRPr="00137087">
        <w:rPr>
          <w:rFonts w:ascii="Arial" w:hAnsi="Arial" w:cs="Arial"/>
          <w:i/>
          <w:iCs/>
          <w:szCs w:val="22"/>
          <w:lang w:val="de-CH"/>
        </w:rPr>
        <w:t>VdS</w:t>
      </w:r>
      <w:proofErr w:type="spellEnd"/>
      <w:r w:rsidRPr="00137087">
        <w:rPr>
          <w:rFonts w:ascii="Arial" w:hAnsi="Arial" w:cs="Arial"/>
          <w:i/>
          <w:iCs/>
          <w:szCs w:val="22"/>
          <w:lang w:val="de-CH"/>
        </w:rPr>
        <w:t xml:space="preserve"> Schadenverhütung, des VSÖ Verbandes der Sicherheitsunternehmen Österreich und des SES Verbandes Schweizer Errichter von Sicherheitsanlagen. </w:t>
      </w:r>
      <w:proofErr w:type="spellStart"/>
      <w:r w:rsidRPr="00137087">
        <w:rPr>
          <w:rFonts w:ascii="Arial" w:hAnsi="Arial" w:cs="Arial"/>
          <w:i/>
          <w:iCs/>
          <w:szCs w:val="22"/>
          <w:lang w:val="de-CH"/>
        </w:rPr>
        <w:t>VdS</w:t>
      </w:r>
      <w:proofErr w:type="spellEnd"/>
      <w:r w:rsidRPr="00137087">
        <w:rPr>
          <w:rFonts w:ascii="Arial" w:hAnsi="Arial" w:cs="Arial"/>
          <w:i/>
          <w:iCs/>
          <w:szCs w:val="22"/>
          <w:lang w:val="de-CH"/>
        </w:rPr>
        <w:t xml:space="preserve">, VSÖ und SES sind offizielle Organe für die Prüfung und Anerkennung von Sicherheitsprodukten. </w:t>
      </w:r>
    </w:p>
    <w:p w14:paraId="66E5E069" w14:textId="77777777" w:rsidR="00634594" w:rsidRPr="00137087" w:rsidRDefault="00634594" w:rsidP="003073BC">
      <w:pPr>
        <w:rPr>
          <w:rFonts w:ascii="Arial" w:hAnsi="Arial" w:cs="Arial"/>
          <w:szCs w:val="22"/>
          <w:lang w:val="de-CH"/>
        </w:rPr>
      </w:pPr>
    </w:p>
    <w:p w14:paraId="52AD9177" w14:textId="77777777" w:rsidR="006C7B34" w:rsidRDefault="006C7B34" w:rsidP="006C7B34">
      <w:pPr>
        <w:widowControl w:val="0"/>
        <w:overflowPunct/>
        <w:spacing w:line="240" w:lineRule="auto"/>
        <w:textAlignment w:val="auto"/>
        <w:rPr>
          <w:rFonts w:ascii="Arial" w:hAnsi="Arial" w:cs="Arial"/>
          <w:szCs w:val="22"/>
          <w:lang w:val="de-CH"/>
        </w:rPr>
      </w:pPr>
      <w:r>
        <w:rPr>
          <w:rFonts w:ascii="Arial" w:hAnsi="Arial" w:cs="Arial"/>
          <w:noProof/>
          <w:szCs w:val="22"/>
        </w:rPr>
        <w:lastRenderedPageBreak/>
        <w:drawing>
          <wp:inline distT="0" distB="0" distL="0" distR="0" wp14:anchorId="2D2A2552" wp14:editId="44E6869E">
            <wp:extent cx="1973144" cy="1629641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TE-Modul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87184" cy="1641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B2601D" w14:textId="77777777" w:rsidR="006C7B34" w:rsidRDefault="006C7B34" w:rsidP="006C7B34">
      <w:pPr>
        <w:rPr>
          <w:rFonts w:ascii="Arial" w:hAnsi="Arial" w:cs="Arial"/>
          <w:szCs w:val="22"/>
        </w:rPr>
      </w:pPr>
      <w:r w:rsidRPr="00A87DC1">
        <w:rPr>
          <w:rFonts w:ascii="Arial" w:hAnsi="Arial" w:cs="Arial"/>
          <w:b/>
          <w:szCs w:val="22"/>
        </w:rPr>
        <w:t xml:space="preserve">Bildtext: </w:t>
      </w:r>
      <w:r>
        <w:rPr>
          <w:rFonts w:ascii="Arial" w:hAnsi="Arial" w:cs="Arial"/>
          <w:szCs w:val="22"/>
        </w:rPr>
        <w:t xml:space="preserve">Mit dem neu entwickelten LTE-Modul stellt Telenot die zuverlässige Signalübertragung auf zwei Wegen nach Abschaltung der 2G-GSM-Netze in der Schweiz sicher. </w:t>
      </w:r>
      <w:r w:rsidRPr="000F043F">
        <w:rPr>
          <w:rFonts w:ascii="Arial" w:hAnsi="Arial" w:cs="Arial"/>
          <w:szCs w:val="22"/>
        </w:rPr>
        <w:t>(</w:t>
      </w:r>
      <w:r w:rsidRPr="000F043F">
        <w:rPr>
          <w:rFonts w:ascii="Arial" w:hAnsi="Arial" w:cs="Arial"/>
          <w:b/>
          <w:szCs w:val="22"/>
        </w:rPr>
        <w:t>Quelle:</w:t>
      </w:r>
      <w:r w:rsidRPr="000F043F">
        <w:rPr>
          <w:rFonts w:ascii="Arial" w:hAnsi="Arial" w:cs="Arial"/>
          <w:szCs w:val="22"/>
        </w:rPr>
        <w:t xml:space="preserve"> Telenot Alarmsysteme)</w:t>
      </w:r>
    </w:p>
    <w:p w14:paraId="411E293A" w14:textId="77777777" w:rsidR="006C7B34" w:rsidRDefault="006C7B34" w:rsidP="006C7B34">
      <w:pPr>
        <w:widowControl w:val="0"/>
        <w:overflowPunct/>
        <w:spacing w:line="240" w:lineRule="auto"/>
        <w:textAlignment w:val="auto"/>
        <w:rPr>
          <w:rFonts w:ascii="Arial" w:hAnsi="Arial" w:cs="Arial"/>
          <w:szCs w:val="22"/>
          <w:lang w:val="de-CH"/>
        </w:rPr>
      </w:pPr>
    </w:p>
    <w:p w14:paraId="218602E7" w14:textId="77777777" w:rsidR="006C7B34" w:rsidRPr="00137087" w:rsidRDefault="006C7B34" w:rsidP="006C7B34">
      <w:pPr>
        <w:widowControl w:val="0"/>
        <w:overflowPunct/>
        <w:spacing w:line="240" w:lineRule="auto"/>
        <w:textAlignment w:val="auto"/>
        <w:rPr>
          <w:rFonts w:ascii="Arial" w:hAnsi="Arial" w:cs="Arial"/>
          <w:szCs w:val="22"/>
          <w:lang w:val="de-CH"/>
        </w:rPr>
      </w:pPr>
      <w:r>
        <w:rPr>
          <w:rFonts w:ascii="Arial" w:hAnsi="Arial" w:cs="Arial"/>
          <w:noProof/>
          <w:szCs w:val="22"/>
        </w:rPr>
        <w:drawing>
          <wp:inline distT="0" distB="0" distL="0" distR="0" wp14:anchorId="5AC72E58" wp14:editId="2649C2BB">
            <wp:extent cx="1852012" cy="2648298"/>
            <wp:effectExtent l="19050" t="19050" r="15240" b="1905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482" cy="264611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6D1A5467" w14:textId="11403A2C" w:rsidR="006C7B34" w:rsidRDefault="006C7B34" w:rsidP="006C7B34">
      <w:pPr>
        <w:rPr>
          <w:rFonts w:ascii="Arial" w:hAnsi="Arial" w:cs="Arial"/>
          <w:szCs w:val="22"/>
        </w:rPr>
      </w:pPr>
      <w:r w:rsidRPr="00A87DC1">
        <w:rPr>
          <w:rFonts w:ascii="Arial" w:hAnsi="Arial" w:cs="Arial"/>
          <w:b/>
          <w:szCs w:val="22"/>
        </w:rPr>
        <w:t xml:space="preserve">Bildtext: </w:t>
      </w:r>
      <w:r w:rsidR="00291324">
        <w:rPr>
          <w:rFonts w:ascii="Arial" w:hAnsi="Arial" w:cs="Arial"/>
          <w:szCs w:val="22"/>
        </w:rPr>
        <w:t xml:space="preserve">Alles Wichtige über das neue LTE-Modul sind ist in einer Informationsbroschüre zusammengefasst, die auf der Website </w:t>
      </w:r>
      <w:r w:rsidR="00291324" w:rsidRPr="00291324">
        <w:rPr>
          <w:rFonts w:ascii="Arial" w:hAnsi="Arial" w:cs="Arial"/>
          <w:color w:val="000000"/>
          <w:lang w:val="de-CH"/>
        </w:rPr>
        <w:t>www.telenot.ch</w:t>
      </w:r>
      <w:r w:rsidR="00291324">
        <w:rPr>
          <w:rFonts w:ascii="Arial" w:hAnsi="Arial" w:cs="Arial"/>
          <w:color w:val="000000"/>
          <w:lang w:val="de-CH"/>
        </w:rPr>
        <w:t xml:space="preserve"> oder telefonisch</w:t>
      </w:r>
      <w:r w:rsidR="00291324">
        <w:rPr>
          <w:rFonts w:ascii="Arial" w:hAnsi="Arial" w:cs="Arial"/>
          <w:szCs w:val="22"/>
        </w:rPr>
        <w:t xml:space="preserve"> bestellt werden kann</w:t>
      </w:r>
      <w:r>
        <w:rPr>
          <w:rFonts w:ascii="Arial" w:hAnsi="Arial" w:cs="Arial"/>
          <w:szCs w:val="22"/>
        </w:rPr>
        <w:t xml:space="preserve">. </w:t>
      </w:r>
      <w:r w:rsidRPr="000F043F">
        <w:rPr>
          <w:rFonts w:ascii="Arial" w:hAnsi="Arial" w:cs="Arial"/>
          <w:szCs w:val="22"/>
        </w:rPr>
        <w:t>(</w:t>
      </w:r>
      <w:r w:rsidRPr="000F043F">
        <w:rPr>
          <w:rFonts w:ascii="Arial" w:hAnsi="Arial" w:cs="Arial"/>
          <w:b/>
          <w:szCs w:val="22"/>
        </w:rPr>
        <w:t>Quelle:</w:t>
      </w:r>
      <w:r w:rsidRPr="000F043F">
        <w:rPr>
          <w:rFonts w:ascii="Arial" w:hAnsi="Arial" w:cs="Arial"/>
          <w:szCs w:val="22"/>
        </w:rPr>
        <w:t xml:space="preserve"> Telenot Alarmsysteme)</w:t>
      </w:r>
    </w:p>
    <w:p w14:paraId="1BDF1575" w14:textId="397AD7EA" w:rsidR="003073BC" w:rsidRDefault="003073BC" w:rsidP="003073BC">
      <w:pPr>
        <w:rPr>
          <w:rFonts w:ascii="Arial" w:hAnsi="Arial" w:cs="Arial"/>
          <w:b/>
          <w:szCs w:val="22"/>
          <w:lang w:val="de-CH"/>
        </w:rPr>
      </w:pPr>
    </w:p>
    <w:p w14:paraId="38BA0BFE" w14:textId="77777777" w:rsidR="006C7B34" w:rsidRPr="00137087" w:rsidRDefault="006C7B34" w:rsidP="003073BC">
      <w:pPr>
        <w:rPr>
          <w:rFonts w:ascii="Arial" w:hAnsi="Arial" w:cs="Arial"/>
          <w:b/>
          <w:szCs w:val="22"/>
          <w:lang w:val="de-CH"/>
        </w:rPr>
      </w:pPr>
    </w:p>
    <w:p w14:paraId="4798517C" w14:textId="77777777" w:rsidR="006C7B34" w:rsidRDefault="007372C1" w:rsidP="00514993">
      <w:pPr>
        <w:widowControl w:val="0"/>
        <w:overflowPunct/>
        <w:spacing w:line="240" w:lineRule="auto"/>
        <w:textAlignment w:val="auto"/>
        <w:rPr>
          <w:rFonts w:ascii="Arial" w:hAnsi="Arial" w:cs="Arial"/>
          <w:b/>
          <w:bCs/>
          <w:color w:val="FF0000"/>
          <w:szCs w:val="22"/>
          <w:lang w:val="de-CH" w:eastAsia="x-none"/>
        </w:rPr>
      </w:pPr>
      <w:r w:rsidRPr="00137087">
        <w:rPr>
          <w:rFonts w:ascii="Arial" w:hAnsi="Arial" w:cs="Arial"/>
          <w:b/>
          <w:bCs/>
          <w:color w:val="FF0000"/>
          <w:szCs w:val="22"/>
          <w:lang w:val="de-CH" w:eastAsia="x-none"/>
        </w:rPr>
        <w:t>Beachten Sie bitte, dass die Veröffentlichung de</w:t>
      </w:r>
      <w:r w:rsidR="00361A4C" w:rsidRPr="00137087">
        <w:rPr>
          <w:rFonts w:ascii="Arial" w:hAnsi="Arial" w:cs="Arial"/>
          <w:b/>
          <w:bCs/>
          <w:color w:val="FF0000"/>
          <w:szCs w:val="22"/>
          <w:lang w:val="de-CH" w:eastAsia="x-none"/>
        </w:rPr>
        <w:t>r</w:t>
      </w:r>
      <w:r w:rsidRPr="00137087">
        <w:rPr>
          <w:rFonts w:ascii="Arial" w:hAnsi="Arial" w:cs="Arial"/>
          <w:b/>
          <w:bCs/>
          <w:color w:val="FF0000"/>
          <w:szCs w:val="22"/>
          <w:lang w:val="de-CH" w:eastAsia="x-none"/>
        </w:rPr>
        <w:t xml:space="preserve"> Bilde</w:t>
      </w:r>
      <w:r w:rsidR="00361A4C" w:rsidRPr="00137087">
        <w:rPr>
          <w:rFonts w:ascii="Arial" w:hAnsi="Arial" w:cs="Arial"/>
          <w:b/>
          <w:bCs/>
          <w:color w:val="FF0000"/>
          <w:szCs w:val="22"/>
          <w:lang w:val="de-CH" w:eastAsia="x-none"/>
        </w:rPr>
        <w:t>r</w:t>
      </w:r>
      <w:r w:rsidRPr="00137087">
        <w:rPr>
          <w:rFonts w:ascii="Arial" w:hAnsi="Arial" w:cs="Arial"/>
          <w:b/>
          <w:bCs/>
          <w:color w:val="FF0000"/>
          <w:szCs w:val="22"/>
          <w:lang w:val="de-CH" w:eastAsia="x-none"/>
        </w:rPr>
        <w:t xml:space="preserve"> nur unter Angabe der Fotoquelle zulässig ist. Zudem ist aus rechtlichen Gründen eine Nutzung der Bilddaten nur in Verbindung mit dem entsprechenden Pressetext gestattet. Die Bilder dürfen nicht für </w:t>
      </w:r>
    </w:p>
    <w:p w14:paraId="5846DFE7" w14:textId="5FF4A62F" w:rsidR="00A557A1" w:rsidRDefault="007372C1" w:rsidP="00514993">
      <w:pPr>
        <w:widowControl w:val="0"/>
        <w:overflowPunct/>
        <w:spacing w:line="240" w:lineRule="auto"/>
        <w:textAlignment w:val="auto"/>
        <w:rPr>
          <w:rFonts w:ascii="Arial" w:hAnsi="Arial" w:cs="Arial"/>
          <w:b/>
          <w:bCs/>
          <w:color w:val="FF0000"/>
          <w:szCs w:val="22"/>
          <w:lang w:val="de-CH" w:eastAsia="x-none"/>
        </w:rPr>
      </w:pPr>
      <w:r w:rsidRPr="00137087">
        <w:rPr>
          <w:rFonts w:ascii="Arial" w:hAnsi="Arial" w:cs="Arial"/>
          <w:b/>
          <w:bCs/>
          <w:color w:val="FF0000"/>
          <w:szCs w:val="22"/>
          <w:lang w:val="de-CH" w:eastAsia="x-none"/>
        </w:rPr>
        <w:t>andere Zwecke verwendet werden. Diese sind urheberrechtlich durch die Telenot Electronic GmbH mit Stammsitz in Aalen/</w:t>
      </w:r>
      <w:proofErr w:type="spellStart"/>
      <w:r w:rsidRPr="00137087">
        <w:rPr>
          <w:rFonts w:ascii="Arial" w:hAnsi="Arial" w:cs="Arial"/>
          <w:b/>
          <w:bCs/>
          <w:color w:val="FF0000"/>
          <w:szCs w:val="22"/>
          <w:lang w:val="de-CH" w:eastAsia="x-none"/>
        </w:rPr>
        <w:t>Württ</w:t>
      </w:r>
      <w:proofErr w:type="spellEnd"/>
      <w:r w:rsidRPr="00137087">
        <w:rPr>
          <w:rFonts w:ascii="Arial" w:hAnsi="Arial" w:cs="Arial"/>
          <w:b/>
          <w:bCs/>
          <w:color w:val="FF0000"/>
          <w:szCs w:val="22"/>
          <w:lang w:val="de-CH" w:eastAsia="x-none"/>
        </w:rPr>
        <w:t>. (Deutschland) geschützt. Zuwiderhandlungen werden zur Anzeige gebracht.</w:t>
      </w:r>
    </w:p>
    <w:p w14:paraId="320875D0" w14:textId="77777777" w:rsidR="009B3B60" w:rsidRDefault="009B3B60" w:rsidP="00514993">
      <w:pPr>
        <w:widowControl w:val="0"/>
        <w:overflowPunct/>
        <w:spacing w:line="240" w:lineRule="auto"/>
        <w:textAlignment w:val="auto"/>
        <w:rPr>
          <w:rFonts w:ascii="Arial" w:hAnsi="Arial" w:cs="Arial"/>
          <w:szCs w:val="22"/>
          <w:lang w:val="de-CH"/>
        </w:rPr>
      </w:pPr>
    </w:p>
    <w:p w14:paraId="099C7EB0" w14:textId="77777777" w:rsidR="009B3B60" w:rsidRDefault="009B3B60" w:rsidP="00514993">
      <w:pPr>
        <w:widowControl w:val="0"/>
        <w:overflowPunct/>
        <w:spacing w:line="240" w:lineRule="auto"/>
        <w:textAlignment w:val="auto"/>
        <w:rPr>
          <w:rFonts w:ascii="Arial" w:hAnsi="Arial" w:cs="Arial"/>
          <w:szCs w:val="22"/>
          <w:lang w:val="de-CH"/>
        </w:rPr>
      </w:pPr>
    </w:p>
    <w:p w14:paraId="30FF63F4" w14:textId="78008BE9" w:rsidR="00CD5356" w:rsidRPr="00137087" w:rsidRDefault="00CD5356" w:rsidP="00514993">
      <w:pPr>
        <w:widowControl w:val="0"/>
        <w:overflowPunct/>
        <w:spacing w:line="240" w:lineRule="auto"/>
        <w:textAlignment w:val="auto"/>
        <w:rPr>
          <w:rFonts w:ascii="Arial" w:hAnsi="Arial" w:cs="Arial"/>
          <w:szCs w:val="22"/>
          <w:lang w:val="de-CH"/>
        </w:rPr>
      </w:pPr>
    </w:p>
    <w:sectPr w:rsidR="00CD5356" w:rsidRPr="00137087" w:rsidSect="0098768F">
      <w:headerReference w:type="default" r:id="rId10"/>
      <w:footerReference w:type="default" r:id="rId11"/>
      <w:pgSz w:w="11907" w:h="16840" w:code="9"/>
      <w:pgMar w:top="2269" w:right="2268" w:bottom="1701" w:left="2268" w:header="851" w:footer="11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2399A7" w14:textId="77777777" w:rsidR="003A0366" w:rsidRDefault="003A0366">
      <w:r>
        <w:separator/>
      </w:r>
    </w:p>
  </w:endnote>
  <w:endnote w:type="continuationSeparator" w:id="0">
    <w:p w14:paraId="7172493D" w14:textId="77777777" w:rsidR="003A0366" w:rsidRDefault="003A0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Frutiger 45 Light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">
    <w:altName w:val="Calibri"/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he Sans">
    <w:altName w:val="The Sans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HelveticaNeueLT Pro 53 Ex">
    <w:altName w:val="Cambria"/>
    <w:panose1 w:val="020B0604020202020204"/>
    <w:charset w:val="4D"/>
    <w:family w:val="swiss"/>
    <w:notTrueType/>
    <w:pitch w:val="default"/>
    <w:sig w:usb0="00000003" w:usb1="00000000" w:usb2="00000000" w:usb3="00000000" w:csb0="00000001" w:csb1="00000000"/>
  </w:font>
  <w:font w:name="Helvetica Oblique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698323" w14:textId="77777777" w:rsidR="00E74C38" w:rsidRDefault="006A18F8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BC2A7F3" wp14:editId="55B1FD21">
              <wp:simplePos x="0" y="0"/>
              <wp:positionH relativeFrom="column">
                <wp:posOffset>5278755</wp:posOffset>
              </wp:positionH>
              <wp:positionV relativeFrom="paragraph">
                <wp:posOffset>240030</wp:posOffset>
              </wp:positionV>
              <wp:extent cx="649605" cy="304800"/>
              <wp:effectExtent l="0" t="0" r="0" b="0"/>
              <wp:wrapThrough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4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9605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BEEED1A" w14:textId="48046799" w:rsidR="00E74C38" w:rsidRPr="00B64E9D" w:rsidRDefault="00E74C38" w:rsidP="00E20675">
                          <w:pPr>
                            <w:rPr>
                              <w:rFonts w:ascii="Frutiger 45 Light" w:hAnsi="Frutiger 45 Light"/>
                              <w:sz w:val="18"/>
                              <w:szCs w:val="18"/>
                            </w:rPr>
                          </w:pPr>
                          <w:r w:rsidRPr="00B64E9D">
                            <w:rPr>
                              <w:rFonts w:ascii="Frutiger 45 Light" w:hAnsi="Frutiger 45 Light"/>
                              <w:sz w:val="18"/>
                              <w:szCs w:val="18"/>
                            </w:rPr>
                            <w:t xml:space="preserve">Seite </w:t>
                          </w:r>
                          <w:r w:rsidRPr="00B64E9D">
                            <w:rPr>
                              <w:rStyle w:val="Seitenzahl"/>
                              <w:rFonts w:ascii="Frutiger 45 Light" w:hAnsi="Frutiger 45 Light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B64E9D">
                            <w:rPr>
                              <w:rStyle w:val="Seitenzahl"/>
                              <w:rFonts w:ascii="Frutiger 45 Light" w:hAnsi="Frutiger 45 Light"/>
                              <w:sz w:val="18"/>
                              <w:szCs w:val="18"/>
                            </w:rPr>
                            <w:instrText xml:space="preserve"> </w:instrText>
                          </w:r>
                          <w:r w:rsidR="00F45698">
                            <w:rPr>
                              <w:rStyle w:val="Seitenzahl"/>
                              <w:rFonts w:ascii="Frutiger 45 Light" w:hAnsi="Frutiger 45 Light"/>
                              <w:sz w:val="18"/>
                              <w:szCs w:val="18"/>
                            </w:rPr>
                            <w:instrText>PAGE</w:instrText>
                          </w:r>
                          <w:r w:rsidRPr="00B64E9D">
                            <w:rPr>
                              <w:rStyle w:val="Seitenzahl"/>
                              <w:rFonts w:ascii="Frutiger 45 Light" w:hAnsi="Frutiger 45 Light"/>
                              <w:sz w:val="18"/>
                              <w:szCs w:val="18"/>
                            </w:rPr>
                            <w:instrText xml:space="preserve"> </w:instrText>
                          </w:r>
                          <w:r w:rsidRPr="00B64E9D">
                            <w:rPr>
                              <w:rStyle w:val="Seitenzahl"/>
                              <w:rFonts w:ascii="Frutiger 45 Light" w:hAnsi="Frutiger 45 Light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CD5356">
                            <w:rPr>
                              <w:rStyle w:val="Seitenzahl"/>
                              <w:rFonts w:ascii="Frutiger 45 Light" w:hAnsi="Frutiger 45 Light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B64E9D">
                            <w:rPr>
                              <w:rStyle w:val="Seitenzahl"/>
                              <w:rFonts w:ascii="Frutiger 45 Light" w:hAnsi="Frutiger 45 Light"/>
                              <w:sz w:val="18"/>
                              <w:szCs w:val="18"/>
                            </w:rPr>
                            <w:fldChar w:fldCharType="end"/>
                          </w:r>
                          <w:r w:rsidRPr="00B64E9D">
                            <w:rPr>
                              <w:rStyle w:val="Seitenzahl"/>
                              <w:rFonts w:ascii="Frutiger 45 Light" w:hAnsi="Frutiger 45 Light"/>
                              <w:sz w:val="18"/>
                              <w:szCs w:val="18"/>
                            </w:rPr>
                            <w:t xml:space="preserve"> / </w:t>
                          </w:r>
                          <w:r w:rsidRPr="00B64E9D">
                            <w:rPr>
                              <w:rStyle w:val="Seitenzahl"/>
                              <w:rFonts w:ascii="Frutiger 45 Light" w:hAnsi="Frutiger 45 Light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B64E9D">
                            <w:rPr>
                              <w:rStyle w:val="Seitenzahl"/>
                              <w:rFonts w:ascii="Frutiger 45 Light" w:hAnsi="Frutiger 45 Light"/>
                              <w:sz w:val="18"/>
                              <w:szCs w:val="18"/>
                            </w:rPr>
                            <w:instrText xml:space="preserve"> </w:instrText>
                          </w:r>
                          <w:r w:rsidR="00F45698">
                            <w:rPr>
                              <w:rStyle w:val="Seitenzahl"/>
                              <w:rFonts w:ascii="Frutiger 45 Light" w:hAnsi="Frutiger 45 Light"/>
                              <w:sz w:val="18"/>
                              <w:szCs w:val="18"/>
                            </w:rPr>
                            <w:instrText>NUMPAGES</w:instrText>
                          </w:r>
                          <w:r w:rsidRPr="00B64E9D">
                            <w:rPr>
                              <w:rStyle w:val="Seitenzahl"/>
                              <w:rFonts w:ascii="Frutiger 45 Light" w:hAnsi="Frutiger 45 Light"/>
                              <w:sz w:val="18"/>
                              <w:szCs w:val="18"/>
                            </w:rPr>
                            <w:instrText xml:space="preserve"> </w:instrText>
                          </w:r>
                          <w:r w:rsidRPr="00B64E9D">
                            <w:rPr>
                              <w:rStyle w:val="Seitenzahl"/>
                              <w:rFonts w:ascii="Frutiger 45 Light" w:hAnsi="Frutiger 45 Light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CD5356">
                            <w:rPr>
                              <w:rStyle w:val="Seitenzahl"/>
                              <w:rFonts w:ascii="Frutiger 45 Light" w:hAnsi="Frutiger 45 Light"/>
                              <w:noProof/>
                              <w:sz w:val="18"/>
                              <w:szCs w:val="18"/>
                            </w:rPr>
                            <w:t>3</w:t>
                          </w:r>
                          <w:r w:rsidRPr="00B64E9D">
                            <w:rPr>
                              <w:rStyle w:val="Seitenzahl"/>
                              <w:rFonts w:ascii="Frutiger 45 Light" w:hAnsi="Frutiger 45 Light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BC2A7F3" id="Rectangle 6" o:spid="_x0000_s1026" style="position:absolute;margin-left:415.65pt;margin-top:18.9pt;width:51.15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" filled="f" stroked="f" strokeweight="0">
              <v:path arrowok="t"/>
              <v:textbox inset="0,0,0,0">
                <w:txbxContent>
                  <w:p w14:paraId="6BEEED1A" w14:textId="48046799" w:rsidR="00E74C38" w:rsidRPr="00B64E9D" w:rsidRDefault="00E74C38" w:rsidP="00E20675">
                    <w:pPr>
                      <w:rPr>
                        <w:rFonts w:ascii="Frutiger 45 Light" w:hAnsi="Frutiger 45 Light"/>
                        <w:sz w:val="18"/>
                        <w:szCs w:val="18"/>
                      </w:rPr>
                    </w:pPr>
                    <w:r w:rsidRPr="00B64E9D">
                      <w:rPr>
                        <w:rFonts w:ascii="Frutiger 45 Light" w:hAnsi="Frutiger 45 Light"/>
                        <w:sz w:val="18"/>
                        <w:szCs w:val="18"/>
                      </w:rPr>
                      <w:t xml:space="preserve">Seite </w:t>
                    </w:r>
                    <w:r w:rsidRPr="00B64E9D">
                      <w:rPr>
                        <w:rStyle w:val="Seitenzahl"/>
                        <w:rFonts w:ascii="Frutiger 45 Light" w:hAnsi="Frutiger 45 Light"/>
                        <w:sz w:val="18"/>
                        <w:szCs w:val="18"/>
                      </w:rPr>
                      <w:fldChar w:fldCharType="begin"/>
                    </w:r>
                    <w:r w:rsidRPr="00B64E9D">
                      <w:rPr>
                        <w:rStyle w:val="Seitenzahl"/>
                        <w:rFonts w:ascii="Frutiger 45 Light" w:hAnsi="Frutiger 45 Light"/>
                        <w:sz w:val="18"/>
                        <w:szCs w:val="18"/>
                      </w:rPr>
                      <w:instrText xml:space="preserve"> </w:instrText>
                    </w:r>
                    <w:r w:rsidR="00F45698">
                      <w:rPr>
                        <w:rStyle w:val="Seitenzahl"/>
                        <w:rFonts w:ascii="Frutiger 45 Light" w:hAnsi="Frutiger 45 Light"/>
                        <w:sz w:val="18"/>
                        <w:szCs w:val="18"/>
                      </w:rPr>
                      <w:instrText>PAGE</w:instrText>
                    </w:r>
                    <w:r w:rsidRPr="00B64E9D">
                      <w:rPr>
                        <w:rStyle w:val="Seitenzahl"/>
                        <w:rFonts w:ascii="Frutiger 45 Light" w:hAnsi="Frutiger 45 Light"/>
                        <w:sz w:val="18"/>
                        <w:szCs w:val="18"/>
                      </w:rPr>
                      <w:instrText xml:space="preserve"> </w:instrText>
                    </w:r>
                    <w:r w:rsidRPr="00B64E9D">
                      <w:rPr>
                        <w:rStyle w:val="Seitenzahl"/>
                        <w:rFonts w:ascii="Frutiger 45 Light" w:hAnsi="Frutiger 45 Light"/>
                        <w:sz w:val="18"/>
                        <w:szCs w:val="18"/>
                      </w:rPr>
                      <w:fldChar w:fldCharType="separate"/>
                    </w:r>
                    <w:r w:rsidR="00CD5356">
                      <w:rPr>
                        <w:rStyle w:val="Seitenzahl"/>
                        <w:rFonts w:ascii="Frutiger 45 Light" w:hAnsi="Frutiger 45 Light"/>
                        <w:noProof/>
                        <w:sz w:val="18"/>
                        <w:szCs w:val="18"/>
                      </w:rPr>
                      <w:t>2</w:t>
                    </w:r>
                    <w:r w:rsidRPr="00B64E9D">
                      <w:rPr>
                        <w:rStyle w:val="Seitenzahl"/>
                        <w:rFonts w:ascii="Frutiger 45 Light" w:hAnsi="Frutiger 45 Light"/>
                        <w:sz w:val="18"/>
                        <w:szCs w:val="18"/>
                      </w:rPr>
                      <w:fldChar w:fldCharType="end"/>
                    </w:r>
                    <w:r w:rsidRPr="00B64E9D">
                      <w:rPr>
                        <w:rStyle w:val="Seitenzahl"/>
                        <w:rFonts w:ascii="Frutiger 45 Light" w:hAnsi="Frutiger 45 Light"/>
                        <w:sz w:val="18"/>
                        <w:szCs w:val="18"/>
                      </w:rPr>
                      <w:t xml:space="preserve"> / </w:t>
                    </w:r>
                    <w:r w:rsidRPr="00B64E9D">
                      <w:rPr>
                        <w:rStyle w:val="Seitenzahl"/>
                        <w:rFonts w:ascii="Frutiger 45 Light" w:hAnsi="Frutiger 45 Light"/>
                        <w:sz w:val="18"/>
                        <w:szCs w:val="18"/>
                      </w:rPr>
                      <w:fldChar w:fldCharType="begin"/>
                    </w:r>
                    <w:r w:rsidRPr="00B64E9D">
                      <w:rPr>
                        <w:rStyle w:val="Seitenzahl"/>
                        <w:rFonts w:ascii="Frutiger 45 Light" w:hAnsi="Frutiger 45 Light"/>
                        <w:sz w:val="18"/>
                        <w:szCs w:val="18"/>
                      </w:rPr>
                      <w:instrText xml:space="preserve"> </w:instrText>
                    </w:r>
                    <w:r w:rsidR="00F45698">
                      <w:rPr>
                        <w:rStyle w:val="Seitenzahl"/>
                        <w:rFonts w:ascii="Frutiger 45 Light" w:hAnsi="Frutiger 45 Light"/>
                        <w:sz w:val="18"/>
                        <w:szCs w:val="18"/>
                      </w:rPr>
                      <w:instrText>NUMPAGES</w:instrText>
                    </w:r>
                    <w:r w:rsidRPr="00B64E9D">
                      <w:rPr>
                        <w:rStyle w:val="Seitenzahl"/>
                        <w:rFonts w:ascii="Frutiger 45 Light" w:hAnsi="Frutiger 45 Light"/>
                        <w:sz w:val="18"/>
                        <w:szCs w:val="18"/>
                      </w:rPr>
                      <w:instrText xml:space="preserve"> </w:instrText>
                    </w:r>
                    <w:r w:rsidRPr="00B64E9D">
                      <w:rPr>
                        <w:rStyle w:val="Seitenzahl"/>
                        <w:rFonts w:ascii="Frutiger 45 Light" w:hAnsi="Frutiger 45 Light"/>
                        <w:sz w:val="18"/>
                        <w:szCs w:val="18"/>
                      </w:rPr>
                      <w:fldChar w:fldCharType="separate"/>
                    </w:r>
                    <w:r w:rsidR="00CD5356">
                      <w:rPr>
                        <w:rStyle w:val="Seitenzahl"/>
                        <w:rFonts w:ascii="Frutiger 45 Light" w:hAnsi="Frutiger 45 Light"/>
                        <w:noProof/>
                        <w:sz w:val="18"/>
                        <w:szCs w:val="18"/>
                      </w:rPr>
                      <w:t>3</w:t>
                    </w:r>
                    <w:r w:rsidRPr="00B64E9D">
                      <w:rPr>
                        <w:rStyle w:val="Seitenzahl"/>
                        <w:rFonts w:ascii="Frutiger 45 Light" w:hAnsi="Frutiger 45 Light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type="through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1" locked="0" layoutInCell="1" allowOverlap="1" wp14:anchorId="2848AB63" wp14:editId="06E3CAFD">
          <wp:simplePos x="0" y="0"/>
          <wp:positionH relativeFrom="column">
            <wp:posOffset>27305</wp:posOffset>
          </wp:positionH>
          <wp:positionV relativeFrom="paragraph">
            <wp:posOffset>163830</wp:posOffset>
          </wp:positionV>
          <wp:extent cx="5334000" cy="264795"/>
          <wp:effectExtent l="0" t="0" r="0" b="0"/>
          <wp:wrapThrough wrapText="bothSides">
            <wp:wrapPolygon edited="0">
              <wp:start x="10697" y="0"/>
              <wp:lineTo x="0" y="2072"/>
              <wp:lineTo x="0" y="20719"/>
              <wp:lineTo x="3343" y="20719"/>
              <wp:lineTo x="3703" y="20719"/>
              <wp:lineTo x="20057" y="20719"/>
              <wp:lineTo x="20006" y="6216"/>
              <wp:lineTo x="19440" y="2072"/>
              <wp:lineTo x="17589" y="0"/>
              <wp:lineTo x="10697" y="0"/>
            </wp:wrapPolygon>
          </wp:wrapThrough>
          <wp:docPr id="5" name="Bild 5" descr="ecom_Fußzeile_Doku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com_Fußzeile_Dokument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0" cy="264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307B40" w14:textId="77777777" w:rsidR="003A0366" w:rsidRDefault="003A0366">
      <w:r>
        <w:separator/>
      </w:r>
    </w:p>
  </w:footnote>
  <w:footnote w:type="continuationSeparator" w:id="0">
    <w:p w14:paraId="2DA10946" w14:textId="77777777" w:rsidR="003A0366" w:rsidRDefault="003A0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EB82C4" w14:textId="77777777" w:rsidR="00E74C38" w:rsidRPr="0079270C" w:rsidRDefault="006A18F8" w:rsidP="00290A9B">
    <w:pPr>
      <w:pStyle w:val="Kopfzeile"/>
      <w:jc w:val="center"/>
      <w:rPr>
        <w:rFonts w:ascii="Frutiger 45 Light" w:hAnsi="Frutiger 45 Light"/>
        <w:b/>
        <w:sz w:val="32"/>
        <w:szCs w:val="32"/>
      </w:rPr>
    </w:pPr>
    <w:r w:rsidRPr="004E07BF">
      <w:rPr>
        <w:rFonts w:ascii="Helvetica Oblique" w:hAnsi="Helvetica Oblique" w:cs="Helvetica Oblique"/>
        <w:noProof/>
        <w:sz w:val="24"/>
        <w:szCs w:val="24"/>
        <w:lang w:val="de-DE" w:eastAsia="de-DE"/>
      </w:rPr>
      <w:drawing>
        <wp:inline distT="0" distB="0" distL="0" distR="0" wp14:anchorId="686D4BEF" wp14:editId="4407011E">
          <wp:extent cx="3455035" cy="532130"/>
          <wp:effectExtent l="0" t="0" r="0" b="0"/>
          <wp:docPr id="3" name="Bild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5035" cy="53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04804F" w14:textId="77777777" w:rsidR="00E74C38" w:rsidRPr="0079270C" w:rsidRDefault="00E74C38">
    <w:pPr>
      <w:pStyle w:val="Kopfzeile"/>
      <w:rPr>
        <w:rFonts w:ascii="Frutiger 45 Light" w:hAnsi="Frutiger 45 Light"/>
        <w:b/>
      </w:rPr>
    </w:pPr>
  </w:p>
  <w:p w14:paraId="59BB1EC7" w14:textId="77777777" w:rsidR="00E74C38" w:rsidRDefault="00E74C38" w:rsidP="0079270C">
    <w:pPr>
      <w:pStyle w:val="Kopfzeile"/>
      <w:rPr>
        <w:rFonts w:ascii="Frutiger 45 Light" w:hAnsi="Frutiger 45 Light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4D6C3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8D9C2E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B41A4B"/>
    <w:multiLevelType w:val="multilevel"/>
    <w:tmpl w:val="F10CEEBE"/>
    <w:lvl w:ilvl="0">
      <w:start w:val="1980"/>
      <w:numFmt w:val="decimal"/>
      <w:lvlText w:val="%1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1">
      <w:start w:val="2002"/>
      <w:numFmt w:val="decimal"/>
      <w:lvlText w:val="%1-%2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3" w15:restartNumberingAfterBreak="0">
    <w:nsid w:val="13792ABA"/>
    <w:multiLevelType w:val="hybridMultilevel"/>
    <w:tmpl w:val="F11EBE84"/>
    <w:lvl w:ilvl="0" w:tplc="7D0EF004">
      <w:start w:val="1"/>
      <w:numFmt w:val="decimal"/>
      <w:lvlText w:val="%1."/>
      <w:lvlJc w:val="left"/>
      <w:pPr>
        <w:ind w:left="720" w:hanging="360"/>
      </w:pPr>
      <w:rPr>
        <w:rFonts w:ascii="Frutiger 45 Light" w:eastAsia="Times New Roman" w:hAnsi="Frutiger 45 Light" w:cs="Times New Roman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FC308A"/>
    <w:multiLevelType w:val="hybridMultilevel"/>
    <w:tmpl w:val="ADE2653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783D39"/>
    <w:multiLevelType w:val="hybridMultilevel"/>
    <w:tmpl w:val="D396B22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540ADC"/>
    <w:multiLevelType w:val="hybridMultilevel"/>
    <w:tmpl w:val="AE14B49C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2FA6389"/>
    <w:multiLevelType w:val="multilevel"/>
    <w:tmpl w:val="971CA2B0"/>
    <w:lvl w:ilvl="0">
      <w:start w:val="1960"/>
      <w:numFmt w:val="decimal"/>
      <w:lvlText w:val="%1"/>
      <w:lvlJc w:val="left"/>
      <w:pPr>
        <w:tabs>
          <w:tab w:val="num" w:pos="2832"/>
        </w:tabs>
        <w:ind w:left="2832" w:hanging="2832"/>
      </w:pPr>
      <w:rPr>
        <w:rFonts w:hint="default"/>
      </w:rPr>
    </w:lvl>
    <w:lvl w:ilvl="1">
      <w:start w:val="1979"/>
      <w:numFmt w:val="decimal"/>
      <w:lvlText w:val="%1-%2"/>
      <w:lvlJc w:val="left"/>
      <w:pPr>
        <w:tabs>
          <w:tab w:val="num" w:pos="2832"/>
        </w:tabs>
        <w:ind w:left="2832" w:hanging="2832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32"/>
        </w:tabs>
        <w:ind w:left="2832" w:hanging="2832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832"/>
        </w:tabs>
        <w:ind w:left="2832" w:hanging="2832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32"/>
        </w:tabs>
        <w:ind w:left="2832" w:hanging="2832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32"/>
        </w:tabs>
        <w:ind w:left="2832" w:hanging="2832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832"/>
        </w:tabs>
        <w:ind w:left="2832" w:hanging="2832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832"/>
        </w:tabs>
        <w:ind w:left="2832" w:hanging="2832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832"/>
        </w:tabs>
        <w:ind w:left="2832" w:hanging="2832"/>
      </w:pPr>
      <w:rPr>
        <w:rFonts w:hint="default"/>
      </w:rPr>
    </w:lvl>
  </w:abstractNum>
  <w:abstractNum w:abstractNumId="8" w15:restartNumberingAfterBreak="0">
    <w:nsid w:val="337C6B18"/>
    <w:multiLevelType w:val="hybridMultilevel"/>
    <w:tmpl w:val="30664644"/>
    <w:lvl w:ilvl="0" w:tplc="37AAFA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D41BB1"/>
    <w:multiLevelType w:val="hybridMultilevel"/>
    <w:tmpl w:val="A8FA247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54CF9"/>
    <w:multiLevelType w:val="hybridMultilevel"/>
    <w:tmpl w:val="CBB43940"/>
    <w:lvl w:ilvl="0" w:tplc="D780C4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CF75746"/>
    <w:multiLevelType w:val="multilevel"/>
    <w:tmpl w:val="FC56F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9D8013D"/>
    <w:multiLevelType w:val="hybridMultilevel"/>
    <w:tmpl w:val="62909B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D94FB8"/>
    <w:multiLevelType w:val="multilevel"/>
    <w:tmpl w:val="FC56F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AD0764C"/>
    <w:multiLevelType w:val="hybridMultilevel"/>
    <w:tmpl w:val="21FC2D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667799"/>
    <w:multiLevelType w:val="hybridMultilevel"/>
    <w:tmpl w:val="FCF61B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C94EEC"/>
    <w:multiLevelType w:val="hybridMultilevel"/>
    <w:tmpl w:val="FD425B6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16"/>
  </w:num>
  <w:num w:numId="5">
    <w:abstractNumId w:val="4"/>
  </w:num>
  <w:num w:numId="6">
    <w:abstractNumId w:val="9"/>
  </w:num>
  <w:num w:numId="7">
    <w:abstractNumId w:val="8"/>
  </w:num>
  <w:num w:numId="8">
    <w:abstractNumId w:val="10"/>
  </w:num>
  <w:num w:numId="9">
    <w:abstractNumId w:val="1"/>
  </w:num>
  <w:num w:numId="10">
    <w:abstractNumId w:val="0"/>
  </w:num>
  <w:num w:numId="11">
    <w:abstractNumId w:val="3"/>
  </w:num>
  <w:num w:numId="12">
    <w:abstractNumId w:val="13"/>
    <w:lvlOverride w:ilvl="0">
      <w:startOverride w:val="3"/>
    </w:lvlOverride>
  </w:num>
  <w:num w:numId="13">
    <w:abstractNumId w:val="11"/>
  </w:num>
  <w:num w:numId="14">
    <w:abstractNumId w:val="6"/>
  </w:num>
  <w:num w:numId="15">
    <w:abstractNumId w:val="14"/>
  </w:num>
  <w:num w:numId="16">
    <w:abstractNumId w:val="1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84D"/>
    <w:rsid w:val="00000C65"/>
    <w:rsid w:val="000047B8"/>
    <w:rsid w:val="00007420"/>
    <w:rsid w:val="00010DD5"/>
    <w:rsid w:val="00011A25"/>
    <w:rsid w:val="00013B13"/>
    <w:rsid w:val="0001419B"/>
    <w:rsid w:val="00016141"/>
    <w:rsid w:val="00017956"/>
    <w:rsid w:val="00020142"/>
    <w:rsid w:val="00020297"/>
    <w:rsid w:val="000208FD"/>
    <w:rsid w:val="00034125"/>
    <w:rsid w:val="00034400"/>
    <w:rsid w:val="00035D5B"/>
    <w:rsid w:val="0003662D"/>
    <w:rsid w:val="0004133E"/>
    <w:rsid w:val="00045171"/>
    <w:rsid w:val="0004695F"/>
    <w:rsid w:val="00047F56"/>
    <w:rsid w:val="00050420"/>
    <w:rsid w:val="000506DE"/>
    <w:rsid w:val="000506E2"/>
    <w:rsid w:val="000548DE"/>
    <w:rsid w:val="00055EDF"/>
    <w:rsid w:val="0006222A"/>
    <w:rsid w:val="00062537"/>
    <w:rsid w:val="00064791"/>
    <w:rsid w:val="00064C94"/>
    <w:rsid w:val="000653C7"/>
    <w:rsid w:val="000659E0"/>
    <w:rsid w:val="00066EDB"/>
    <w:rsid w:val="00072B9A"/>
    <w:rsid w:val="000730D1"/>
    <w:rsid w:val="00074A6D"/>
    <w:rsid w:val="00074B84"/>
    <w:rsid w:val="0007529F"/>
    <w:rsid w:val="00076629"/>
    <w:rsid w:val="00077A5E"/>
    <w:rsid w:val="00084C23"/>
    <w:rsid w:val="00086640"/>
    <w:rsid w:val="000867ED"/>
    <w:rsid w:val="00086C60"/>
    <w:rsid w:val="00091C4B"/>
    <w:rsid w:val="00093D2B"/>
    <w:rsid w:val="000947DA"/>
    <w:rsid w:val="00096065"/>
    <w:rsid w:val="00097A9C"/>
    <w:rsid w:val="000A0733"/>
    <w:rsid w:val="000A2FAD"/>
    <w:rsid w:val="000A5B05"/>
    <w:rsid w:val="000B1DB4"/>
    <w:rsid w:val="000B2EE8"/>
    <w:rsid w:val="000B6AA4"/>
    <w:rsid w:val="000C3669"/>
    <w:rsid w:val="000C441E"/>
    <w:rsid w:val="000C57CC"/>
    <w:rsid w:val="000D0017"/>
    <w:rsid w:val="000D117E"/>
    <w:rsid w:val="000D1D99"/>
    <w:rsid w:val="000D3E76"/>
    <w:rsid w:val="000D4D33"/>
    <w:rsid w:val="000D5B66"/>
    <w:rsid w:val="000D78E6"/>
    <w:rsid w:val="000E010A"/>
    <w:rsid w:val="000E46C4"/>
    <w:rsid w:val="000E75B6"/>
    <w:rsid w:val="000F0205"/>
    <w:rsid w:val="000F043F"/>
    <w:rsid w:val="000F15EE"/>
    <w:rsid w:val="000F2118"/>
    <w:rsid w:val="000F50CF"/>
    <w:rsid w:val="001008D4"/>
    <w:rsid w:val="00101B26"/>
    <w:rsid w:val="00101DC0"/>
    <w:rsid w:val="00102310"/>
    <w:rsid w:val="00102CF3"/>
    <w:rsid w:val="001120C0"/>
    <w:rsid w:val="00112547"/>
    <w:rsid w:val="001145E0"/>
    <w:rsid w:val="00115E03"/>
    <w:rsid w:val="00116EFE"/>
    <w:rsid w:val="0011736B"/>
    <w:rsid w:val="00121090"/>
    <w:rsid w:val="00121EA1"/>
    <w:rsid w:val="00122389"/>
    <w:rsid w:val="001228F2"/>
    <w:rsid w:val="001260C5"/>
    <w:rsid w:val="001278EC"/>
    <w:rsid w:val="0013057C"/>
    <w:rsid w:val="001319D4"/>
    <w:rsid w:val="00133469"/>
    <w:rsid w:val="00136506"/>
    <w:rsid w:val="00137087"/>
    <w:rsid w:val="00137131"/>
    <w:rsid w:val="00141244"/>
    <w:rsid w:val="00141911"/>
    <w:rsid w:val="001448A4"/>
    <w:rsid w:val="00145E47"/>
    <w:rsid w:val="00145F83"/>
    <w:rsid w:val="00150960"/>
    <w:rsid w:val="001542E1"/>
    <w:rsid w:val="00157CBF"/>
    <w:rsid w:val="00160622"/>
    <w:rsid w:val="001618E5"/>
    <w:rsid w:val="00165CA5"/>
    <w:rsid w:val="001667B3"/>
    <w:rsid w:val="001673CA"/>
    <w:rsid w:val="00170EEF"/>
    <w:rsid w:val="00170F34"/>
    <w:rsid w:val="00171955"/>
    <w:rsid w:val="00174E75"/>
    <w:rsid w:val="0017580E"/>
    <w:rsid w:val="00176B05"/>
    <w:rsid w:val="001773AA"/>
    <w:rsid w:val="00180D27"/>
    <w:rsid w:val="0018366E"/>
    <w:rsid w:val="00190997"/>
    <w:rsid w:val="00195ECC"/>
    <w:rsid w:val="00195FB5"/>
    <w:rsid w:val="00197B5F"/>
    <w:rsid w:val="001A2A1A"/>
    <w:rsid w:val="001A48FC"/>
    <w:rsid w:val="001A692C"/>
    <w:rsid w:val="001A79E7"/>
    <w:rsid w:val="001B0BEB"/>
    <w:rsid w:val="001B0FA0"/>
    <w:rsid w:val="001B1987"/>
    <w:rsid w:val="001B3AD2"/>
    <w:rsid w:val="001B5EDF"/>
    <w:rsid w:val="001B7B5A"/>
    <w:rsid w:val="001C1347"/>
    <w:rsid w:val="001C1444"/>
    <w:rsid w:val="001C184D"/>
    <w:rsid w:val="001C4BC1"/>
    <w:rsid w:val="001C7F4A"/>
    <w:rsid w:val="001D156A"/>
    <w:rsid w:val="001D156C"/>
    <w:rsid w:val="001D4A01"/>
    <w:rsid w:val="001D73D4"/>
    <w:rsid w:val="001D7B52"/>
    <w:rsid w:val="001E1D34"/>
    <w:rsid w:val="001E44FE"/>
    <w:rsid w:val="001E62B4"/>
    <w:rsid w:val="001E704B"/>
    <w:rsid w:val="001E7154"/>
    <w:rsid w:val="001E7F7A"/>
    <w:rsid w:val="001F2CE7"/>
    <w:rsid w:val="001F4B04"/>
    <w:rsid w:val="001F6E77"/>
    <w:rsid w:val="001F7FFA"/>
    <w:rsid w:val="00201D2A"/>
    <w:rsid w:val="00202C32"/>
    <w:rsid w:val="00204ED8"/>
    <w:rsid w:val="00205FF0"/>
    <w:rsid w:val="00215894"/>
    <w:rsid w:val="00216B41"/>
    <w:rsid w:val="00221916"/>
    <w:rsid w:val="00221D6C"/>
    <w:rsid w:val="0022265B"/>
    <w:rsid w:val="002230C7"/>
    <w:rsid w:val="00223799"/>
    <w:rsid w:val="002260B8"/>
    <w:rsid w:val="00227C4C"/>
    <w:rsid w:val="002306C1"/>
    <w:rsid w:val="002310D0"/>
    <w:rsid w:val="00231C4E"/>
    <w:rsid w:val="00232F24"/>
    <w:rsid w:val="002345D3"/>
    <w:rsid w:val="0023643E"/>
    <w:rsid w:val="00237473"/>
    <w:rsid w:val="00237AED"/>
    <w:rsid w:val="002407BE"/>
    <w:rsid w:val="002438DD"/>
    <w:rsid w:val="00243BC3"/>
    <w:rsid w:val="00244D71"/>
    <w:rsid w:val="002454D3"/>
    <w:rsid w:val="002465B7"/>
    <w:rsid w:val="002514D3"/>
    <w:rsid w:val="00251FB4"/>
    <w:rsid w:val="00252D3C"/>
    <w:rsid w:val="00254006"/>
    <w:rsid w:val="00255401"/>
    <w:rsid w:val="002554B7"/>
    <w:rsid w:val="002562EC"/>
    <w:rsid w:val="00260605"/>
    <w:rsid w:val="00260D5F"/>
    <w:rsid w:val="0026149D"/>
    <w:rsid w:val="00261B24"/>
    <w:rsid w:val="00265974"/>
    <w:rsid w:val="00266B89"/>
    <w:rsid w:val="0026790D"/>
    <w:rsid w:val="00271AAB"/>
    <w:rsid w:val="00276DCD"/>
    <w:rsid w:val="0029038C"/>
    <w:rsid w:val="0029064C"/>
    <w:rsid w:val="00290A9B"/>
    <w:rsid w:val="00291324"/>
    <w:rsid w:val="0029319E"/>
    <w:rsid w:val="002951E2"/>
    <w:rsid w:val="00295203"/>
    <w:rsid w:val="0029568F"/>
    <w:rsid w:val="00295980"/>
    <w:rsid w:val="002963CC"/>
    <w:rsid w:val="002A2CA7"/>
    <w:rsid w:val="002A45FE"/>
    <w:rsid w:val="002A6A5B"/>
    <w:rsid w:val="002A78B1"/>
    <w:rsid w:val="002A7B90"/>
    <w:rsid w:val="002B1B83"/>
    <w:rsid w:val="002B2EB6"/>
    <w:rsid w:val="002B3ABA"/>
    <w:rsid w:val="002B4E98"/>
    <w:rsid w:val="002B51A5"/>
    <w:rsid w:val="002C05B2"/>
    <w:rsid w:val="002C067C"/>
    <w:rsid w:val="002C0C1B"/>
    <w:rsid w:val="002C3672"/>
    <w:rsid w:val="002C5BF5"/>
    <w:rsid w:val="002C626A"/>
    <w:rsid w:val="002C67FB"/>
    <w:rsid w:val="002D0EC1"/>
    <w:rsid w:val="002D1AA5"/>
    <w:rsid w:val="002D1FCB"/>
    <w:rsid w:val="002D37EC"/>
    <w:rsid w:val="002D4C17"/>
    <w:rsid w:val="002D52C0"/>
    <w:rsid w:val="002D6323"/>
    <w:rsid w:val="002D64C1"/>
    <w:rsid w:val="002E1600"/>
    <w:rsid w:val="002E16ED"/>
    <w:rsid w:val="002E2784"/>
    <w:rsid w:val="002E2CD0"/>
    <w:rsid w:val="002E336F"/>
    <w:rsid w:val="002E5D72"/>
    <w:rsid w:val="002E7A28"/>
    <w:rsid w:val="002E7DE0"/>
    <w:rsid w:val="002F35C6"/>
    <w:rsid w:val="002F3A04"/>
    <w:rsid w:val="002F496A"/>
    <w:rsid w:val="002F76D9"/>
    <w:rsid w:val="002F7B02"/>
    <w:rsid w:val="0030289B"/>
    <w:rsid w:val="0030348A"/>
    <w:rsid w:val="00304707"/>
    <w:rsid w:val="003073BC"/>
    <w:rsid w:val="003101BC"/>
    <w:rsid w:val="003106F2"/>
    <w:rsid w:val="00311A55"/>
    <w:rsid w:val="00312176"/>
    <w:rsid w:val="00312A89"/>
    <w:rsid w:val="00312E04"/>
    <w:rsid w:val="00320AD5"/>
    <w:rsid w:val="00322A7B"/>
    <w:rsid w:val="00323A2C"/>
    <w:rsid w:val="00326228"/>
    <w:rsid w:val="0033148A"/>
    <w:rsid w:val="0033220D"/>
    <w:rsid w:val="00333452"/>
    <w:rsid w:val="00334073"/>
    <w:rsid w:val="003344F0"/>
    <w:rsid w:val="003350DE"/>
    <w:rsid w:val="00336182"/>
    <w:rsid w:val="003417AB"/>
    <w:rsid w:val="003421F8"/>
    <w:rsid w:val="00342D9F"/>
    <w:rsid w:val="0034414E"/>
    <w:rsid w:val="00344E0A"/>
    <w:rsid w:val="00345E27"/>
    <w:rsid w:val="00351F34"/>
    <w:rsid w:val="00356085"/>
    <w:rsid w:val="00356571"/>
    <w:rsid w:val="0035706D"/>
    <w:rsid w:val="00360402"/>
    <w:rsid w:val="003612EE"/>
    <w:rsid w:val="00361A4C"/>
    <w:rsid w:val="003646B6"/>
    <w:rsid w:val="00366B5E"/>
    <w:rsid w:val="00366E3E"/>
    <w:rsid w:val="00371342"/>
    <w:rsid w:val="00375064"/>
    <w:rsid w:val="00376660"/>
    <w:rsid w:val="0037760E"/>
    <w:rsid w:val="00377B84"/>
    <w:rsid w:val="00380626"/>
    <w:rsid w:val="00384DD9"/>
    <w:rsid w:val="0038646F"/>
    <w:rsid w:val="00386A95"/>
    <w:rsid w:val="003876B5"/>
    <w:rsid w:val="003953CF"/>
    <w:rsid w:val="003A0366"/>
    <w:rsid w:val="003A42B8"/>
    <w:rsid w:val="003A797B"/>
    <w:rsid w:val="003B12E0"/>
    <w:rsid w:val="003B1D30"/>
    <w:rsid w:val="003B4049"/>
    <w:rsid w:val="003B47FC"/>
    <w:rsid w:val="003B49B3"/>
    <w:rsid w:val="003B549B"/>
    <w:rsid w:val="003B62B9"/>
    <w:rsid w:val="003B653B"/>
    <w:rsid w:val="003B6BC8"/>
    <w:rsid w:val="003C18FB"/>
    <w:rsid w:val="003C1A91"/>
    <w:rsid w:val="003C396C"/>
    <w:rsid w:val="003C60A0"/>
    <w:rsid w:val="003C670F"/>
    <w:rsid w:val="003D157F"/>
    <w:rsid w:val="003D2F11"/>
    <w:rsid w:val="003D68B4"/>
    <w:rsid w:val="003E083A"/>
    <w:rsid w:val="003E2ED8"/>
    <w:rsid w:val="003E335C"/>
    <w:rsid w:val="003E44D7"/>
    <w:rsid w:val="003E489B"/>
    <w:rsid w:val="003E6598"/>
    <w:rsid w:val="003E70CA"/>
    <w:rsid w:val="003F0C05"/>
    <w:rsid w:val="003F4631"/>
    <w:rsid w:val="003F48C0"/>
    <w:rsid w:val="003F546C"/>
    <w:rsid w:val="004017EA"/>
    <w:rsid w:val="00407785"/>
    <w:rsid w:val="0041131D"/>
    <w:rsid w:val="0041222F"/>
    <w:rsid w:val="0041244F"/>
    <w:rsid w:val="00414AAB"/>
    <w:rsid w:val="00415A55"/>
    <w:rsid w:val="004162BD"/>
    <w:rsid w:val="00421266"/>
    <w:rsid w:val="00422DCF"/>
    <w:rsid w:val="004231E5"/>
    <w:rsid w:val="00423D1C"/>
    <w:rsid w:val="0042406C"/>
    <w:rsid w:val="00424218"/>
    <w:rsid w:val="00424366"/>
    <w:rsid w:val="004252BE"/>
    <w:rsid w:val="00425B3D"/>
    <w:rsid w:val="00425FA3"/>
    <w:rsid w:val="00426115"/>
    <w:rsid w:val="0042664D"/>
    <w:rsid w:val="00426D27"/>
    <w:rsid w:val="00427B95"/>
    <w:rsid w:val="00436678"/>
    <w:rsid w:val="00440108"/>
    <w:rsid w:val="00443BBB"/>
    <w:rsid w:val="004453A9"/>
    <w:rsid w:val="00445450"/>
    <w:rsid w:val="00446540"/>
    <w:rsid w:val="0044688C"/>
    <w:rsid w:val="0044793E"/>
    <w:rsid w:val="00450F21"/>
    <w:rsid w:val="0045390F"/>
    <w:rsid w:val="0045392B"/>
    <w:rsid w:val="00455BDA"/>
    <w:rsid w:val="00461AC0"/>
    <w:rsid w:val="00462613"/>
    <w:rsid w:val="00466BE5"/>
    <w:rsid w:val="0046784C"/>
    <w:rsid w:val="00475B80"/>
    <w:rsid w:val="004765D1"/>
    <w:rsid w:val="004771A4"/>
    <w:rsid w:val="004778E1"/>
    <w:rsid w:val="004801EE"/>
    <w:rsid w:val="00482CFC"/>
    <w:rsid w:val="00485564"/>
    <w:rsid w:val="00485BE0"/>
    <w:rsid w:val="00486658"/>
    <w:rsid w:val="0048749A"/>
    <w:rsid w:val="00487984"/>
    <w:rsid w:val="00487F63"/>
    <w:rsid w:val="00490282"/>
    <w:rsid w:val="0049213C"/>
    <w:rsid w:val="00492B69"/>
    <w:rsid w:val="0049537E"/>
    <w:rsid w:val="00497F6E"/>
    <w:rsid w:val="004A0418"/>
    <w:rsid w:val="004A0C2D"/>
    <w:rsid w:val="004A0E52"/>
    <w:rsid w:val="004A37FE"/>
    <w:rsid w:val="004A41EB"/>
    <w:rsid w:val="004A4D1B"/>
    <w:rsid w:val="004A4D85"/>
    <w:rsid w:val="004A5A5B"/>
    <w:rsid w:val="004A6716"/>
    <w:rsid w:val="004B03D9"/>
    <w:rsid w:val="004B208F"/>
    <w:rsid w:val="004B2E6F"/>
    <w:rsid w:val="004B7A58"/>
    <w:rsid w:val="004B7CE2"/>
    <w:rsid w:val="004C19B4"/>
    <w:rsid w:val="004C780F"/>
    <w:rsid w:val="004C7A2C"/>
    <w:rsid w:val="004D001C"/>
    <w:rsid w:val="004D2807"/>
    <w:rsid w:val="004D4EF6"/>
    <w:rsid w:val="004D6B63"/>
    <w:rsid w:val="004E07BF"/>
    <w:rsid w:val="004E08CD"/>
    <w:rsid w:val="004E1BC5"/>
    <w:rsid w:val="004E49C7"/>
    <w:rsid w:val="004E4C4B"/>
    <w:rsid w:val="004E4C61"/>
    <w:rsid w:val="004E58D3"/>
    <w:rsid w:val="004E7CE5"/>
    <w:rsid w:val="004F0EBD"/>
    <w:rsid w:val="004F2B1A"/>
    <w:rsid w:val="004F30DF"/>
    <w:rsid w:val="004F6E70"/>
    <w:rsid w:val="004F72BF"/>
    <w:rsid w:val="005012E7"/>
    <w:rsid w:val="005043FB"/>
    <w:rsid w:val="00505620"/>
    <w:rsid w:val="005057EF"/>
    <w:rsid w:val="005061B2"/>
    <w:rsid w:val="005111D6"/>
    <w:rsid w:val="00511A92"/>
    <w:rsid w:val="0051230C"/>
    <w:rsid w:val="0051236B"/>
    <w:rsid w:val="0051236C"/>
    <w:rsid w:val="00514001"/>
    <w:rsid w:val="00514993"/>
    <w:rsid w:val="00515E0A"/>
    <w:rsid w:val="00516877"/>
    <w:rsid w:val="00521824"/>
    <w:rsid w:val="0052279F"/>
    <w:rsid w:val="00525EE0"/>
    <w:rsid w:val="00527C89"/>
    <w:rsid w:val="005311AC"/>
    <w:rsid w:val="005311C3"/>
    <w:rsid w:val="00532406"/>
    <w:rsid w:val="00532F7A"/>
    <w:rsid w:val="00533A11"/>
    <w:rsid w:val="00534A42"/>
    <w:rsid w:val="00534AFA"/>
    <w:rsid w:val="00536A1F"/>
    <w:rsid w:val="005436FC"/>
    <w:rsid w:val="00543938"/>
    <w:rsid w:val="00544BF2"/>
    <w:rsid w:val="00544D2D"/>
    <w:rsid w:val="00555767"/>
    <w:rsid w:val="005573E7"/>
    <w:rsid w:val="00560AC4"/>
    <w:rsid w:val="00561EBD"/>
    <w:rsid w:val="00564419"/>
    <w:rsid w:val="00564AB3"/>
    <w:rsid w:val="005669C3"/>
    <w:rsid w:val="00567402"/>
    <w:rsid w:val="00567E6B"/>
    <w:rsid w:val="00570088"/>
    <w:rsid w:val="00570AC4"/>
    <w:rsid w:val="00571918"/>
    <w:rsid w:val="00572A44"/>
    <w:rsid w:val="00574642"/>
    <w:rsid w:val="00577F82"/>
    <w:rsid w:val="00582A37"/>
    <w:rsid w:val="005875AB"/>
    <w:rsid w:val="005927BD"/>
    <w:rsid w:val="00593669"/>
    <w:rsid w:val="00595150"/>
    <w:rsid w:val="005953D1"/>
    <w:rsid w:val="005961F0"/>
    <w:rsid w:val="00596D19"/>
    <w:rsid w:val="00596EA8"/>
    <w:rsid w:val="005A5ACB"/>
    <w:rsid w:val="005A62B5"/>
    <w:rsid w:val="005B24E3"/>
    <w:rsid w:val="005B2C85"/>
    <w:rsid w:val="005B375E"/>
    <w:rsid w:val="005B3F17"/>
    <w:rsid w:val="005B41E6"/>
    <w:rsid w:val="005B42F1"/>
    <w:rsid w:val="005C03FA"/>
    <w:rsid w:val="005C3150"/>
    <w:rsid w:val="005C4D19"/>
    <w:rsid w:val="005C62EE"/>
    <w:rsid w:val="005C6AD0"/>
    <w:rsid w:val="005C710D"/>
    <w:rsid w:val="005C72DF"/>
    <w:rsid w:val="005D026B"/>
    <w:rsid w:val="005D048F"/>
    <w:rsid w:val="005D2017"/>
    <w:rsid w:val="005D30A7"/>
    <w:rsid w:val="005D3CFD"/>
    <w:rsid w:val="005D3E44"/>
    <w:rsid w:val="005D50A6"/>
    <w:rsid w:val="005D7A71"/>
    <w:rsid w:val="005E1B6A"/>
    <w:rsid w:val="005E25C4"/>
    <w:rsid w:val="005E25EA"/>
    <w:rsid w:val="005E4333"/>
    <w:rsid w:val="005E526E"/>
    <w:rsid w:val="005E7B39"/>
    <w:rsid w:val="005F04C1"/>
    <w:rsid w:val="005F0656"/>
    <w:rsid w:val="005F2761"/>
    <w:rsid w:val="005F301F"/>
    <w:rsid w:val="005F484C"/>
    <w:rsid w:val="005F73E0"/>
    <w:rsid w:val="005F7DE2"/>
    <w:rsid w:val="005F7F20"/>
    <w:rsid w:val="00604702"/>
    <w:rsid w:val="00605D8C"/>
    <w:rsid w:val="006064E0"/>
    <w:rsid w:val="00607D1D"/>
    <w:rsid w:val="0061020F"/>
    <w:rsid w:val="0061167A"/>
    <w:rsid w:val="00616DC3"/>
    <w:rsid w:val="006207AF"/>
    <w:rsid w:val="00621C6B"/>
    <w:rsid w:val="00624C56"/>
    <w:rsid w:val="006254B5"/>
    <w:rsid w:val="00625651"/>
    <w:rsid w:val="00626F76"/>
    <w:rsid w:val="0063176F"/>
    <w:rsid w:val="006331FA"/>
    <w:rsid w:val="00634024"/>
    <w:rsid w:val="006342B3"/>
    <w:rsid w:val="00634594"/>
    <w:rsid w:val="006365A1"/>
    <w:rsid w:val="006368E0"/>
    <w:rsid w:val="00636CC9"/>
    <w:rsid w:val="00640124"/>
    <w:rsid w:val="00641390"/>
    <w:rsid w:val="00641AB7"/>
    <w:rsid w:val="006432A2"/>
    <w:rsid w:val="0064511F"/>
    <w:rsid w:val="00645CF8"/>
    <w:rsid w:val="00646C23"/>
    <w:rsid w:val="00647547"/>
    <w:rsid w:val="00652C4A"/>
    <w:rsid w:val="006535CB"/>
    <w:rsid w:val="0065522D"/>
    <w:rsid w:val="00656BAF"/>
    <w:rsid w:val="006622DA"/>
    <w:rsid w:val="00662EE0"/>
    <w:rsid w:val="00671459"/>
    <w:rsid w:val="00671D18"/>
    <w:rsid w:val="00674105"/>
    <w:rsid w:val="00674C9F"/>
    <w:rsid w:val="00675FF0"/>
    <w:rsid w:val="006765F5"/>
    <w:rsid w:val="00676C74"/>
    <w:rsid w:val="00680615"/>
    <w:rsid w:val="00682108"/>
    <w:rsid w:val="00684D14"/>
    <w:rsid w:val="00685AAE"/>
    <w:rsid w:val="00685CFC"/>
    <w:rsid w:val="00687920"/>
    <w:rsid w:val="00687A85"/>
    <w:rsid w:val="00693EEE"/>
    <w:rsid w:val="006970A6"/>
    <w:rsid w:val="00697A9B"/>
    <w:rsid w:val="006A18F8"/>
    <w:rsid w:val="006A1B20"/>
    <w:rsid w:val="006A3321"/>
    <w:rsid w:val="006A5A85"/>
    <w:rsid w:val="006A7C4F"/>
    <w:rsid w:val="006B1BDE"/>
    <w:rsid w:val="006B2F5D"/>
    <w:rsid w:val="006B3533"/>
    <w:rsid w:val="006B41CB"/>
    <w:rsid w:val="006B5509"/>
    <w:rsid w:val="006C1B17"/>
    <w:rsid w:val="006C3FCA"/>
    <w:rsid w:val="006C45F1"/>
    <w:rsid w:val="006C5FE6"/>
    <w:rsid w:val="006C7B34"/>
    <w:rsid w:val="006D0531"/>
    <w:rsid w:val="006D1E24"/>
    <w:rsid w:val="006D1EDF"/>
    <w:rsid w:val="006D2941"/>
    <w:rsid w:val="006D5E92"/>
    <w:rsid w:val="006D6E96"/>
    <w:rsid w:val="006E079C"/>
    <w:rsid w:val="006E1E96"/>
    <w:rsid w:val="006E624C"/>
    <w:rsid w:val="006E7A28"/>
    <w:rsid w:val="006F1D46"/>
    <w:rsid w:val="006F272D"/>
    <w:rsid w:val="006F41E0"/>
    <w:rsid w:val="006F57A9"/>
    <w:rsid w:val="006F60C1"/>
    <w:rsid w:val="006F6D0E"/>
    <w:rsid w:val="006F764B"/>
    <w:rsid w:val="006F7F64"/>
    <w:rsid w:val="00701613"/>
    <w:rsid w:val="007018D5"/>
    <w:rsid w:val="007031B4"/>
    <w:rsid w:val="007062A2"/>
    <w:rsid w:val="00706365"/>
    <w:rsid w:val="00707BAF"/>
    <w:rsid w:val="00710AD0"/>
    <w:rsid w:val="007126B8"/>
    <w:rsid w:val="00714E68"/>
    <w:rsid w:val="00717653"/>
    <w:rsid w:val="00720DEF"/>
    <w:rsid w:val="00725D5A"/>
    <w:rsid w:val="00727CE5"/>
    <w:rsid w:val="007300F4"/>
    <w:rsid w:val="00732DBA"/>
    <w:rsid w:val="00733337"/>
    <w:rsid w:val="007347E0"/>
    <w:rsid w:val="00735214"/>
    <w:rsid w:val="0073550D"/>
    <w:rsid w:val="007372C1"/>
    <w:rsid w:val="00737348"/>
    <w:rsid w:val="00740932"/>
    <w:rsid w:val="00740BAD"/>
    <w:rsid w:val="007411B1"/>
    <w:rsid w:val="00741449"/>
    <w:rsid w:val="0074276A"/>
    <w:rsid w:val="00743A1F"/>
    <w:rsid w:val="00743D05"/>
    <w:rsid w:val="0074697E"/>
    <w:rsid w:val="0075284C"/>
    <w:rsid w:val="00755F56"/>
    <w:rsid w:val="0075684A"/>
    <w:rsid w:val="00757E0C"/>
    <w:rsid w:val="007601A3"/>
    <w:rsid w:val="00762457"/>
    <w:rsid w:val="007632E8"/>
    <w:rsid w:val="00766348"/>
    <w:rsid w:val="00770A3C"/>
    <w:rsid w:val="007742C1"/>
    <w:rsid w:val="00775E04"/>
    <w:rsid w:val="007776A4"/>
    <w:rsid w:val="00781220"/>
    <w:rsid w:val="0078228E"/>
    <w:rsid w:val="007833DD"/>
    <w:rsid w:val="00783B1F"/>
    <w:rsid w:val="00784542"/>
    <w:rsid w:val="00784E45"/>
    <w:rsid w:val="00785B7D"/>
    <w:rsid w:val="00786562"/>
    <w:rsid w:val="0079270C"/>
    <w:rsid w:val="0079474D"/>
    <w:rsid w:val="00795E19"/>
    <w:rsid w:val="00797027"/>
    <w:rsid w:val="007A04B8"/>
    <w:rsid w:val="007A469A"/>
    <w:rsid w:val="007A6108"/>
    <w:rsid w:val="007A7AFE"/>
    <w:rsid w:val="007A7C2F"/>
    <w:rsid w:val="007B0A75"/>
    <w:rsid w:val="007B1F17"/>
    <w:rsid w:val="007B4A1A"/>
    <w:rsid w:val="007B5BB7"/>
    <w:rsid w:val="007C0BEC"/>
    <w:rsid w:val="007C0E3A"/>
    <w:rsid w:val="007C430F"/>
    <w:rsid w:val="007C4CBD"/>
    <w:rsid w:val="007C4F05"/>
    <w:rsid w:val="007C78E7"/>
    <w:rsid w:val="007C797D"/>
    <w:rsid w:val="007D0176"/>
    <w:rsid w:val="007D0567"/>
    <w:rsid w:val="007D21CF"/>
    <w:rsid w:val="007D42F8"/>
    <w:rsid w:val="007D53D6"/>
    <w:rsid w:val="007D5868"/>
    <w:rsid w:val="007D6FA0"/>
    <w:rsid w:val="007E026E"/>
    <w:rsid w:val="007E1FBB"/>
    <w:rsid w:val="007E337A"/>
    <w:rsid w:val="007E36C8"/>
    <w:rsid w:val="007E3B1E"/>
    <w:rsid w:val="007E68E2"/>
    <w:rsid w:val="007E7433"/>
    <w:rsid w:val="007F07E2"/>
    <w:rsid w:val="007F55FF"/>
    <w:rsid w:val="007F5A12"/>
    <w:rsid w:val="00801120"/>
    <w:rsid w:val="0080245A"/>
    <w:rsid w:val="008051BB"/>
    <w:rsid w:val="00806B07"/>
    <w:rsid w:val="00807C94"/>
    <w:rsid w:val="00811842"/>
    <w:rsid w:val="00812EAB"/>
    <w:rsid w:val="00820A9C"/>
    <w:rsid w:val="00820EF2"/>
    <w:rsid w:val="0082249E"/>
    <w:rsid w:val="00826665"/>
    <w:rsid w:val="00827520"/>
    <w:rsid w:val="0083160F"/>
    <w:rsid w:val="008353FE"/>
    <w:rsid w:val="00835A02"/>
    <w:rsid w:val="00836EAA"/>
    <w:rsid w:val="0083737D"/>
    <w:rsid w:val="008376C3"/>
    <w:rsid w:val="00837B12"/>
    <w:rsid w:val="0084002F"/>
    <w:rsid w:val="00840857"/>
    <w:rsid w:val="00840897"/>
    <w:rsid w:val="008410DA"/>
    <w:rsid w:val="00846230"/>
    <w:rsid w:val="008469AD"/>
    <w:rsid w:val="00847533"/>
    <w:rsid w:val="008506B1"/>
    <w:rsid w:val="0085179D"/>
    <w:rsid w:val="0085223C"/>
    <w:rsid w:val="008534EE"/>
    <w:rsid w:val="00856881"/>
    <w:rsid w:val="00856E46"/>
    <w:rsid w:val="008575C4"/>
    <w:rsid w:val="0086024C"/>
    <w:rsid w:val="00862CE8"/>
    <w:rsid w:val="00863356"/>
    <w:rsid w:val="00864906"/>
    <w:rsid w:val="00864A04"/>
    <w:rsid w:val="0086593C"/>
    <w:rsid w:val="00867CE3"/>
    <w:rsid w:val="00870974"/>
    <w:rsid w:val="00871124"/>
    <w:rsid w:val="00872EBB"/>
    <w:rsid w:val="00874335"/>
    <w:rsid w:val="00876130"/>
    <w:rsid w:val="0088146D"/>
    <w:rsid w:val="008826BF"/>
    <w:rsid w:val="00882B6E"/>
    <w:rsid w:val="00883AA3"/>
    <w:rsid w:val="00886E7D"/>
    <w:rsid w:val="00887F27"/>
    <w:rsid w:val="008912B6"/>
    <w:rsid w:val="008926FE"/>
    <w:rsid w:val="00896DDE"/>
    <w:rsid w:val="008973E9"/>
    <w:rsid w:val="00897B5A"/>
    <w:rsid w:val="00897D37"/>
    <w:rsid w:val="008A00A3"/>
    <w:rsid w:val="008A05D7"/>
    <w:rsid w:val="008A167C"/>
    <w:rsid w:val="008A1BEB"/>
    <w:rsid w:val="008A6128"/>
    <w:rsid w:val="008B14FD"/>
    <w:rsid w:val="008B1BE3"/>
    <w:rsid w:val="008B7A74"/>
    <w:rsid w:val="008B7C32"/>
    <w:rsid w:val="008C1E71"/>
    <w:rsid w:val="008C4484"/>
    <w:rsid w:val="008C595D"/>
    <w:rsid w:val="008C66B0"/>
    <w:rsid w:val="008C67FE"/>
    <w:rsid w:val="008D01E7"/>
    <w:rsid w:val="008D0E0E"/>
    <w:rsid w:val="008D34BE"/>
    <w:rsid w:val="008D696F"/>
    <w:rsid w:val="008D7D2A"/>
    <w:rsid w:val="008E0220"/>
    <w:rsid w:val="008E07F8"/>
    <w:rsid w:val="008E102B"/>
    <w:rsid w:val="008E3FC3"/>
    <w:rsid w:val="008E459A"/>
    <w:rsid w:val="008E50CE"/>
    <w:rsid w:val="008E55CE"/>
    <w:rsid w:val="008E6CB0"/>
    <w:rsid w:val="008F131E"/>
    <w:rsid w:val="008F174D"/>
    <w:rsid w:val="008F538A"/>
    <w:rsid w:val="008F549C"/>
    <w:rsid w:val="00905029"/>
    <w:rsid w:val="00905266"/>
    <w:rsid w:val="009110CE"/>
    <w:rsid w:val="0091133E"/>
    <w:rsid w:val="00914FAE"/>
    <w:rsid w:val="009154B4"/>
    <w:rsid w:val="009163D4"/>
    <w:rsid w:val="00917754"/>
    <w:rsid w:val="00917C77"/>
    <w:rsid w:val="009208C2"/>
    <w:rsid w:val="009209E6"/>
    <w:rsid w:val="00921373"/>
    <w:rsid w:val="00921444"/>
    <w:rsid w:val="00922259"/>
    <w:rsid w:val="00925892"/>
    <w:rsid w:val="009259FF"/>
    <w:rsid w:val="009271F9"/>
    <w:rsid w:val="009306AB"/>
    <w:rsid w:val="00931298"/>
    <w:rsid w:val="00934761"/>
    <w:rsid w:val="009347FF"/>
    <w:rsid w:val="009350BC"/>
    <w:rsid w:val="009408B0"/>
    <w:rsid w:val="00941F80"/>
    <w:rsid w:val="00942550"/>
    <w:rsid w:val="0094500A"/>
    <w:rsid w:val="0094578E"/>
    <w:rsid w:val="009457A1"/>
    <w:rsid w:val="00950619"/>
    <w:rsid w:val="0095179A"/>
    <w:rsid w:val="00952D50"/>
    <w:rsid w:val="00954275"/>
    <w:rsid w:val="009607AD"/>
    <w:rsid w:val="00960805"/>
    <w:rsid w:val="009628AF"/>
    <w:rsid w:val="0096297B"/>
    <w:rsid w:val="009646C1"/>
    <w:rsid w:val="009670A8"/>
    <w:rsid w:val="00967BC2"/>
    <w:rsid w:val="0097035F"/>
    <w:rsid w:val="009741D3"/>
    <w:rsid w:val="009770DE"/>
    <w:rsid w:val="009810FA"/>
    <w:rsid w:val="00981CDF"/>
    <w:rsid w:val="009850A2"/>
    <w:rsid w:val="00985E9F"/>
    <w:rsid w:val="0098768F"/>
    <w:rsid w:val="00991A92"/>
    <w:rsid w:val="00991B58"/>
    <w:rsid w:val="00992EE1"/>
    <w:rsid w:val="00995774"/>
    <w:rsid w:val="00996F6D"/>
    <w:rsid w:val="009A0322"/>
    <w:rsid w:val="009A07BF"/>
    <w:rsid w:val="009A0EF0"/>
    <w:rsid w:val="009A2EAC"/>
    <w:rsid w:val="009A3531"/>
    <w:rsid w:val="009A4E31"/>
    <w:rsid w:val="009A4FC4"/>
    <w:rsid w:val="009A51B0"/>
    <w:rsid w:val="009A6C1E"/>
    <w:rsid w:val="009A7149"/>
    <w:rsid w:val="009B14EF"/>
    <w:rsid w:val="009B3AE7"/>
    <w:rsid w:val="009B3B60"/>
    <w:rsid w:val="009B40F2"/>
    <w:rsid w:val="009C09ED"/>
    <w:rsid w:val="009C3994"/>
    <w:rsid w:val="009C4B5B"/>
    <w:rsid w:val="009C562C"/>
    <w:rsid w:val="009C6986"/>
    <w:rsid w:val="009C7036"/>
    <w:rsid w:val="009D0C78"/>
    <w:rsid w:val="009D3E36"/>
    <w:rsid w:val="009D4233"/>
    <w:rsid w:val="009D687B"/>
    <w:rsid w:val="009D7207"/>
    <w:rsid w:val="009D7C14"/>
    <w:rsid w:val="009E19BF"/>
    <w:rsid w:val="009F011E"/>
    <w:rsid w:val="009F01B3"/>
    <w:rsid w:val="009F08BE"/>
    <w:rsid w:val="009F1460"/>
    <w:rsid w:val="009F1600"/>
    <w:rsid w:val="009F3E59"/>
    <w:rsid w:val="009F4CA7"/>
    <w:rsid w:val="009F5A9D"/>
    <w:rsid w:val="009F620C"/>
    <w:rsid w:val="00A02AA4"/>
    <w:rsid w:val="00A03293"/>
    <w:rsid w:val="00A03371"/>
    <w:rsid w:val="00A0559D"/>
    <w:rsid w:val="00A10CCD"/>
    <w:rsid w:val="00A132B1"/>
    <w:rsid w:val="00A14B86"/>
    <w:rsid w:val="00A14DDF"/>
    <w:rsid w:val="00A152BF"/>
    <w:rsid w:val="00A16CD8"/>
    <w:rsid w:val="00A21705"/>
    <w:rsid w:val="00A2388D"/>
    <w:rsid w:val="00A23D48"/>
    <w:rsid w:val="00A26ED6"/>
    <w:rsid w:val="00A26F5B"/>
    <w:rsid w:val="00A27A88"/>
    <w:rsid w:val="00A30375"/>
    <w:rsid w:val="00A322CA"/>
    <w:rsid w:val="00A35C28"/>
    <w:rsid w:val="00A41AB9"/>
    <w:rsid w:val="00A4309A"/>
    <w:rsid w:val="00A46589"/>
    <w:rsid w:val="00A4716E"/>
    <w:rsid w:val="00A522FE"/>
    <w:rsid w:val="00A523DC"/>
    <w:rsid w:val="00A53028"/>
    <w:rsid w:val="00A540B8"/>
    <w:rsid w:val="00A545AC"/>
    <w:rsid w:val="00A557A1"/>
    <w:rsid w:val="00A56F24"/>
    <w:rsid w:val="00A61761"/>
    <w:rsid w:val="00A623FA"/>
    <w:rsid w:val="00A6290A"/>
    <w:rsid w:val="00A62C8F"/>
    <w:rsid w:val="00A63A1D"/>
    <w:rsid w:val="00A66FB6"/>
    <w:rsid w:val="00A67C92"/>
    <w:rsid w:val="00A67CE0"/>
    <w:rsid w:val="00A70476"/>
    <w:rsid w:val="00A73E39"/>
    <w:rsid w:val="00A74545"/>
    <w:rsid w:val="00A74A78"/>
    <w:rsid w:val="00A7509E"/>
    <w:rsid w:val="00A77B7D"/>
    <w:rsid w:val="00A82126"/>
    <w:rsid w:val="00A83C60"/>
    <w:rsid w:val="00A843B5"/>
    <w:rsid w:val="00A87FB5"/>
    <w:rsid w:val="00A911DD"/>
    <w:rsid w:val="00A93430"/>
    <w:rsid w:val="00A93BF9"/>
    <w:rsid w:val="00A9553F"/>
    <w:rsid w:val="00A957AE"/>
    <w:rsid w:val="00A97773"/>
    <w:rsid w:val="00AA0709"/>
    <w:rsid w:val="00AA16E5"/>
    <w:rsid w:val="00AA515E"/>
    <w:rsid w:val="00AA77E8"/>
    <w:rsid w:val="00AB13B5"/>
    <w:rsid w:val="00AB2474"/>
    <w:rsid w:val="00AB26E6"/>
    <w:rsid w:val="00AB3242"/>
    <w:rsid w:val="00AB3395"/>
    <w:rsid w:val="00AB3D65"/>
    <w:rsid w:val="00AB5FDC"/>
    <w:rsid w:val="00AB6D86"/>
    <w:rsid w:val="00AC3010"/>
    <w:rsid w:val="00AC5180"/>
    <w:rsid w:val="00AC6248"/>
    <w:rsid w:val="00AC6A22"/>
    <w:rsid w:val="00AC7B78"/>
    <w:rsid w:val="00AD0BC0"/>
    <w:rsid w:val="00AD0DCA"/>
    <w:rsid w:val="00AD1E8C"/>
    <w:rsid w:val="00AD2628"/>
    <w:rsid w:val="00AD2C09"/>
    <w:rsid w:val="00AD3A17"/>
    <w:rsid w:val="00AD48FA"/>
    <w:rsid w:val="00AD4B21"/>
    <w:rsid w:val="00AD509D"/>
    <w:rsid w:val="00AD61F8"/>
    <w:rsid w:val="00AE0908"/>
    <w:rsid w:val="00AE2950"/>
    <w:rsid w:val="00AE4554"/>
    <w:rsid w:val="00AE4A65"/>
    <w:rsid w:val="00AF18DB"/>
    <w:rsid w:val="00AF24E5"/>
    <w:rsid w:val="00AF2C0D"/>
    <w:rsid w:val="00AF3F24"/>
    <w:rsid w:val="00AF4648"/>
    <w:rsid w:val="00AF5FCC"/>
    <w:rsid w:val="00B00CB1"/>
    <w:rsid w:val="00B028E2"/>
    <w:rsid w:val="00B030F1"/>
    <w:rsid w:val="00B03D60"/>
    <w:rsid w:val="00B03FA3"/>
    <w:rsid w:val="00B04BC2"/>
    <w:rsid w:val="00B105CF"/>
    <w:rsid w:val="00B109EB"/>
    <w:rsid w:val="00B149D8"/>
    <w:rsid w:val="00B16CAA"/>
    <w:rsid w:val="00B16E73"/>
    <w:rsid w:val="00B208E4"/>
    <w:rsid w:val="00B21AA2"/>
    <w:rsid w:val="00B2334E"/>
    <w:rsid w:val="00B23BF2"/>
    <w:rsid w:val="00B302F3"/>
    <w:rsid w:val="00B336DB"/>
    <w:rsid w:val="00B34C45"/>
    <w:rsid w:val="00B430B3"/>
    <w:rsid w:val="00B44767"/>
    <w:rsid w:val="00B47AD5"/>
    <w:rsid w:val="00B47CC4"/>
    <w:rsid w:val="00B50D53"/>
    <w:rsid w:val="00B51D50"/>
    <w:rsid w:val="00B52B1D"/>
    <w:rsid w:val="00B55238"/>
    <w:rsid w:val="00B55B74"/>
    <w:rsid w:val="00B57491"/>
    <w:rsid w:val="00B60508"/>
    <w:rsid w:val="00B6178D"/>
    <w:rsid w:val="00B6557A"/>
    <w:rsid w:val="00B66415"/>
    <w:rsid w:val="00B678BB"/>
    <w:rsid w:val="00B70450"/>
    <w:rsid w:val="00B725FC"/>
    <w:rsid w:val="00B72D2A"/>
    <w:rsid w:val="00B747B0"/>
    <w:rsid w:val="00B74A13"/>
    <w:rsid w:val="00B777C3"/>
    <w:rsid w:val="00B84FB2"/>
    <w:rsid w:val="00B85BE6"/>
    <w:rsid w:val="00B85CD5"/>
    <w:rsid w:val="00B86E57"/>
    <w:rsid w:val="00B8784D"/>
    <w:rsid w:val="00B92300"/>
    <w:rsid w:val="00B92320"/>
    <w:rsid w:val="00B92B0A"/>
    <w:rsid w:val="00B92C89"/>
    <w:rsid w:val="00B93CE7"/>
    <w:rsid w:val="00B94C40"/>
    <w:rsid w:val="00B9542B"/>
    <w:rsid w:val="00B95D59"/>
    <w:rsid w:val="00B9765A"/>
    <w:rsid w:val="00BA2557"/>
    <w:rsid w:val="00BA2E41"/>
    <w:rsid w:val="00BA306A"/>
    <w:rsid w:val="00BA7184"/>
    <w:rsid w:val="00BA790A"/>
    <w:rsid w:val="00BB6C2D"/>
    <w:rsid w:val="00BB7341"/>
    <w:rsid w:val="00BC2C24"/>
    <w:rsid w:val="00BC2DA0"/>
    <w:rsid w:val="00BC2DDB"/>
    <w:rsid w:val="00BC424F"/>
    <w:rsid w:val="00BC4A13"/>
    <w:rsid w:val="00BC4D68"/>
    <w:rsid w:val="00BC54A2"/>
    <w:rsid w:val="00BC69CC"/>
    <w:rsid w:val="00BC6C80"/>
    <w:rsid w:val="00BD0D2B"/>
    <w:rsid w:val="00BD2010"/>
    <w:rsid w:val="00BD2F84"/>
    <w:rsid w:val="00BD44B0"/>
    <w:rsid w:val="00BE16BB"/>
    <w:rsid w:val="00BE362D"/>
    <w:rsid w:val="00BE3F4E"/>
    <w:rsid w:val="00BE3F78"/>
    <w:rsid w:val="00BE5708"/>
    <w:rsid w:val="00BF0B96"/>
    <w:rsid w:val="00BF1AA4"/>
    <w:rsid w:val="00BF209C"/>
    <w:rsid w:val="00BF22EC"/>
    <w:rsid w:val="00BF4D4C"/>
    <w:rsid w:val="00BF5DF3"/>
    <w:rsid w:val="00BF6373"/>
    <w:rsid w:val="00BF716A"/>
    <w:rsid w:val="00C009C0"/>
    <w:rsid w:val="00C034C5"/>
    <w:rsid w:val="00C03822"/>
    <w:rsid w:val="00C059E9"/>
    <w:rsid w:val="00C06DEA"/>
    <w:rsid w:val="00C07BD0"/>
    <w:rsid w:val="00C1031F"/>
    <w:rsid w:val="00C10C8C"/>
    <w:rsid w:val="00C11299"/>
    <w:rsid w:val="00C1258D"/>
    <w:rsid w:val="00C12653"/>
    <w:rsid w:val="00C129A0"/>
    <w:rsid w:val="00C1493F"/>
    <w:rsid w:val="00C156D3"/>
    <w:rsid w:val="00C15D4D"/>
    <w:rsid w:val="00C15D50"/>
    <w:rsid w:val="00C160BE"/>
    <w:rsid w:val="00C17E1C"/>
    <w:rsid w:val="00C20134"/>
    <w:rsid w:val="00C216E9"/>
    <w:rsid w:val="00C238A2"/>
    <w:rsid w:val="00C243CB"/>
    <w:rsid w:val="00C248A4"/>
    <w:rsid w:val="00C24C24"/>
    <w:rsid w:val="00C3072D"/>
    <w:rsid w:val="00C32C31"/>
    <w:rsid w:val="00C33E6D"/>
    <w:rsid w:val="00C3431F"/>
    <w:rsid w:val="00C35F01"/>
    <w:rsid w:val="00C379F0"/>
    <w:rsid w:val="00C40E41"/>
    <w:rsid w:val="00C416DA"/>
    <w:rsid w:val="00C425F1"/>
    <w:rsid w:val="00C426CC"/>
    <w:rsid w:val="00C4373F"/>
    <w:rsid w:val="00C442D6"/>
    <w:rsid w:val="00C4514C"/>
    <w:rsid w:val="00C45FFB"/>
    <w:rsid w:val="00C471F1"/>
    <w:rsid w:val="00C4754D"/>
    <w:rsid w:val="00C5081E"/>
    <w:rsid w:val="00C51C3D"/>
    <w:rsid w:val="00C545FB"/>
    <w:rsid w:val="00C549BF"/>
    <w:rsid w:val="00C579E3"/>
    <w:rsid w:val="00C57E90"/>
    <w:rsid w:val="00C6269A"/>
    <w:rsid w:val="00C645FA"/>
    <w:rsid w:val="00C65B6A"/>
    <w:rsid w:val="00C66F4F"/>
    <w:rsid w:val="00C6749D"/>
    <w:rsid w:val="00C73A8A"/>
    <w:rsid w:val="00C75468"/>
    <w:rsid w:val="00C76F11"/>
    <w:rsid w:val="00C802DE"/>
    <w:rsid w:val="00C83491"/>
    <w:rsid w:val="00C83EDB"/>
    <w:rsid w:val="00C867EC"/>
    <w:rsid w:val="00C86845"/>
    <w:rsid w:val="00C86C5F"/>
    <w:rsid w:val="00C87309"/>
    <w:rsid w:val="00C90488"/>
    <w:rsid w:val="00C92A3D"/>
    <w:rsid w:val="00C9327E"/>
    <w:rsid w:val="00C947A3"/>
    <w:rsid w:val="00C95210"/>
    <w:rsid w:val="00C95E53"/>
    <w:rsid w:val="00CA2270"/>
    <w:rsid w:val="00CA7A9E"/>
    <w:rsid w:val="00CB1339"/>
    <w:rsid w:val="00CB1378"/>
    <w:rsid w:val="00CB16E0"/>
    <w:rsid w:val="00CB18F9"/>
    <w:rsid w:val="00CB222B"/>
    <w:rsid w:val="00CB46CE"/>
    <w:rsid w:val="00CB4FEF"/>
    <w:rsid w:val="00CB55D9"/>
    <w:rsid w:val="00CB5AA7"/>
    <w:rsid w:val="00CB5C88"/>
    <w:rsid w:val="00CB6FEA"/>
    <w:rsid w:val="00CB7644"/>
    <w:rsid w:val="00CB7707"/>
    <w:rsid w:val="00CB7836"/>
    <w:rsid w:val="00CB7BC7"/>
    <w:rsid w:val="00CC0B87"/>
    <w:rsid w:val="00CC2C70"/>
    <w:rsid w:val="00CC345D"/>
    <w:rsid w:val="00CC5B9B"/>
    <w:rsid w:val="00CC7D07"/>
    <w:rsid w:val="00CD34EE"/>
    <w:rsid w:val="00CD5356"/>
    <w:rsid w:val="00CD604C"/>
    <w:rsid w:val="00CD7F71"/>
    <w:rsid w:val="00CE05D7"/>
    <w:rsid w:val="00CE5163"/>
    <w:rsid w:val="00CE66FC"/>
    <w:rsid w:val="00CF0F20"/>
    <w:rsid w:val="00CF29CE"/>
    <w:rsid w:val="00CF451B"/>
    <w:rsid w:val="00CF461D"/>
    <w:rsid w:val="00CF4C4D"/>
    <w:rsid w:val="00CF6AA6"/>
    <w:rsid w:val="00D03C71"/>
    <w:rsid w:val="00D04B68"/>
    <w:rsid w:val="00D1096A"/>
    <w:rsid w:val="00D15BFE"/>
    <w:rsid w:val="00D16D53"/>
    <w:rsid w:val="00D17940"/>
    <w:rsid w:val="00D20642"/>
    <w:rsid w:val="00D218EC"/>
    <w:rsid w:val="00D22DB7"/>
    <w:rsid w:val="00D23264"/>
    <w:rsid w:val="00D23D92"/>
    <w:rsid w:val="00D25677"/>
    <w:rsid w:val="00D304EB"/>
    <w:rsid w:val="00D3403A"/>
    <w:rsid w:val="00D34080"/>
    <w:rsid w:val="00D34B13"/>
    <w:rsid w:val="00D3534A"/>
    <w:rsid w:val="00D40795"/>
    <w:rsid w:val="00D41D19"/>
    <w:rsid w:val="00D43E63"/>
    <w:rsid w:val="00D43E77"/>
    <w:rsid w:val="00D45174"/>
    <w:rsid w:val="00D50890"/>
    <w:rsid w:val="00D509A2"/>
    <w:rsid w:val="00D52615"/>
    <w:rsid w:val="00D5263B"/>
    <w:rsid w:val="00D53F3E"/>
    <w:rsid w:val="00D5528C"/>
    <w:rsid w:val="00D55F97"/>
    <w:rsid w:val="00D56BDD"/>
    <w:rsid w:val="00D61290"/>
    <w:rsid w:val="00D637EB"/>
    <w:rsid w:val="00D658FB"/>
    <w:rsid w:val="00D67624"/>
    <w:rsid w:val="00D70E82"/>
    <w:rsid w:val="00D71121"/>
    <w:rsid w:val="00D74987"/>
    <w:rsid w:val="00D752C7"/>
    <w:rsid w:val="00D80530"/>
    <w:rsid w:val="00D8224C"/>
    <w:rsid w:val="00D82A9D"/>
    <w:rsid w:val="00D8347C"/>
    <w:rsid w:val="00D83971"/>
    <w:rsid w:val="00D8743C"/>
    <w:rsid w:val="00D879EC"/>
    <w:rsid w:val="00D900D0"/>
    <w:rsid w:val="00D908B2"/>
    <w:rsid w:val="00D9108F"/>
    <w:rsid w:val="00D91342"/>
    <w:rsid w:val="00D91772"/>
    <w:rsid w:val="00D9356E"/>
    <w:rsid w:val="00D94CCF"/>
    <w:rsid w:val="00D95046"/>
    <w:rsid w:val="00D957B2"/>
    <w:rsid w:val="00D958BA"/>
    <w:rsid w:val="00D95E73"/>
    <w:rsid w:val="00D9641F"/>
    <w:rsid w:val="00DA0C2A"/>
    <w:rsid w:val="00DA1096"/>
    <w:rsid w:val="00DA1F06"/>
    <w:rsid w:val="00DA34EB"/>
    <w:rsid w:val="00DA6457"/>
    <w:rsid w:val="00DB180C"/>
    <w:rsid w:val="00DB28E7"/>
    <w:rsid w:val="00DB33E2"/>
    <w:rsid w:val="00DB431B"/>
    <w:rsid w:val="00DB7201"/>
    <w:rsid w:val="00DB73B5"/>
    <w:rsid w:val="00DB799E"/>
    <w:rsid w:val="00DC0770"/>
    <w:rsid w:val="00DC2E68"/>
    <w:rsid w:val="00DC5D4C"/>
    <w:rsid w:val="00DC771D"/>
    <w:rsid w:val="00DD05EB"/>
    <w:rsid w:val="00DD37DB"/>
    <w:rsid w:val="00DD3831"/>
    <w:rsid w:val="00DD3C42"/>
    <w:rsid w:val="00DD51CD"/>
    <w:rsid w:val="00DD52F4"/>
    <w:rsid w:val="00DE2511"/>
    <w:rsid w:val="00DE46FB"/>
    <w:rsid w:val="00DE516D"/>
    <w:rsid w:val="00DE6FB9"/>
    <w:rsid w:val="00DE7393"/>
    <w:rsid w:val="00DF1629"/>
    <w:rsid w:val="00DF1D87"/>
    <w:rsid w:val="00DF2637"/>
    <w:rsid w:val="00DF295E"/>
    <w:rsid w:val="00E002B5"/>
    <w:rsid w:val="00E00B13"/>
    <w:rsid w:val="00E00B4F"/>
    <w:rsid w:val="00E013E8"/>
    <w:rsid w:val="00E02294"/>
    <w:rsid w:val="00E03FF2"/>
    <w:rsid w:val="00E06C24"/>
    <w:rsid w:val="00E06F89"/>
    <w:rsid w:val="00E075DF"/>
    <w:rsid w:val="00E119A3"/>
    <w:rsid w:val="00E11F58"/>
    <w:rsid w:val="00E14C01"/>
    <w:rsid w:val="00E160F7"/>
    <w:rsid w:val="00E17593"/>
    <w:rsid w:val="00E20675"/>
    <w:rsid w:val="00E22011"/>
    <w:rsid w:val="00E229B4"/>
    <w:rsid w:val="00E25584"/>
    <w:rsid w:val="00E27821"/>
    <w:rsid w:val="00E30C35"/>
    <w:rsid w:val="00E3251D"/>
    <w:rsid w:val="00E32ACA"/>
    <w:rsid w:val="00E354A6"/>
    <w:rsid w:val="00E3738E"/>
    <w:rsid w:val="00E408C2"/>
    <w:rsid w:val="00E40C07"/>
    <w:rsid w:val="00E4158A"/>
    <w:rsid w:val="00E4275D"/>
    <w:rsid w:val="00E42D61"/>
    <w:rsid w:val="00E44535"/>
    <w:rsid w:val="00E460E1"/>
    <w:rsid w:val="00E46325"/>
    <w:rsid w:val="00E46F10"/>
    <w:rsid w:val="00E46FCE"/>
    <w:rsid w:val="00E50DA9"/>
    <w:rsid w:val="00E515BE"/>
    <w:rsid w:val="00E51652"/>
    <w:rsid w:val="00E51803"/>
    <w:rsid w:val="00E53808"/>
    <w:rsid w:val="00E5486B"/>
    <w:rsid w:val="00E55815"/>
    <w:rsid w:val="00E55E45"/>
    <w:rsid w:val="00E64D02"/>
    <w:rsid w:val="00E653B8"/>
    <w:rsid w:val="00E66EA3"/>
    <w:rsid w:val="00E710FF"/>
    <w:rsid w:val="00E718F9"/>
    <w:rsid w:val="00E725EE"/>
    <w:rsid w:val="00E738AB"/>
    <w:rsid w:val="00E74C38"/>
    <w:rsid w:val="00E75AD9"/>
    <w:rsid w:val="00E77FF6"/>
    <w:rsid w:val="00E83FBC"/>
    <w:rsid w:val="00E85B47"/>
    <w:rsid w:val="00E86198"/>
    <w:rsid w:val="00E874C9"/>
    <w:rsid w:val="00E9014C"/>
    <w:rsid w:val="00E9304D"/>
    <w:rsid w:val="00E96016"/>
    <w:rsid w:val="00E964EF"/>
    <w:rsid w:val="00EA1796"/>
    <w:rsid w:val="00EA3405"/>
    <w:rsid w:val="00EA48A9"/>
    <w:rsid w:val="00EA4BC2"/>
    <w:rsid w:val="00EA4F92"/>
    <w:rsid w:val="00EA6F8B"/>
    <w:rsid w:val="00EA71CD"/>
    <w:rsid w:val="00EA7F86"/>
    <w:rsid w:val="00EB351D"/>
    <w:rsid w:val="00EB5D90"/>
    <w:rsid w:val="00EB6747"/>
    <w:rsid w:val="00EB67A6"/>
    <w:rsid w:val="00EB6DD3"/>
    <w:rsid w:val="00EC070A"/>
    <w:rsid w:val="00EC0F2F"/>
    <w:rsid w:val="00EC1421"/>
    <w:rsid w:val="00EC14CA"/>
    <w:rsid w:val="00EC2F4B"/>
    <w:rsid w:val="00EC69AA"/>
    <w:rsid w:val="00ED0493"/>
    <w:rsid w:val="00ED34AC"/>
    <w:rsid w:val="00ED3F8A"/>
    <w:rsid w:val="00ED5D50"/>
    <w:rsid w:val="00ED6A30"/>
    <w:rsid w:val="00EE1A3B"/>
    <w:rsid w:val="00EE4791"/>
    <w:rsid w:val="00EE5F94"/>
    <w:rsid w:val="00EE6F87"/>
    <w:rsid w:val="00EF1CDB"/>
    <w:rsid w:val="00EF2D43"/>
    <w:rsid w:val="00EF519F"/>
    <w:rsid w:val="00EF5904"/>
    <w:rsid w:val="00EF7941"/>
    <w:rsid w:val="00F00F13"/>
    <w:rsid w:val="00F01E66"/>
    <w:rsid w:val="00F05B6A"/>
    <w:rsid w:val="00F06E2E"/>
    <w:rsid w:val="00F076F6"/>
    <w:rsid w:val="00F078F2"/>
    <w:rsid w:val="00F07A1A"/>
    <w:rsid w:val="00F10A00"/>
    <w:rsid w:val="00F11D89"/>
    <w:rsid w:val="00F122B4"/>
    <w:rsid w:val="00F1430A"/>
    <w:rsid w:val="00F1582C"/>
    <w:rsid w:val="00F162A9"/>
    <w:rsid w:val="00F2142E"/>
    <w:rsid w:val="00F21F66"/>
    <w:rsid w:val="00F2277F"/>
    <w:rsid w:val="00F24151"/>
    <w:rsid w:val="00F26096"/>
    <w:rsid w:val="00F2761C"/>
    <w:rsid w:val="00F316FD"/>
    <w:rsid w:val="00F318CB"/>
    <w:rsid w:val="00F32453"/>
    <w:rsid w:val="00F33F8C"/>
    <w:rsid w:val="00F340C9"/>
    <w:rsid w:val="00F361E7"/>
    <w:rsid w:val="00F37E6F"/>
    <w:rsid w:val="00F40445"/>
    <w:rsid w:val="00F45698"/>
    <w:rsid w:val="00F45FD6"/>
    <w:rsid w:val="00F503DE"/>
    <w:rsid w:val="00F5285B"/>
    <w:rsid w:val="00F532CA"/>
    <w:rsid w:val="00F61562"/>
    <w:rsid w:val="00F63580"/>
    <w:rsid w:val="00F64951"/>
    <w:rsid w:val="00F720E4"/>
    <w:rsid w:val="00F7270B"/>
    <w:rsid w:val="00F73321"/>
    <w:rsid w:val="00F73A59"/>
    <w:rsid w:val="00F73F6F"/>
    <w:rsid w:val="00F7580A"/>
    <w:rsid w:val="00F7582A"/>
    <w:rsid w:val="00F75D55"/>
    <w:rsid w:val="00F7713C"/>
    <w:rsid w:val="00F777EC"/>
    <w:rsid w:val="00F831E6"/>
    <w:rsid w:val="00F838EB"/>
    <w:rsid w:val="00F83BE9"/>
    <w:rsid w:val="00F83F60"/>
    <w:rsid w:val="00F95DB8"/>
    <w:rsid w:val="00F96E9D"/>
    <w:rsid w:val="00F96F88"/>
    <w:rsid w:val="00FA25CF"/>
    <w:rsid w:val="00FA27AB"/>
    <w:rsid w:val="00FA2F0F"/>
    <w:rsid w:val="00FA34F6"/>
    <w:rsid w:val="00FA35A5"/>
    <w:rsid w:val="00FA3619"/>
    <w:rsid w:val="00FA4029"/>
    <w:rsid w:val="00FA49A5"/>
    <w:rsid w:val="00FA508B"/>
    <w:rsid w:val="00FA525C"/>
    <w:rsid w:val="00FA5D97"/>
    <w:rsid w:val="00FA6533"/>
    <w:rsid w:val="00FA7567"/>
    <w:rsid w:val="00FB12BF"/>
    <w:rsid w:val="00FB71D2"/>
    <w:rsid w:val="00FB71ED"/>
    <w:rsid w:val="00FC064A"/>
    <w:rsid w:val="00FC0C2C"/>
    <w:rsid w:val="00FC138B"/>
    <w:rsid w:val="00FC27AC"/>
    <w:rsid w:val="00FC2945"/>
    <w:rsid w:val="00FC440B"/>
    <w:rsid w:val="00FC517B"/>
    <w:rsid w:val="00FC5C4F"/>
    <w:rsid w:val="00FC5D9F"/>
    <w:rsid w:val="00FC6F9F"/>
    <w:rsid w:val="00FC72A9"/>
    <w:rsid w:val="00FC7DA2"/>
    <w:rsid w:val="00FD08CA"/>
    <w:rsid w:val="00FD1CEE"/>
    <w:rsid w:val="00FD26F0"/>
    <w:rsid w:val="00FD3897"/>
    <w:rsid w:val="00FD419E"/>
    <w:rsid w:val="00FD4DB3"/>
    <w:rsid w:val="00FD55A3"/>
    <w:rsid w:val="00FD55A6"/>
    <w:rsid w:val="00FD5760"/>
    <w:rsid w:val="00FD6F75"/>
    <w:rsid w:val="00FE03AB"/>
    <w:rsid w:val="00FE5A3D"/>
    <w:rsid w:val="00FE6F6F"/>
    <w:rsid w:val="00FE76FA"/>
    <w:rsid w:val="00FF0503"/>
    <w:rsid w:val="00FF122C"/>
    <w:rsid w:val="00FF1441"/>
    <w:rsid w:val="00FF186E"/>
    <w:rsid w:val="00FF209D"/>
    <w:rsid w:val="00FF2402"/>
    <w:rsid w:val="00FF3C5C"/>
    <w:rsid w:val="00FF4006"/>
    <w:rsid w:val="00FF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37B024B"/>
  <w14:defaultImageDpi w14:val="300"/>
  <w15:docId w15:val="{84CCE0CE-C2BC-0743-B784-B56FFF5BC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 w:qFormat="1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99"/>
    <w:lsdException w:name="Medium Grid 1 Accent 1" w:uiPriority="99"/>
    <w:lsdException w:name="Medium Grid 2 Accent 1" w:uiPriority="1" w:qFormat="1"/>
    <w:lsdException w:name="Medium Grid 3 Accent 1" w:uiPriority="60"/>
    <w:lsdException w:name="Dark List Accent 1" w:uiPriority="61"/>
    <w:lsdException w:name="Colorful Shading Accent 1" w:uiPriority="62"/>
    <w:lsdException w:name="Colorful List Accent 1" w:uiPriority="63" w:qFormat="1"/>
    <w:lsdException w:name="Colorful Grid Accent 1" w:uiPriority="64" w:qFormat="1"/>
    <w:lsdException w:name="Light Shading Accent 2" w:uiPriority="65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 w:qFormat="1"/>
    <w:lsdException w:name="Medium Grid 2 Accent 2" w:uiPriority="73" w:qFormat="1"/>
    <w:lsdException w:name="Medium Grid 3 Accent 2" w:uiPriority="60" w:qFormat="1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99"/>
    <w:lsdException w:name="Light Grid Accent 3" w:uiPriority="34" w:qFormat="1"/>
    <w:lsdException w:name="Medium Shading 1 Accent 3" w:uiPriority="29" w:qFormat="1"/>
    <w:lsdException w:name="Medium Shading 2 Accent 3" w:uiPriority="30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72"/>
    <w:lsdException w:name="Colorful List Accent 3" w:uiPriority="73"/>
    <w:lsdException w:name="Colorful Grid Accent 3" w:uiPriority="60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 w:uiPriority="66"/>
    <w:lsdException w:name="Medium List 2 Accent 4" w:uiPriority="67"/>
    <w:lsdException w:name="Medium Grid 1 Accent 4" w:uiPriority="68"/>
    <w:lsdException w:name="Medium Grid 2 Accent 4" w:uiPriority="69"/>
    <w:lsdException w:name="Medium Grid 3 Accent 4" w:uiPriority="70"/>
    <w:lsdException w:name="Dark List Accent 4" w:uiPriority="71"/>
    <w:lsdException w:name="Colorful Shading Accent 4" w:uiPriority="72"/>
    <w:lsdException w:name="Colorful List Accent 4" w:uiPriority="73"/>
    <w:lsdException w:name="Colorful Grid Accent 4" w:uiPriority="60"/>
    <w:lsdException w:name="Light Shading Accent 5" w:uiPriority="61"/>
    <w:lsdException w:name="Light List Accent 5" w:uiPriority="62"/>
    <w:lsdException w:name="Light Grid Accent 5" w:uiPriority="63"/>
    <w:lsdException w:name="Medium Shading 1 Accent 5" w:uiPriority="64"/>
    <w:lsdException w:name="Medium Shading 2 Accent 5" w:uiPriority="65"/>
    <w:lsdException w:name="Medium List 1 Accent 5" w:uiPriority="66"/>
    <w:lsdException w:name="Medium List 2 Accent 5" w:uiPriority="67"/>
    <w:lsdException w:name="Medium Grid 1 Accent 5" w:uiPriority="68"/>
    <w:lsdException w:name="Medium Grid 2 Accent 5" w:uiPriority="69"/>
    <w:lsdException w:name="Medium Grid 3 Accent 5" w:uiPriority="70"/>
    <w:lsdException w:name="Dark List Accent 5" w:uiPriority="71"/>
    <w:lsdException w:name="Colorful Shading Accent 5" w:uiPriority="72"/>
    <w:lsdException w:name="Colorful List Accent 5" w:uiPriority="73"/>
    <w:lsdException w:name="Colorful Grid Accent 5" w:uiPriority="60"/>
    <w:lsdException w:name="Light Shading Accent 6" w:uiPriority="61"/>
    <w:lsdException w:name="Light List Accent 6" w:uiPriority="62"/>
    <w:lsdException w:name="Light Grid Accent 6" w:uiPriority="63"/>
    <w:lsdException w:name="Medium Shading 1 Accent 6" w:uiPriority="64"/>
    <w:lsdException w:name="Medium Shading 2 Accent 6" w:uiPriority="65"/>
    <w:lsdException w:name="Medium List 1 Accent 6" w:uiPriority="66"/>
    <w:lsdException w:name="Medium List 2 Accent 6" w:uiPriority="67"/>
    <w:lsdException w:name="Medium Grid 1 Accent 6" w:uiPriority="68"/>
    <w:lsdException w:name="Medium Grid 2 Accent 6" w:uiPriority="69"/>
    <w:lsdException w:name="Medium Grid 3 Accent 6" w:uiPriority="70"/>
    <w:lsdException w:name="Dark List Accent 6" w:uiPriority="71"/>
    <w:lsdException w:name="Colorful Shading Accent 6" w:uiPriority="72"/>
    <w:lsdException w:name="Colorful List Accent 6" w:uiPriority="73"/>
    <w:lsdException w:name="Colorful Grid Accent 6" w:uiPriority="60"/>
    <w:lsdException w:name="Subtle Emphasis" w:uiPriority="61" w:qFormat="1"/>
    <w:lsdException w:name="Intense Emphasis" w:uiPriority="62" w:qFormat="1"/>
    <w:lsdException w:name="Subtle Reference" w:uiPriority="63" w:qFormat="1"/>
    <w:lsdException w:name="Intense Reference" w:uiPriority="64" w:qFormat="1"/>
    <w:lsdException w:name="Book Title" w:uiPriority="65" w:qFormat="1"/>
    <w:lsdException w:name="Bibliography" w:semiHidden="1" w:uiPriority="66" w:unhideWhenUsed="1"/>
    <w:lsdException w:name="TOC Heading" w:semiHidden="1" w:uiPriority="67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aliases w:val="Pressemitteilung"/>
    <w:qFormat/>
    <w:pPr>
      <w:overflowPunct w:val="0"/>
      <w:autoSpaceDE w:val="0"/>
      <w:autoSpaceDN w:val="0"/>
      <w:adjustRightInd w:val="0"/>
      <w:spacing w:line="300" w:lineRule="atLeast"/>
      <w:textAlignment w:val="baseline"/>
    </w:pPr>
    <w:rPr>
      <w:rFonts w:ascii="Frutiger 45" w:hAnsi="Frutiger 45"/>
      <w:sz w:val="22"/>
    </w:rPr>
  </w:style>
  <w:style w:type="paragraph" w:styleId="berschrift1">
    <w:name w:val="heading 1"/>
    <w:basedOn w:val="Standard"/>
    <w:next w:val="Standard"/>
    <w:qFormat/>
    <w:pPr>
      <w:keepNext/>
      <w:spacing w:line="240" w:lineRule="auto"/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link w:val="berschrift2Zchn"/>
    <w:qFormat/>
    <w:pPr>
      <w:keepNext/>
      <w:spacing w:line="240" w:lineRule="auto"/>
      <w:outlineLvl w:val="1"/>
    </w:pPr>
    <w:rPr>
      <w:rFonts w:ascii="Arial" w:hAnsi="Arial"/>
      <w:b/>
      <w:sz w:val="24"/>
      <w:lang w:val="x-none" w:eastAsia="x-none"/>
    </w:rPr>
  </w:style>
  <w:style w:type="paragraph" w:styleId="berschrift3">
    <w:name w:val="heading 3"/>
    <w:basedOn w:val="Standard"/>
    <w:next w:val="Standard"/>
    <w:qFormat/>
    <w:pPr>
      <w:keepNext/>
      <w:spacing w:line="240" w:lineRule="auto"/>
      <w:outlineLvl w:val="2"/>
    </w:pPr>
    <w:rPr>
      <w:rFonts w:ascii="Arial" w:hAnsi="Arial"/>
      <w:b/>
      <w:sz w:val="28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Frutiger 45 Light" w:hAnsi="Frutiger 45 Light"/>
      <w:u w:val="single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Frutiger 45 Light" w:hAnsi="Frutiger 45 Light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  <w:rPr>
      <w:lang w:val="x-none" w:eastAsia="x-none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link w:val="TextkrperZchn"/>
    <w:pPr>
      <w:overflowPunct/>
      <w:autoSpaceDE/>
      <w:autoSpaceDN/>
      <w:adjustRightInd/>
      <w:spacing w:line="240" w:lineRule="auto"/>
      <w:textAlignment w:val="auto"/>
    </w:pPr>
    <w:rPr>
      <w:rFonts w:ascii="Times New Roman" w:hAnsi="Times New Roman"/>
      <w:sz w:val="24"/>
      <w:lang w:val="x-none" w:eastAsia="x-none"/>
    </w:rPr>
  </w:style>
  <w:style w:type="paragraph" w:styleId="Sprechblasentext">
    <w:name w:val="Balloon Text"/>
    <w:basedOn w:val="Standard"/>
    <w:semiHidden/>
    <w:rsid w:val="00BD2010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rsid w:val="00485BE0"/>
    <w:rPr>
      <w:rFonts w:ascii="Frutiger 45" w:hAnsi="Frutiger 45"/>
      <w:sz w:val="22"/>
    </w:rPr>
  </w:style>
  <w:style w:type="paragraph" w:styleId="NurText">
    <w:name w:val="Plain Text"/>
    <w:basedOn w:val="Standard"/>
    <w:link w:val="NurTextZchn"/>
    <w:uiPriority w:val="99"/>
    <w:unhideWhenUsed/>
    <w:rsid w:val="00326228"/>
    <w:pPr>
      <w:overflowPunct/>
      <w:autoSpaceDE/>
      <w:autoSpaceDN/>
      <w:adjustRightInd/>
      <w:spacing w:line="240" w:lineRule="auto"/>
      <w:textAlignment w:val="auto"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NurTextZchn">
    <w:name w:val="Nur Text Zchn"/>
    <w:link w:val="NurText"/>
    <w:uiPriority w:val="99"/>
    <w:rsid w:val="00326228"/>
    <w:rPr>
      <w:rFonts w:ascii="Consolas" w:eastAsia="Calibri" w:hAnsi="Consolas"/>
      <w:sz w:val="21"/>
      <w:szCs w:val="21"/>
      <w:lang w:eastAsia="en-US"/>
    </w:rPr>
  </w:style>
  <w:style w:type="paragraph" w:styleId="StandardWeb">
    <w:name w:val="Normal (Web)"/>
    <w:basedOn w:val="Standard"/>
    <w:uiPriority w:val="99"/>
    <w:rsid w:val="00FD55A3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</w:rPr>
  </w:style>
  <w:style w:type="character" w:customStyle="1" w:styleId="berschrift2Zchn">
    <w:name w:val="Überschrift 2 Zchn"/>
    <w:link w:val="berschrift2"/>
    <w:rsid w:val="00FD55A3"/>
    <w:rPr>
      <w:rFonts w:ascii="Arial" w:hAnsi="Arial"/>
      <w:b/>
      <w:sz w:val="24"/>
    </w:rPr>
  </w:style>
  <w:style w:type="character" w:customStyle="1" w:styleId="menueoben">
    <w:name w:val="menueoben"/>
    <w:rsid w:val="00840857"/>
  </w:style>
  <w:style w:type="character" w:styleId="Kommentarzeichen">
    <w:name w:val="annotation reference"/>
    <w:rsid w:val="00475B80"/>
    <w:rPr>
      <w:sz w:val="18"/>
      <w:szCs w:val="18"/>
    </w:rPr>
  </w:style>
  <w:style w:type="paragraph" w:styleId="Kommentartext">
    <w:name w:val="annotation text"/>
    <w:basedOn w:val="Standard"/>
    <w:link w:val="KommentartextZchn"/>
    <w:rsid w:val="00475B80"/>
    <w:rPr>
      <w:sz w:val="24"/>
      <w:szCs w:val="24"/>
      <w:lang w:val="x-none" w:eastAsia="x-none"/>
    </w:rPr>
  </w:style>
  <w:style w:type="character" w:customStyle="1" w:styleId="KommentartextZchn">
    <w:name w:val="Kommentartext Zchn"/>
    <w:link w:val="Kommentartext"/>
    <w:rsid w:val="00475B80"/>
    <w:rPr>
      <w:rFonts w:ascii="Frutiger 45" w:hAnsi="Frutiger 45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rsid w:val="00475B80"/>
    <w:rPr>
      <w:b/>
      <w:bCs/>
    </w:rPr>
  </w:style>
  <w:style w:type="character" w:customStyle="1" w:styleId="KommentarthemaZchn">
    <w:name w:val="Kommentarthema Zchn"/>
    <w:link w:val="Kommentarthema"/>
    <w:rsid w:val="00475B80"/>
    <w:rPr>
      <w:rFonts w:ascii="Frutiger 45" w:hAnsi="Frutiger 45"/>
      <w:b/>
      <w:bCs/>
      <w:sz w:val="24"/>
      <w:szCs w:val="24"/>
    </w:rPr>
  </w:style>
  <w:style w:type="character" w:customStyle="1" w:styleId="TextkrperZchn">
    <w:name w:val="Textkörper Zchn"/>
    <w:link w:val="Textkrper"/>
    <w:rsid w:val="007742C1"/>
    <w:rPr>
      <w:sz w:val="24"/>
    </w:rPr>
  </w:style>
  <w:style w:type="paragraph" w:customStyle="1" w:styleId="FarbigeListe-Akzent21">
    <w:name w:val="Farbige Liste - Akzent 21"/>
    <w:uiPriority w:val="1"/>
    <w:qFormat/>
    <w:rsid w:val="00840897"/>
    <w:rPr>
      <w:rFonts w:ascii="Calibri" w:eastAsia="Calibri" w:hAnsi="Calibri"/>
      <w:sz w:val="22"/>
      <w:szCs w:val="22"/>
      <w:lang w:eastAsia="en-US"/>
    </w:rPr>
  </w:style>
  <w:style w:type="paragraph" w:customStyle="1" w:styleId="Pa2">
    <w:name w:val="Pa2"/>
    <w:basedOn w:val="Standard"/>
    <w:next w:val="Standard"/>
    <w:rsid w:val="0049537E"/>
    <w:pPr>
      <w:overflowPunct/>
      <w:spacing w:line="171" w:lineRule="atLeast"/>
      <w:textAlignment w:val="auto"/>
    </w:pPr>
    <w:rPr>
      <w:rFonts w:ascii="The Sans" w:hAnsi="The Sans"/>
      <w:sz w:val="20"/>
      <w:szCs w:val="24"/>
    </w:rPr>
  </w:style>
  <w:style w:type="paragraph" w:customStyle="1" w:styleId="Default">
    <w:name w:val="Default"/>
    <w:rsid w:val="00F64951"/>
    <w:pPr>
      <w:widowControl w:val="0"/>
      <w:autoSpaceDE w:val="0"/>
      <w:autoSpaceDN w:val="0"/>
      <w:adjustRightInd w:val="0"/>
    </w:pPr>
    <w:rPr>
      <w:rFonts w:ascii="HelveticaNeueLT Pro 53 Ex" w:hAnsi="HelveticaNeueLT Pro 53 Ex" w:cs="HelveticaNeueLT Pro 53 Ex"/>
      <w:color w:val="000000"/>
      <w:sz w:val="24"/>
      <w:szCs w:val="24"/>
    </w:rPr>
  </w:style>
  <w:style w:type="character" w:styleId="Fett">
    <w:name w:val="Strong"/>
    <w:uiPriority w:val="22"/>
    <w:qFormat/>
    <w:rsid w:val="001C1444"/>
    <w:rPr>
      <w:b/>
      <w:bCs/>
    </w:rPr>
  </w:style>
  <w:style w:type="character" w:customStyle="1" w:styleId="apple-converted-space">
    <w:name w:val="apple-converted-space"/>
    <w:rsid w:val="00710AD0"/>
  </w:style>
  <w:style w:type="character" w:customStyle="1" w:styleId="NichtaufgelsteErwhnung1">
    <w:name w:val="Nicht aufgelöste Erwähnung1"/>
    <w:basedOn w:val="Absatz-Standardschriftart"/>
    <w:uiPriority w:val="47"/>
    <w:rsid w:val="00D55F97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913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3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10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1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85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F7ACFC5-7466-CD4F-BA10-3DC9324F8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656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Broschüren-Titel</vt:lpstr>
    </vt:vector>
  </TitlesOfParts>
  <Company>TELENOT</Company>
  <LinksUpToDate>false</LinksUpToDate>
  <CharactersWithSpaces>4783</CharactersWithSpaces>
  <SharedDoc>false</SharedDoc>
  <HLinks>
    <vt:vector size="6" baseType="variant">
      <vt:variant>
        <vt:i4>6422644</vt:i4>
      </vt:variant>
      <vt:variant>
        <vt:i4>0</vt:i4>
      </vt:variant>
      <vt:variant>
        <vt:i4>0</vt:i4>
      </vt:variant>
      <vt:variant>
        <vt:i4>5</vt:i4>
      </vt:variant>
      <vt:variant>
        <vt:lpwstr>http://www.telenot.de/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Broschüren-Titel</dc:title>
  <dc:subject/>
  <dc:creator>Firma ECOM</dc:creator>
  <cp:keywords/>
  <cp:lastModifiedBy>w.michalczyk@ecombetz.de</cp:lastModifiedBy>
  <cp:revision>6</cp:revision>
  <cp:lastPrinted>2019-06-25T12:19:00Z</cp:lastPrinted>
  <dcterms:created xsi:type="dcterms:W3CDTF">2019-06-24T06:13:00Z</dcterms:created>
  <dcterms:modified xsi:type="dcterms:W3CDTF">2019-06-25T12:20:00Z</dcterms:modified>
</cp:coreProperties>
</file>