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4C43E" w14:textId="6A2946DA" w:rsidR="00017956" w:rsidRPr="00242E7B" w:rsidRDefault="00017956" w:rsidP="00612D2D">
      <w:pPr>
        <w:pStyle w:val="StandardWeb"/>
        <w:spacing w:before="0" w:beforeAutospacing="0" w:after="0" w:afterAutospacing="0" w:line="300" w:lineRule="atLeast"/>
        <w:ind w:left="-1134" w:right="-993" w:firstLine="1134"/>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r w:rsidR="002704AE">
        <w:rPr>
          <w:rFonts w:ascii="Arial" w:hAnsi="Arial" w:cs="Arial"/>
          <w:color w:val="808080"/>
          <w:sz w:val="16"/>
          <w:szCs w:val="16"/>
        </w:rPr>
        <w:t>Gesundheit</w:t>
      </w:r>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BA4AF9">
        <w:rPr>
          <w:rFonts w:ascii="Arial" w:hAnsi="Arial" w:cs="Arial"/>
          <w:color w:val="808080"/>
          <w:sz w:val="16"/>
          <w:szCs w:val="16"/>
        </w:rPr>
        <w:t>30</w:t>
      </w:r>
      <w:r w:rsidR="0023643E" w:rsidRPr="00242E7B">
        <w:rPr>
          <w:rFonts w:ascii="Arial" w:hAnsi="Arial" w:cs="Arial"/>
          <w:color w:val="808080"/>
          <w:sz w:val="16"/>
          <w:szCs w:val="16"/>
        </w:rPr>
        <w:t>.0</w:t>
      </w:r>
      <w:r w:rsidR="002704AE">
        <w:rPr>
          <w:rFonts w:ascii="Arial" w:hAnsi="Arial" w:cs="Arial"/>
          <w:color w:val="808080"/>
          <w:sz w:val="16"/>
          <w:szCs w:val="16"/>
        </w:rPr>
        <w:t>7</w:t>
      </w:r>
      <w:r w:rsidR="0023643E" w:rsidRPr="00242E7B">
        <w:rPr>
          <w:rFonts w:ascii="Arial" w:hAnsi="Arial" w:cs="Arial"/>
          <w:color w:val="808080"/>
          <w:sz w:val="16"/>
          <w:szCs w:val="16"/>
        </w:rPr>
        <w:t>.20</w:t>
      </w:r>
      <w:r w:rsidR="002704AE">
        <w:rPr>
          <w:rFonts w:ascii="Arial" w:hAnsi="Arial" w:cs="Arial"/>
          <w:color w:val="808080"/>
          <w:sz w:val="16"/>
          <w:szCs w:val="16"/>
        </w:rPr>
        <w:t>21</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r w:rsidR="0023643E" w:rsidRPr="00242E7B">
        <w:rPr>
          <w:rFonts w:ascii="Arial" w:hAnsi="Arial" w:cs="Arial"/>
          <w:color w:val="808080"/>
          <w:sz w:val="16"/>
          <w:szCs w:val="16"/>
        </w:rPr>
        <w:t>g</w:t>
      </w:r>
      <w:r w:rsidR="002704AE">
        <w:rPr>
          <w:rFonts w:ascii="Arial" w:hAnsi="Arial" w:cs="Arial"/>
          <w:color w:val="808080"/>
          <w:sz w:val="16"/>
          <w:szCs w:val="16"/>
        </w:rPr>
        <w:t>esundheit</w:t>
      </w:r>
    </w:p>
    <w:p w14:paraId="70995AAF"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4638D573"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0D616995" w14:textId="131568D6" w:rsidR="00290A9B" w:rsidRPr="00242E7B" w:rsidRDefault="00BA4AF9"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CC Pharma</w:t>
      </w:r>
      <w:r w:rsidR="00A205C5">
        <w:rPr>
          <w:rFonts w:ascii="Arial" w:hAnsi="Arial" w:cs="Arial"/>
          <w:b/>
          <w:bCs/>
          <w:sz w:val="22"/>
          <w:szCs w:val="22"/>
          <w:lang w:val="de-DE"/>
        </w:rPr>
        <w:t xml:space="preserve"> ruft zu Spenden für „Apotheker ohne Grenzen e.V.“ auf</w:t>
      </w:r>
      <w:r w:rsidR="002D475E">
        <w:rPr>
          <w:rFonts w:ascii="Arial" w:hAnsi="Arial" w:cs="Arial"/>
          <w:b/>
          <w:bCs/>
          <w:sz w:val="22"/>
          <w:szCs w:val="22"/>
          <w:lang w:val="de-DE"/>
        </w:rPr>
        <w:t>:</w:t>
      </w:r>
    </w:p>
    <w:p w14:paraId="6D1C3392" w14:textId="77777777" w:rsidR="00290A9B" w:rsidRPr="00242E7B" w:rsidRDefault="00290A9B" w:rsidP="00290A9B">
      <w:pPr>
        <w:pStyle w:val="Textkrper"/>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14:paraId="2C1B797B" w14:textId="4DF3B668" w:rsidR="00290A9B" w:rsidRDefault="00F94F57" w:rsidP="00933B0D">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Apotheken-Verein sichert g</w:t>
      </w:r>
      <w:r w:rsidR="00A205C5">
        <w:rPr>
          <w:rFonts w:ascii="Arial" w:hAnsi="Arial" w:cs="Arial"/>
          <w:b/>
          <w:bCs/>
          <w:sz w:val="28"/>
          <w:szCs w:val="28"/>
          <w:lang w:val="de-DE"/>
        </w:rPr>
        <w:t xml:space="preserve">esundheitliche Infrastruktur </w:t>
      </w:r>
      <w:r w:rsidR="00990BFB">
        <w:rPr>
          <w:rFonts w:ascii="Arial" w:hAnsi="Arial" w:cs="Arial"/>
          <w:b/>
          <w:bCs/>
          <w:sz w:val="28"/>
          <w:szCs w:val="28"/>
          <w:lang w:val="de-DE"/>
        </w:rPr>
        <w:t>im Hochwassergebiet</w:t>
      </w:r>
    </w:p>
    <w:p w14:paraId="6B933E72" w14:textId="77777777" w:rsidR="00A205C5" w:rsidRPr="00242E7B" w:rsidRDefault="00A205C5" w:rsidP="00290A9B">
      <w:pPr>
        <w:pStyle w:val="Textkrper"/>
        <w:spacing w:line="300" w:lineRule="atLeast"/>
        <w:ind w:right="16"/>
        <w:rPr>
          <w:rFonts w:ascii="Arial" w:hAnsi="Arial" w:cs="Arial"/>
          <w:bCs/>
          <w:sz w:val="22"/>
          <w:szCs w:val="22"/>
          <w:lang w:val="de-DE"/>
        </w:rPr>
      </w:pPr>
    </w:p>
    <w:p w14:paraId="547B9D78" w14:textId="032F7A23" w:rsidR="00BA4AF9" w:rsidRDefault="002704AE" w:rsidP="00BA4AF9">
      <w:pPr>
        <w:rPr>
          <w:rFonts w:ascii="Arial" w:hAnsi="Arial" w:cs="Arial"/>
          <w:szCs w:val="22"/>
        </w:rPr>
      </w:pPr>
      <w:r>
        <w:rPr>
          <w:rFonts w:ascii="Arial" w:hAnsi="Arial" w:cs="Arial"/>
          <w:b/>
          <w:bCs/>
          <w:szCs w:val="22"/>
        </w:rPr>
        <w:t xml:space="preserve">DENSBORN – </w:t>
      </w:r>
      <w:r w:rsidR="00BA4AF9" w:rsidRPr="00BA4AF9">
        <w:rPr>
          <w:rFonts w:ascii="Arial" w:hAnsi="Arial" w:cs="Arial"/>
          <w:b/>
          <w:szCs w:val="22"/>
        </w:rPr>
        <w:t xml:space="preserve">Das Hochwasser </w:t>
      </w:r>
      <w:r w:rsidR="00BA4AF9">
        <w:rPr>
          <w:rFonts w:ascii="Arial" w:hAnsi="Arial" w:cs="Arial"/>
          <w:b/>
          <w:szCs w:val="22"/>
        </w:rPr>
        <w:t xml:space="preserve">in NRW und RP </w:t>
      </w:r>
      <w:r w:rsidR="00BA4AF9" w:rsidRPr="00BA4AF9">
        <w:rPr>
          <w:rFonts w:ascii="Arial" w:hAnsi="Arial" w:cs="Arial"/>
          <w:b/>
          <w:szCs w:val="22"/>
        </w:rPr>
        <w:t>ist nun gut zwei Wochen her und das Leben in de</w:t>
      </w:r>
      <w:r w:rsidR="00BA4AF9">
        <w:rPr>
          <w:rFonts w:ascii="Arial" w:hAnsi="Arial" w:cs="Arial"/>
          <w:b/>
          <w:szCs w:val="22"/>
        </w:rPr>
        <w:t>r</w:t>
      </w:r>
      <w:r w:rsidR="00BA4AF9" w:rsidRPr="00BA4AF9">
        <w:rPr>
          <w:rFonts w:ascii="Arial" w:hAnsi="Arial" w:cs="Arial"/>
          <w:b/>
          <w:szCs w:val="22"/>
        </w:rPr>
        <w:t xml:space="preserve"> Katastrophenregion</w:t>
      </w:r>
      <w:r w:rsidR="00BA4AF9">
        <w:rPr>
          <w:rFonts w:ascii="Arial" w:hAnsi="Arial" w:cs="Arial"/>
          <w:b/>
          <w:szCs w:val="22"/>
        </w:rPr>
        <w:t xml:space="preserve"> </w:t>
      </w:r>
      <w:r w:rsidR="00BA4AF9" w:rsidRPr="00BA4AF9">
        <w:rPr>
          <w:rFonts w:ascii="Arial" w:hAnsi="Arial" w:cs="Arial"/>
          <w:b/>
          <w:szCs w:val="22"/>
        </w:rPr>
        <w:t xml:space="preserve">findet Stück für Stück zur Normalität zurück. </w:t>
      </w:r>
      <w:r w:rsidR="005300B3">
        <w:rPr>
          <w:rFonts w:ascii="Arial" w:hAnsi="Arial" w:cs="Arial"/>
          <w:b/>
          <w:szCs w:val="22"/>
        </w:rPr>
        <w:t>Unter anderem Dank</w:t>
      </w:r>
      <w:r w:rsidR="00BA4AF9">
        <w:rPr>
          <w:rFonts w:ascii="Arial" w:hAnsi="Arial" w:cs="Arial"/>
          <w:b/>
          <w:szCs w:val="22"/>
        </w:rPr>
        <w:t xml:space="preserve"> </w:t>
      </w:r>
      <w:r w:rsidR="00BA4AF9" w:rsidRPr="00BA4AF9">
        <w:rPr>
          <w:rFonts w:ascii="Arial" w:hAnsi="Arial" w:cs="Arial"/>
          <w:b/>
          <w:szCs w:val="22"/>
        </w:rPr>
        <w:t xml:space="preserve">Hilfsorganisationen </w:t>
      </w:r>
      <w:r w:rsidR="005300B3">
        <w:rPr>
          <w:rFonts w:ascii="Arial" w:hAnsi="Arial" w:cs="Arial"/>
          <w:b/>
          <w:szCs w:val="22"/>
        </w:rPr>
        <w:t>wie de</w:t>
      </w:r>
      <w:r w:rsidR="00F97118">
        <w:rPr>
          <w:rFonts w:ascii="Arial" w:hAnsi="Arial" w:cs="Arial"/>
          <w:b/>
          <w:szCs w:val="22"/>
        </w:rPr>
        <w:t>m</w:t>
      </w:r>
      <w:r w:rsidR="00BA4AF9" w:rsidRPr="00BA4AF9">
        <w:rPr>
          <w:rFonts w:ascii="Arial" w:hAnsi="Arial" w:cs="Arial"/>
          <w:b/>
          <w:szCs w:val="22"/>
        </w:rPr>
        <w:t xml:space="preserve"> Verein Apotheker ohne Grenzen (</w:t>
      </w:r>
      <w:proofErr w:type="spellStart"/>
      <w:r w:rsidR="00BA4AF9" w:rsidRPr="00BA4AF9">
        <w:rPr>
          <w:rFonts w:ascii="Arial" w:hAnsi="Arial" w:cs="Arial"/>
          <w:b/>
          <w:szCs w:val="22"/>
        </w:rPr>
        <w:t>AoG</w:t>
      </w:r>
      <w:proofErr w:type="spellEnd"/>
      <w:r w:rsidR="00BA4AF9" w:rsidRPr="00BA4AF9">
        <w:rPr>
          <w:rFonts w:ascii="Arial" w:hAnsi="Arial" w:cs="Arial"/>
          <w:b/>
          <w:szCs w:val="22"/>
        </w:rPr>
        <w:t>)</w:t>
      </w:r>
      <w:r w:rsidR="005300B3">
        <w:rPr>
          <w:rFonts w:ascii="Arial" w:hAnsi="Arial" w:cs="Arial"/>
          <w:b/>
          <w:szCs w:val="22"/>
        </w:rPr>
        <w:t xml:space="preserve">. </w:t>
      </w:r>
      <w:r w:rsidR="00BA4AF9">
        <w:rPr>
          <w:rFonts w:ascii="Arial" w:hAnsi="Arial" w:cs="Arial"/>
          <w:b/>
          <w:szCs w:val="22"/>
        </w:rPr>
        <w:t xml:space="preserve">Arzneimittelimporteur </w:t>
      </w:r>
      <w:r w:rsidR="00BA4AF9" w:rsidRPr="00BA4AF9">
        <w:rPr>
          <w:rFonts w:ascii="Arial" w:hAnsi="Arial" w:cs="Arial"/>
          <w:b/>
          <w:szCs w:val="22"/>
        </w:rPr>
        <w:t xml:space="preserve">CC Pharma </w:t>
      </w:r>
      <w:r w:rsidR="00E25D5C">
        <w:rPr>
          <w:rFonts w:ascii="Arial" w:hAnsi="Arial" w:cs="Arial"/>
          <w:b/>
          <w:szCs w:val="22"/>
        </w:rPr>
        <w:t>ist schon seit Jahren mit dem Verein verbunden</w:t>
      </w:r>
      <w:r w:rsidR="00BA4AF9" w:rsidRPr="00BA4AF9">
        <w:rPr>
          <w:rFonts w:ascii="Arial" w:hAnsi="Arial" w:cs="Arial"/>
          <w:b/>
          <w:szCs w:val="22"/>
        </w:rPr>
        <w:t xml:space="preserve"> – und </w:t>
      </w:r>
      <w:r w:rsidR="00E25D5C">
        <w:rPr>
          <w:rFonts w:ascii="Arial" w:hAnsi="Arial" w:cs="Arial"/>
          <w:b/>
          <w:szCs w:val="22"/>
        </w:rPr>
        <w:t xml:space="preserve">unterstützt ihn nun </w:t>
      </w:r>
      <w:r w:rsidR="00BA4AF9" w:rsidRPr="00BA4AF9">
        <w:rPr>
          <w:rFonts w:ascii="Arial" w:hAnsi="Arial" w:cs="Arial"/>
          <w:b/>
          <w:szCs w:val="22"/>
        </w:rPr>
        <w:t xml:space="preserve">zur Hochwassersituation </w:t>
      </w:r>
      <w:r w:rsidR="00E25D5C">
        <w:rPr>
          <w:rFonts w:ascii="Arial" w:hAnsi="Arial" w:cs="Arial"/>
          <w:b/>
          <w:szCs w:val="22"/>
        </w:rPr>
        <w:t>mit</w:t>
      </w:r>
      <w:r w:rsidR="00BA4AF9" w:rsidRPr="00BA4AF9">
        <w:rPr>
          <w:rFonts w:ascii="Arial" w:hAnsi="Arial" w:cs="Arial"/>
          <w:b/>
          <w:szCs w:val="22"/>
        </w:rPr>
        <w:t xml:space="preserve"> einer Spezialspende. Der kaufmännische CC Pharma-Gesc</w:t>
      </w:r>
      <w:r w:rsidR="00BA4AF9">
        <w:rPr>
          <w:rFonts w:ascii="Arial" w:hAnsi="Arial" w:cs="Arial"/>
          <w:b/>
          <w:szCs w:val="22"/>
        </w:rPr>
        <w:t>h</w:t>
      </w:r>
      <w:r w:rsidR="00BA4AF9" w:rsidRPr="00BA4AF9">
        <w:rPr>
          <w:rFonts w:ascii="Arial" w:hAnsi="Arial" w:cs="Arial"/>
          <w:b/>
          <w:szCs w:val="22"/>
        </w:rPr>
        <w:t xml:space="preserve">äftsführer Klaus Becker ruft </w:t>
      </w:r>
      <w:r w:rsidR="00F97118">
        <w:rPr>
          <w:rFonts w:ascii="Arial" w:hAnsi="Arial" w:cs="Arial"/>
          <w:b/>
          <w:szCs w:val="22"/>
        </w:rPr>
        <w:t>nach der Hochwassersituation Kun</w:t>
      </w:r>
      <w:r w:rsidR="000B6A63">
        <w:rPr>
          <w:rFonts w:ascii="Arial" w:hAnsi="Arial" w:cs="Arial"/>
          <w:b/>
          <w:szCs w:val="22"/>
        </w:rPr>
        <w:t>den</w:t>
      </w:r>
      <w:r w:rsidR="00E25D5C">
        <w:rPr>
          <w:rFonts w:ascii="Arial" w:hAnsi="Arial" w:cs="Arial"/>
          <w:b/>
          <w:szCs w:val="22"/>
        </w:rPr>
        <w:t xml:space="preserve"> und </w:t>
      </w:r>
      <w:r w:rsidR="000B6A63">
        <w:rPr>
          <w:rFonts w:ascii="Arial" w:hAnsi="Arial" w:cs="Arial"/>
          <w:b/>
          <w:szCs w:val="22"/>
        </w:rPr>
        <w:t xml:space="preserve">Geschäftspartner </w:t>
      </w:r>
      <w:r w:rsidR="00BA4AF9" w:rsidRPr="00BA4AF9">
        <w:rPr>
          <w:rFonts w:ascii="Arial" w:hAnsi="Arial" w:cs="Arial"/>
          <w:b/>
          <w:szCs w:val="22"/>
        </w:rPr>
        <w:t>dazu auf,</w:t>
      </w:r>
      <w:r w:rsidR="005300B3">
        <w:rPr>
          <w:rFonts w:ascii="Arial" w:hAnsi="Arial" w:cs="Arial"/>
          <w:b/>
          <w:szCs w:val="22"/>
        </w:rPr>
        <w:t xml:space="preserve"> ebenfalls an </w:t>
      </w:r>
      <w:proofErr w:type="spellStart"/>
      <w:r w:rsidR="005300B3">
        <w:rPr>
          <w:rFonts w:ascii="Arial" w:hAnsi="Arial" w:cs="Arial"/>
          <w:b/>
          <w:szCs w:val="22"/>
        </w:rPr>
        <w:t>AoG</w:t>
      </w:r>
      <w:proofErr w:type="spellEnd"/>
      <w:r w:rsidR="005300B3">
        <w:rPr>
          <w:rFonts w:ascii="Arial" w:hAnsi="Arial" w:cs="Arial"/>
          <w:b/>
          <w:szCs w:val="22"/>
        </w:rPr>
        <w:t xml:space="preserve"> zu spenden.</w:t>
      </w:r>
    </w:p>
    <w:p w14:paraId="3510356E" w14:textId="394CDB08" w:rsidR="00290A9B" w:rsidRPr="00242E7B" w:rsidRDefault="00290A9B" w:rsidP="002704AE">
      <w:pPr>
        <w:rPr>
          <w:rFonts w:ascii="Arial" w:hAnsi="Arial" w:cs="Arial"/>
          <w:b/>
          <w:bCs/>
          <w:szCs w:val="22"/>
        </w:rPr>
      </w:pPr>
    </w:p>
    <w:p w14:paraId="57683577" w14:textId="77777777" w:rsidR="00C93801" w:rsidRDefault="00C93801" w:rsidP="001223E8">
      <w:pPr>
        <w:pStyle w:val="Textkrper"/>
        <w:spacing w:line="300" w:lineRule="atLeast"/>
        <w:ind w:right="16"/>
        <w:rPr>
          <w:rFonts w:ascii="Arial" w:hAnsi="Arial" w:cs="Arial"/>
          <w:bCs/>
          <w:sz w:val="22"/>
          <w:szCs w:val="22"/>
          <w:lang w:val="de-DE"/>
        </w:rPr>
      </w:pPr>
      <w:r>
        <w:rPr>
          <w:rFonts w:ascii="Arial" w:hAnsi="Arial" w:cs="Arial"/>
          <w:bCs/>
          <w:sz w:val="22"/>
          <w:szCs w:val="22"/>
          <w:lang w:val="de-DE"/>
        </w:rPr>
        <w:t>In einem Ausnahmezustand wie kurz nach dem Hochwasser, beherrschen schnell Überforderung, Chaos und Panik die Situation. Professionelle Hilfskräfte wie vom Verein Apotheker ohne Grenzen sind nötig, um die Situation wieder unter Kontrolle zu bekommen. Denn die Bewahrung von Menschenleben und die Versorgung von Kranken, Patienten und anderweitig Bedürftigen vor Ort hat höchste Priorität.</w:t>
      </w:r>
    </w:p>
    <w:p w14:paraId="2E08373B" w14:textId="77777777" w:rsidR="00A205C5" w:rsidRDefault="00A205C5" w:rsidP="001223E8">
      <w:pPr>
        <w:pStyle w:val="Textkrper"/>
        <w:spacing w:line="300" w:lineRule="atLeast"/>
        <w:ind w:right="16"/>
        <w:rPr>
          <w:rFonts w:ascii="Arial" w:hAnsi="Arial" w:cs="Arial"/>
          <w:bCs/>
          <w:sz w:val="22"/>
          <w:szCs w:val="22"/>
          <w:lang w:val="de-DE"/>
        </w:rPr>
      </w:pPr>
    </w:p>
    <w:p w14:paraId="69318B7D" w14:textId="36193C88" w:rsidR="00C93801" w:rsidRDefault="00C93801" w:rsidP="001223E8">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Schon in den ersten Tagen nach dem Hochwasser waren </w:t>
      </w:r>
      <w:r w:rsidR="00F97118">
        <w:rPr>
          <w:rFonts w:ascii="Arial" w:hAnsi="Arial" w:cs="Arial"/>
          <w:bCs/>
          <w:sz w:val="22"/>
          <w:szCs w:val="22"/>
          <w:lang w:val="de-DE"/>
        </w:rPr>
        <w:t xml:space="preserve">daher </w:t>
      </w:r>
      <w:r>
        <w:rPr>
          <w:rFonts w:ascii="Arial" w:hAnsi="Arial" w:cs="Arial"/>
          <w:bCs/>
          <w:sz w:val="22"/>
          <w:szCs w:val="22"/>
          <w:lang w:val="de-DE"/>
        </w:rPr>
        <w:t xml:space="preserve">die ersten Mitarbeitenden von </w:t>
      </w:r>
      <w:proofErr w:type="spellStart"/>
      <w:r>
        <w:rPr>
          <w:rFonts w:ascii="Arial" w:hAnsi="Arial" w:cs="Arial"/>
          <w:bCs/>
          <w:sz w:val="22"/>
          <w:szCs w:val="22"/>
          <w:lang w:val="de-DE"/>
        </w:rPr>
        <w:t>AoG</w:t>
      </w:r>
      <w:proofErr w:type="spellEnd"/>
      <w:r>
        <w:rPr>
          <w:rFonts w:ascii="Arial" w:hAnsi="Arial" w:cs="Arial"/>
          <w:bCs/>
          <w:sz w:val="22"/>
          <w:szCs w:val="22"/>
          <w:lang w:val="de-DE"/>
        </w:rPr>
        <w:t xml:space="preserve"> im Katastrophengebiet vor Ort. Die ausgebildeten PTA, PKA und </w:t>
      </w:r>
      <w:proofErr w:type="spellStart"/>
      <w:r>
        <w:rPr>
          <w:rFonts w:ascii="Arial" w:hAnsi="Arial" w:cs="Arial"/>
          <w:bCs/>
          <w:sz w:val="22"/>
          <w:szCs w:val="22"/>
          <w:lang w:val="de-DE"/>
        </w:rPr>
        <w:t>Apotheker:innen</w:t>
      </w:r>
      <w:proofErr w:type="spellEnd"/>
      <w:r>
        <w:rPr>
          <w:rFonts w:ascii="Arial" w:hAnsi="Arial" w:cs="Arial"/>
          <w:bCs/>
          <w:sz w:val="22"/>
          <w:szCs w:val="22"/>
          <w:lang w:val="de-DE"/>
        </w:rPr>
        <w:t xml:space="preserve"> wurden </w:t>
      </w:r>
      <w:r w:rsidR="00E25D5C">
        <w:rPr>
          <w:rFonts w:ascii="Arial" w:hAnsi="Arial" w:cs="Arial"/>
          <w:bCs/>
          <w:sz w:val="22"/>
          <w:szCs w:val="22"/>
          <w:lang w:val="de-DE"/>
        </w:rPr>
        <w:t>z</w:t>
      </w:r>
      <w:r w:rsidR="00B431FF">
        <w:rPr>
          <w:rFonts w:ascii="Arial" w:hAnsi="Arial" w:cs="Arial"/>
          <w:bCs/>
          <w:sz w:val="22"/>
          <w:szCs w:val="22"/>
          <w:lang w:val="de-DE"/>
        </w:rPr>
        <w:t>um Beispiel</w:t>
      </w:r>
      <w:r w:rsidR="00E25D5C">
        <w:rPr>
          <w:rFonts w:ascii="Arial" w:hAnsi="Arial" w:cs="Arial"/>
          <w:bCs/>
          <w:sz w:val="22"/>
          <w:szCs w:val="22"/>
          <w:lang w:val="de-DE"/>
        </w:rPr>
        <w:t xml:space="preserve"> </w:t>
      </w:r>
      <w:r>
        <w:rPr>
          <w:rFonts w:ascii="Arial" w:hAnsi="Arial" w:cs="Arial"/>
          <w:bCs/>
          <w:sz w:val="22"/>
          <w:szCs w:val="22"/>
          <w:lang w:val="de-DE"/>
        </w:rPr>
        <w:t xml:space="preserve">eingesetzt, um </w:t>
      </w:r>
      <w:r w:rsidR="00961734">
        <w:rPr>
          <w:rFonts w:ascii="Arial" w:hAnsi="Arial" w:cs="Arial"/>
          <w:bCs/>
          <w:sz w:val="22"/>
          <w:szCs w:val="22"/>
          <w:lang w:val="de-DE"/>
        </w:rPr>
        <w:t xml:space="preserve">in Apotheken auszuhelfen, in denen persönlich betroffenes Personal ausfiel. </w:t>
      </w:r>
      <w:r w:rsidR="00F97118">
        <w:rPr>
          <w:rFonts w:ascii="Arial" w:hAnsi="Arial" w:cs="Arial"/>
          <w:bCs/>
          <w:sz w:val="22"/>
          <w:szCs w:val="22"/>
          <w:lang w:val="de-DE"/>
        </w:rPr>
        <w:t>Denn n</w:t>
      </w:r>
      <w:r w:rsidR="00961734">
        <w:rPr>
          <w:rFonts w:ascii="Arial" w:hAnsi="Arial" w:cs="Arial"/>
          <w:bCs/>
          <w:sz w:val="22"/>
          <w:szCs w:val="22"/>
          <w:lang w:val="de-DE"/>
        </w:rPr>
        <w:t xml:space="preserve">eben den eigenen </w:t>
      </w:r>
      <w:r w:rsidR="00E62365">
        <w:rPr>
          <w:rFonts w:ascii="Arial" w:hAnsi="Arial" w:cs="Arial"/>
          <w:bCs/>
          <w:sz w:val="22"/>
          <w:szCs w:val="22"/>
          <w:lang w:val="de-DE"/>
        </w:rPr>
        <w:t xml:space="preserve">ehrenamtlichen Helfern </w:t>
      </w:r>
      <w:r w:rsidR="00961734">
        <w:rPr>
          <w:rFonts w:ascii="Arial" w:hAnsi="Arial" w:cs="Arial"/>
          <w:bCs/>
          <w:sz w:val="22"/>
          <w:szCs w:val="22"/>
          <w:lang w:val="de-DE"/>
        </w:rPr>
        <w:t xml:space="preserve">organisiert der Verein </w:t>
      </w:r>
      <w:proofErr w:type="spellStart"/>
      <w:r w:rsidR="00961734">
        <w:rPr>
          <w:rFonts w:ascii="Arial" w:hAnsi="Arial" w:cs="Arial"/>
          <w:bCs/>
          <w:sz w:val="22"/>
          <w:szCs w:val="22"/>
          <w:lang w:val="de-DE"/>
        </w:rPr>
        <w:t>AoG</w:t>
      </w:r>
      <w:proofErr w:type="spellEnd"/>
      <w:r w:rsidR="00961734">
        <w:rPr>
          <w:rFonts w:ascii="Arial" w:hAnsi="Arial" w:cs="Arial"/>
          <w:bCs/>
          <w:sz w:val="22"/>
          <w:szCs w:val="22"/>
          <w:lang w:val="de-DE"/>
        </w:rPr>
        <w:t xml:space="preserve"> auch den Einsatz von freiwilligem Fachpersonal, das </w:t>
      </w:r>
      <w:r w:rsidR="00F97118">
        <w:rPr>
          <w:rFonts w:ascii="Arial" w:hAnsi="Arial" w:cs="Arial"/>
          <w:bCs/>
          <w:sz w:val="22"/>
          <w:szCs w:val="22"/>
          <w:lang w:val="de-DE"/>
        </w:rPr>
        <w:t>aktiv im Katastrophengebiet helfen möchte</w:t>
      </w:r>
      <w:r w:rsidR="00961734">
        <w:rPr>
          <w:rFonts w:ascii="Arial" w:hAnsi="Arial" w:cs="Arial"/>
          <w:bCs/>
          <w:sz w:val="22"/>
          <w:szCs w:val="22"/>
          <w:lang w:val="de-DE"/>
        </w:rPr>
        <w:t xml:space="preserve">. </w:t>
      </w:r>
    </w:p>
    <w:p w14:paraId="70C35766" w14:textId="10FCD221" w:rsidR="00961734" w:rsidRDefault="00961734" w:rsidP="001223E8">
      <w:pPr>
        <w:pStyle w:val="Textkrper"/>
        <w:spacing w:line="300" w:lineRule="atLeast"/>
        <w:ind w:right="16"/>
        <w:rPr>
          <w:rFonts w:ascii="Arial" w:hAnsi="Arial" w:cs="Arial"/>
          <w:bCs/>
          <w:sz w:val="22"/>
          <w:szCs w:val="22"/>
          <w:lang w:val="de-DE"/>
        </w:rPr>
      </w:pPr>
    </w:p>
    <w:p w14:paraId="26009541" w14:textId="10B4F28C" w:rsidR="00961734" w:rsidRDefault="00961734" w:rsidP="00961734">
      <w:pPr>
        <w:rPr>
          <w:rFonts w:ascii="Arial" w:hAnsi="Arial" w:cs="Arial"/>
          <w:szCs w:val="22"/>
        </w:rPr>
      </w:pPr>
      <w:r>
        <w:rPr>
          <w:rFonts w:ascii="Arial" w:hAnsi="Arial" w:cs="Arial"/>
          <w:bCs/>
          <w:szCs w:val="22"/>
        </w:rPr>
        <w:t>„</w:t>
      </w:r>
      <w:r w:rsidR="008B74D5">
        <w:rPr>
          <w:rFonts w:ascii="Arial" w:hAnsi="Arial" w:cs="Arial"/>
          <w:bCs/>
          <w:szCs w:val="22"/>
        </w:rPr>
        <w:t>Dazu kann man sich direkt bei uns melden, wir organisieren dann einen koordinierten Einsatz vor Ort</w:t>
      </w:r>
      <w:r>
        <w:rPr>
          <w:rFonts w:ascii="Arial" w:hAnsi="Arial" w:cs="Arial"/>
          <w:bCs/>
          <w:szCs w:val="22"/>
        </w:rPr>
        <w:t xml:space="preserve">“, </w:t>
      </w:r>
      <w:r w:rsidRPr="00507302">
        <w:rPr>
          <w:rFonts w:ascii="Arial" w:hAnsi="Arial" w:cs="Arial"/>
          <w:szCs w:val="22"/>
        </w:rPr>
        <w:t xml:space="preserve">teilt Kira </w:t>
      </w:r>
      <w:proofErr w:type="spellStart"/>
      <w:r w:rsidRPr="00507302">
        <w:rPr>
          <w:rFonts w:ascii="Arial" w:hAnsi="Arial" w:cs="Arial"/>
          <w:szCs w:val="22"/>
        </w:rPr>
        <w:t>Morandin</w:t>
      </w:r>
      <w:proofErr w:type="spellEnd"/>
      <w:r>
        <w:rPr>
          <w:rFonts w:ascii="Arial" w:hAnsi="Arial" w:cs="Arial"/>
          <w:szCs w:val="22"/>
        </w:rPr>
        <w:t xml:space="preserve"> </w:t>
      </w:r>
      <w:r w:rsidRPr="009B04C1">
        <w:rPr>
          <w:rFonts w:ascii="Arial" w:hAnsi="Arial" w:cs="Arial"/>
          <w:szCs w:val="22"/>
        </w:rPr>
        <w:t xml:space="preserve">mit, </w:t>
      </w:r>
      <w:proofErr w:type="spellStart"/>
      <w:r w:rsidR="00A543A0" w:rsidRPr="009B04C1">
        <w:rPr>
          <w:rFonts w:ascii="Arial" w:hAnsi="Arial" w:cs="Arial"/>
          <w:szCs w:val="22"/>
        </w:rPr>
        <w:t>AoG</w:t>
      </w:r>
      <w:proofErr w:type="spellEnd"/>
      <w:r w:rsidR="00A543A0" w:rsidRPr="009B04C1">
        <w:rPr>
          <w:rFonts w:ascii="Arial" w:hAnsi="Arial" w:cs="Arial"/>
          <w:szCs w:val="22"/>
        </w:rPr>
        <w:t>-</w:t>
      </w:r>
      <w:r w:rsidRPr="009B04C1">
        <w:rPr>
          <w:rFonts w:ascii="Arial" w:hAnsi="Arial" w:cs="Arial"/>
          <w:szCs w:val="22"/>
        </w:rPr>
        <w:t xml:space="preserve">Referentin </w:t>
      </w:r>
      <w:r w:rsidR="00A543A0" w:rsidRPr="009B04C1">
        <w:rPr>
          <w:rFonts w:ascii="Arial" w:hAnsi="Arial" w:cs="Arial"/>
          <w:szCs w:val="22"/>
        </w:rPr>
        <w:t>für</w:t>
      </w:r>
      <w:r w:rsidR="00A543A0">
        <w:rPr>
          <w:rFonts w:ascii="Arial" w:hAnsi="Arial" w:cs="Arial"/>
          <w:szCs w:val="22"/>
        </w:rPr>
        <w:t xml:space="preserve"> </w:t>
      </w:r>
      <w:r w:rsidRPr="00507302">
        <w:rPr>
          <w:rFonts w:ascii="Arial" w:hAnsi="Arial" w:cs="Arial"/>
          <w:szCs w:val="22"/>
        </w:rPr>
        <w:t>Öffentlichkeitsarbeit &amp; Fundraising</w:t>
      </w:r>
      <w:r w:rsidR="009B04C1">
        <w:rPr>
          <w:rFonts w:ascii="Arial" w:hAnsi="Arial" w:cs="Arial"/>
          <w:szCs w:val="22"/>
        </w:rPr>
        <w:t>.</w:t>
      </w:r>
      <w:r>
        <w:rPr>
          <w:rFonts w:ascii="Arial" w:hAnsi="Arial" w:cs="Arial"/>
          <w:szCs w:val="22"/>
        </w:rPr>
        <w:t xml:space="preserve"> Neben </w:t>
      </w:r>
      <w:r w:rsidR="008B74D5">
        <w:rPr>
          <w:rFonts w:ascii="Arial" w:hAnsi="Arial" w:cs="Arial"/>
          <w:szCs w:val="22"/>
        </w:rPr>
        <w:t>der Aushilfe in</w:t>
      </w:r>
      <w:r>
        <w:rPr>
          <w:rFonts w:ascii="Arial" w:hAnsi="Arial" w:cs="Arial"/>
          <w:szCs w:val="22"/>
        </w:rPr>
        <w:t xml:space="preserve"> Apotheken geht es auch darum, Hilfskräfte mit Verbandsmaterialien und Hygieneartikeln zu versorgen.</w:t>
      </w:r>
    </w:p>
    <w:p w14:paraId="4E15E905" w14:textId="02AE1364" w:rsidR="00961734" w:rsidRPr="00961734" w:rsidRDefault="00961734" w:rsidP="001223E8">
      <w:pPr>
        <w:pStyle w:val="Textkrper"/>
        <w:spacing w:line="300" w:lineRule="atLeast"/>
        <w:ind w:right="16"/>
        <w:rPr>
          <w:rFonts w:ascii="Arial" w:hAnsi="Arial" w:cs="Arial"/>
          <w:bCs/>
          <w:sz w:val="22"/>
          <w:szCs w:val="22"/>
          <w:lang w:val="de-DE"/>
        </w:rPr>
      </w:pPr>
    </w:p>
    <w:p w14:paraId="7917B8CA" w14:textId="77777777" w:rsidR="00E62365" w:rsidRDefault="00E62365" w:rsidP="00961734">
      <w:pPr>
        <w:rPr>
          <w:rFonts w:ascii="Arial" w:hAnsi="Arial" w:cs="Arial"/>
          <w:szCs w:val="22"/>
        </w:rPr>
      </w:pPr>
    </w:p>
    <w:p w14:paraId="553FC9FC" w14:textId="77777777" w:rsidR="00E62365" w:rsidRDefault="00E62365" w:rsidP="00961734">
      <w:pPr>
        <w:rPr>
          <w:rFonts w:ascii="Arial" w:hAnsi="Arial" w:cs="Arial"/>
          <w:szCs w:val="22"/>
        </w:rPr>
      </w:pPr>
    </w:p>
    <w:p w14:paraId="52C10F13" w14:textId="1F845B8A" w:rsidR="00E62365" w:rsidRDefault="00E62365" w:rsidP="00961734">
      <w:pPr>
        <w:rPr>
          <w:rFonts w:ascii="Arial" w:hAnsi="Arial" w:cs="Arial"/>
          <w:szCs w:val="22"/>
        </w:rPr>
      </w:pPr>
      <w:r>
        <w:rPr>
          <w:rFonts w:ascii="Arial" w:hAnsi="Arial" w:cs="Arial"/>
          <w:szCs w:val="22"/>
        </w:rPr>
        <w:lastRenderedPageBreak/>
        <w:t xml:space="preserve">Aktuell arbeitet der Verein in Zusammenarbeit mit den Kammern </w:t>
      </w:r>
      <w:r w:rsidR="00A543A0">
        <w:rPr>
          <w:rFonts w:ascii="Arial" w:hAnsi="Arial" w:cs="Arial"/>
          <w:szCs w:val="22"/>
        </w:rPr>
        <w:t xml:space="preserve">und anderen Organisationen </w:t>
      </w:r>
      <w:r>
        <w:rPr>
          <w:rFonts w:ascii="Arial" w:hAnsi="Arial" w:cs="Arial"/>
          <w:szCs w:val="22"/>
        </w:rPr>
        <w:t>an Container-Lösungen für zerstörte Apotheken, um die Arzneimittelversorgung der Bevölkerung wieder sicher zu stellen.</w:t>
      </w:r>
    </w:p>
    <w:p w14:paraId="1862F1F5" w14:textId="77777777" w:rsidR="009B04C1" w:rsidRDefault="009B04C1" w:rsidP="00961734">
      <w:pPr>
        <w:rPr>
          <w:rFonts w:ascii="Arial" w:hAnsi="Arial" w:cs="Arial"/>
          <w:strike/>
          <w:szCs w:val="22"/>
          <w:highlight w:val="yellow"/>
        </w:rPr>
      </w:pPr>
    </w:p>
    <w:p w14:paraId="67B8C327" w14:textId="08F24156" w:rsidR="00961734" w:rsidRDefault="00E25D5C" w:rsidP="00961734">
      <w:pPr>
        <w:rPr>
          <w:rFonts w:ascii="Arial" w:hAnsi="Arial" w:cs="Arial"/>
          <w:szCs w:val="22"/>
        </w:rPr>
      </w:pPr>
      <w:r>
        <w:rPr>
          <w:rFonts w:ascii="Arial" w:hAnsi="Arial" w:cs="Arial"/>
          <w:szCs w:val="22"/>
        </w:rPr>
        <w:t>Eine funktionierende gesundheitliche Infrastruktur</w:t>
      </w:r>
      <w:r w:rsidRPr="00507302">
        <w:rPr>
          <w:rFonts w:ascii="Arial" w:hAnsi="Arial" w:cs="Arial"/>
          <w:szCs w:val="22"/>
        </w:rPr>
        <w:t xml:space="preserve"> </w:t>
      </w:r>
      <w:r w:rsidR="00961734" w:rsidRPr="00507302">
        <w:rPr>
          <w:rFonts w:ascii="Arial" w:hAnsi="Arial" w:cs="Arial"/>
          <w:szCs w:val="22"/>
        </w:rPr>
        <w:t>ist das Hauptziel des Vereins, ob in der Hochwasserregion oder anderen Katastrophengebieten</w:t>
      </w:r>
      <w:r w:rsidR="00F97118">
        <w:rPr>
          <w:rFonts w:ascii="Arial" w:hAnsi="Arial" w:cs="Arial"/>
          <w:szCs w:val="22"/>
        </w:rPr>
        <w:t xml:space="preserve"> weltweit</w:t>
      </w:r>
      <w:r w:rsidR="00961734" w:rsidRPr="00507302">
        <w:rPr>
          <w:rFonts w:ascii="Arial" w:hAnsi="Arial" w:cs="Arial"/>
          <w:szCs w:val="22"/>
        </w:rPr>
        <w:t xml:space="preserve"> – </w:t>
      </w:r>
      <w:r w:rsidR="00900AB5">
        <w:rPr>
          <w:rFonts w:ascii="Arial" w:hAnsi="Arial" w:cs="Arial"/>
          <w:szCs w:val="22"/>
        </w:rPr>
        <w:t xml:space="preserve">um </w:t>
      </w:r>
      <w:r w:rsidR="00961734" w:rsidRPr="00507302">
        <w:rPr>
          <w:rFonts w:ascii="Arial" w:hAnsi="Arial" w:cs="Arial"/>
          <w:szCs w:val="22"/>
        </w:rPr>
        <w:t>durch langfristig angelegte Maßnahme</w:t>
      </w:r>
      <w:r w:rsidR="00900AB5">
        <w:rPr>
          <w:rFonts w:ascii="Arial" w:hAnsi="Arial" w:cs="Arial"/>
          <w:szCs w:val="22"/>
        </w:rPr>
        <w:t>n</w:t>
      </w:r>
      <w:r w:rsidR="00961734" w:rsidRPr="00507302">
        <w:rPr>
          <w:rFonts w:ascii="Arial" w:hAnsi="Arial" w:cs="Arial"/>
          <w:szCs w:val="22"/>
        </w:rPr>
        <w:t xml:space="preserve"> allen </w:t>
      </w:r>
      <w:r w:rsidR="00F97118">
        <w:rPr>
          <w:rFonts w:ascii="Arial" w:hAnsi="Arial" w:cs="Arial"/>
          <w:szCs w:val="22"/>
        </w:rPr>
        <w:t xml:space="preserve">vor Ort </w:t>
      </w:r>
      <w:r w:rsidR="00961734" w:rsidRPr="00507302">
        <w:rPr>
          <w:rFonts w:ascii="Arial" w:hAnsi="Arial" w:cs="Arial"/>
          <w:szCs w:val="22"/>
        </w:rPr>
        <w:t xml:space="preserve">zu helfen. Der Verein </w:t>
      </w:r>
      <w:r w:rsidR="00961734">
        <w:rPr>
          <w:rFonts w:ascii="Arial" w:hAnsi="Arial" w:cs="Arial"/>
          <w:szCs w:val="22"/>
        </w:rPr>
        <w:t xml:space="preserve">möchte dabei unterstützen, die </w:t>
      </w:r>
      <w:r w:rsidR="00A543A0" w:rsidRPr="009B04C1">
        <w:rPr>
          <w:rFonts w:ascii="Arial" w:hAnsi="Arial" w:cs="Arial"/>
          <w:szCs w:val="22"/>
        </w:rPr>
        <w:t>pharmazeutische</w:t>
      </w:r>
      <w:r w:rsidR="00F97118">
        <w:rPr>
          <w:rFonts w:ascii="Arial" w:hAnsi="Arial" w:cs="Arial"/>
          <w:szCs w:val="22"/>
        </w:rPr>
        <w:t xml:space="preserve"> </w:t>
      </w:r>
      <w:r w:rsidR="00961734">
        <w:rPr>
          <w:rFonts w:ascii="Arial" w:hAnsi="Arial" w:cs="Arial"/>
          <w:szCs w:val="22"/>
        </w:rPr>
        <w:t xml:space="preserve">Versorgung der Bevölkerung kurz- und auch langfristig sicherzustellen. Denn </w:t>
      </w:r>
      <w:r w:rsidR="00E86AAB">
        <w:rPr>
          <w:rFonts w:ascii="Arial" w:hAnsi="Arial" w:cs="Arial"/>
          <w:szCs w:val="22"/>
        </w:rPr>
        <w:t xml:space="preserve">bis die Versorgung in den </w:t>
      </w:r>
      <w:r w:rsidR="00F97118">
        <w:rPr>
          <w:rFonts w:ascii="Arial" w:hAnsi="Arial" w:cs="Arial"/>
          <w:szCs w:val="22"/>
        </w:rPr>
        <w:t>Katastrophengebiete</w:t>
      </w:r>
      <w:r w:rsidR="00E86AAB">
        <w:rPr>
          <w:rFonts w:ascii="Arial" w:hAnsi="Arial" w:cs="Arial"/>
          <w:szCs w:val="22"/>
        </w:rPr>
        <w:t>n wieder autark funktioniert, dauert es mindestens einige Monate, manchmal Jahre</w:t>
      </w:r>
      <w:r w:rsidR="00F97118">
        <w:rPr>
          <w:rFonts w:ascii="Arial" w:hAnsi="Arial" w:cs="Arial"/>
          <w:szCs w:val="22"/>
        </w:rPr>
        <w:t xml:space="preserve">, </w:t>
      </w:r>
      <w:r w:rsidR="00961734">
        <w:rPr>
          <w:rFonts w:ascii="Arial" w:hAnsi="Arial" w:cs="Arial"/>
          <w:szCs w:val="22"/>
        </w:rPr>
        <w:t>da</w:t>
      </w:r>
      <w:r w:rsidR="00F97118">
        <w:rPr>
          <w:rFonts w:ascii="Arial" w:hAnsi="Arial" w:cs="Arial"/>
          <w:szCs w:val="22"/>
        </w:rPr>
        <w:t>s wissen die Mitarbeitenden aus Erfahrung</w:t>
      </w:r>
      <w:r w:rsidR="00E86AAB">
        <w:rPr>
          <w:rFonts w:ascii="Arial" w:hAnsi="Arial" w:cs="Arial"/>
          <w:szCs w:val="22"/>
        </w:rPr>
        <w:t>.</w:t>
      </w:r>
    </w:p>
    <w:p w14:paraId="0379F7BE" w14:textId="77777777" w:rsidR="00E86AAB" w:rsidRDefault="00E86AAB" w:rsidP="00961734">
      <w:pPr>
        <w:rPr>
          <w:rFonts w:ascii="Arial" w:hAnsi="Arial" w:cs="Arial"/>
          <w:szCs w:val="22"/>
        </w:rPr>
      </w:pPr>
    </w:p>
    <w:p w14:paraId="1B56B066" w14:textId="3A9BE97B" w:rsidR="00F25A34" w:rsidRPr="00E62365" w:rsidRDefault="00961734" w:rsidP="001223E8">
      <w:pPr>
        <w:pStyle w:val="Textkrper"/>
        <w:spacing w:line="300" w:lineRule="atLeast"/>
        <w:ind w:right="16"/>
        <w:rPr>
          <w:rFonts w:ascii="Arial" w:hAnsi="Arial" w:cs="Arial"/>
          <w:strike/>
          <w:sz w:val="22"/>
          <w:szCs w:val="22"/>
          <w:lang w:val="de-DE"/>
        </w:rPr>
      </w:pPr>
      <w:r>
        <w:rPr>
          <w:rFonts w:ascii="Arial" w:hAnsi="Arial" w:cs="Arial"/>
          <w:sz w:val="22"/>
          <w:szCs w:val="22"/>
        </w:rPr>
        <w:t xml:space="preserve">„Die </w:t>
      </w:r>
      <w:r w:rsidRPr="00507302">
        <w:rPr>
          <w:rFonts w:ascii="Arial" w:hAnsi="Arial" w:cs="Arial"/>
          <w:sz w:val="22"/>
          <w:szCs w:val="22"/>
        </w:rPr>
        <w:t xml:space="preserve">Spendenbereitschaft bei den Apotheken ist gerade sehr hoch“, berichtet </w:t>
      </w:r>
      <w:proofErr w:type="spellStart"/>
      <w:r w:rsidRPr="00507302">
        <w:rPr>
          <w:rFonts w:ascii="Arial" w:hAnsi="Arial" w:cs="Arial"/>
          <w:sz w:val="22"/>
          <w:szCs w:val="22"/>
        </w:rPr>
        <w:t>Eliette</w:t>
      </w:r>
      <w:proofErr w:type="spellEnd"/>
      <w:r w:rsidRPr="00507302">
        <w:rPr>
          <w:rFonts w:ascii="Arial" w:hAnsi="Arial" w:cs="Arial"/>
          <w:sz w:val="22"/>
          <w:szCs w:val="22"/>
        </w:rPr>
        <w:t xml:space="preserve"> Fischbach, Geschäftsführerin </w:t>
      </w:r>
      <w:proofErr w:type="spellStart"/>
      <w:r w:rsidRPr="00507302">
        <w:rPr>
          <w:rFonts w:ascii="Arial" w:hAnsi="Arial" w:cs="Arial"/>
          <w:sz w:val="22"/>
          <w:szCs w:val="22"/>
        </w:rPr>
        <w:t>AoG</w:t>
      </w:r>
      <w:proofErr w:type="spellEnd"/>
      <w:r w:rsidRPr="00507302">
        <w:rPr>
          <w:rFonts w:ascii="Arial" w:hAnsi="Arial" w:cs="Arial"/>
          <w:sz w:val="22"/>
          <w:szCs w:val="22"/>
        </w:rPr>
        <w:t>. „Das begrüßen wir, denn genau diese Spenden ermöglichen es uns, den Menschen vor Ort die Unterstützung zukommen zu las</w:t>
      </w:r>
      <w:r>
        <w:rPr>
          <w:rFonts w:ascii="Arial" w:hAnsi="Arial" w:cs="Arial"/>
          <w:sz w:val="22"/>
          <w:szCs w:val="22"/>
        </w:rPr>
        <w:t xml:space="preserve">sen, die sie brauchen.“ Sachspenden seien aktuell nicht erwünscht, darauf weist </w:t>
      </w:r>
      <w:proofErr w:type="spellStart"/>
      <w:r>
        <w:rPr>
          <w:rFonts w:ascii="Arial" w:hAnsi="Arial" w:cs="Arial"/>
          <w:sz w:val="22"/>
          <w:szCs w:val="22"/>
        </w:rPr>
        <w:t>AoG</w:t>
      </w:r>
      <w:proofErr w:type="spellEnd"/>
      <w:r>
        <w:rPr>
          <w:rFonts w:ascii="Arial" w:hAnsi="Arial" w:cs="Arial"/>
          <w:sz w:val="22"/>
          <w:szCs w:val="22"/>
        </w:rPr>
        <w:t xml:space="preserve"> genau wie andere Hilfsorganisationen deutlich hin</w:t>
      </w:r>
      <w:r>
        <w:rPr>
          <w:rFonts w:ascii="Arial" w:hAnsi="Arial" w:cs="Arial"/>
          <w:sz w:val="22"/>
          <w:szCs w:val="22"/>
          <w:lang w:val="de-DE"/>
        </w:rPr>
        <w:t>.</w:t>
      </w:r>
    </w:p>
    <w:p w14:paraId="5DEF9C6D" w14:textId="4C50FC08" w:rsidR="00961734" w:rsidRDefault="00961734" w:rsidP="001223E8">
      <w:pPr>
        <w:pStyle w:val="Textkrper"/>
        <w:spacing w:line="300" w:lineRule="atLeast"/>
        <w:ind w:right="16"/>
        <w:rPr>
          <w:rFonts w:ascii="Arial" w:hAnsi="Arial" w:cs="Arial"/>
          <w:bCs/>
          <w:sz w:val="22"/>
          <w:szCs w:val="22"/>
          <w:lang w:val="de-DE"/>
        </w:rPr>
      </w:pPr>
    </w:p>
    <w:p w14:paraId="4CAD5BC8" w14:textId="0A041FAA" w:rsidR="00961734" w:rsidRDefault="00961734" w:rsidP="00961734">
      <w:pPr>
        <w:rPr>
          <w:rFonts w:ascii="Arial" w:hAnsi="Arial" w:cs="Arial"/>
          <w:szCs w:val="22"/>
        </w:rPr>
      </w:pPr>
      <w:r>
        <w:rPr>
          <w:rFonts w:ascii="Arial" w:hAnsi="Arial" w:cs="Arial"/>
          <w:szCs w:val="22"/>
        </w:rPr>
        <w:t>Gebraucht wird im Moment vor allem die finanzielle Unterstützung</w:t>
      </w:r>
      <w:r w:rsidR="00E86AAB">
        <w:rPr>
          <w:rFonts w:ascii="Arial" w:hAnsi="Arial" w:cs="Arial"/>
          <w:szCs w:val="22"/>
        </w:rPr>
        <w:t xml:space="preserve">, wie sie auch von CC Pharma kommt: </w:t>
      </w:r>
      <w:r>
        <w:rPr>
          <w:rFonts w:ascii="Arial" w:hAnsi="Arial" w:cs="Arial"/>
          <w:szCs w:val="22"/>
        </w:rPr>
        <w:t>„Das Engagement bei der Hochwasserkatastrophe, die sich wortwörtlich vor unserer Haustüre zugetragen hat, bestätigt für uns</w:t>
      </w:r>
      <w:r w:rsidR="00E86AAB">
        <w:rPr>
          <w:rFonts w:ascii="Arial" w:hAnsi="Arial" w:cs="Arial"/>
          <w:szCs w:val="22"/>
        </w:rPr>
        <w:t>, dass</w:t>
      </w:r>
      <w:r>
        <w:rPr>
          <w:rFonts w:ascii="Arial" w:hAnsi="Arial" w:cs="Arial"/>
          <w:szCs w:val="22"/>
        </w:rPr>
        <w:t xml:space="preserve"> der Verein gute Arbeit</w:t>
      </w:r>
      <w:r w:rsidR="00E86AAB">
        <w:rPr>
          <w:rFonts w:ascii="Arial" w:hAnsi="Arial" w:cs="Arial"/>
          <w:szCs w:val="22"/>
        </w:rPr>
        <w:t xml:space="preserve"> leistet</w:t>
      </w:r>
      <w:r>
        <w:rPr>
          <w:rFonts w:ascii="Arial" w:hAnsi="Arial" w:cs="Arial"/>
          <w:szCs w:val="22"/>
        </w:rPr>
        <w:t>, wichtige Arbeit – und auf finanzielle Unterstützung angewiesen</w:t>
      </w:r>
      <w:r w:rsidR="00E86AAB">
        <w:rPr>
          <w:rFonts w:ascii="Arial" w:hAnsi="Arial" w:cs="Arial"/>
          <w:szCs w:val="22"/>
        </w:rPr>
        <w:t xml:space="preserve"> ist</w:t>
      </w:r>
      <w:r>
        <w:rPr>
          <w:rFonts w:ascii="Arial" w:hAnsi="Arial" w:cs="Arial"/>
          <w:szCs w:val="22"/>
        </w:rPr>
        <w:t xml:space="preserve">, um das weiter tun zu können“, erklärt der kaufmännische CC Pharma-Geschäftsführer Klaus Becker. </w:t>
      </w:r>
      <w:r w:rsidR="00B431FF">
        <w:rPr>
          <w:rFonts w:ascii="Arial" w:hAnsi="Arial" w:cs="Arial"/>
          <w:szCs w:val="22"/>
        </w:rPr>
        <w:t xml:space="preserve">„Wir möchten daher unsere Kunden und Geschäftspartner auffordern, die Arbeit des Vereins mit einer Spende zu unterstützen. Diese darf gerne auch zweckungebunden sein, denn das Hochwassergebiet ist leider nicht das einzige Katastrophengebiet, in dem </w:t>
      </w:r>
      <w:proofErr w:type="spellStart"/>
      <w:r w:rsidR="00B431FF">
        <w:rPr>
          <w:rFonts w:ascii="Arial" w:hAnsi="Arial" w:cs="Arial"/>
          <w:szCs w:val="22"/>
        </w:rPr>
        <w:t>AoG</w:t>
      </w:r>
      <w:proofErr w:type="spellEnd"/>
      <w:r w:rsidR="00B431FF">
        <w:rPr>
          <w:rFonts w:ascii="Arial" w:hAnsi="Arial" w:cs="Arial"/>
          <w:szCs w:val="22"/>
        </w:rPr>
        <w:t xml:space="preserve"> gebraucht wird.“</w:t>
      </w:r>
    </w:p>
    <w:p w14:paraId="1DF238AC" w14:textId="25339B19" w:rsidR="00961734" w:rsidRDefault="00961734" w:rsidP="00961734">
      <w:pPr>
        <w:rPr>
          <w:rFonts w:ascii="Arial" w:hAnsi="Arial" w:cs="Arial"/>
          <w:szCs w:val="22"/>
        </w:rPr>
      </w:pPr>
    </w:p>
    <w:p w14:paraId="0D291568" w14:textId="1D2F3F6F" w:rsidR="00B83D0C" w:rsidRDefault="00B83D0C" w:rsidP="00B83D0C">
      <w:pPr>
        <w:rPr>
          <w:rFonts w:ascii="Arial" w:hAnsi="Arial" w:cs="Arial"/>
          <w:szCs w:val="22"/>
        </w:rPr>
      </w:pPr>
      <w:r>
        <w:rPr>
          <w:rFonts w:ascii="Arial" w:hAnsi="Arial" w:cs="Arial"/>
          <w:szCs w:val="22"/>
        </w:rPr>
        <w:t xml:space="preserve">Wer spenden oder sich als </w:t>
      </w:r>
      <w:r w:rsidR="00E25D5C">
        <w:rPr>
          <w:rFonts w:ascii="Arial" w:hAnsi="Arial" w:cs="Arial"/>
          <w:szCs w:val="22"/>
        </w:rPr>
        <w:t xml:space="preserve">Fachkraft </w:t>
      </w:r>
      <w:r>
        <w:rPr>
          <w:rFonts w:ascii="Arial" w:hAnsi="Arial" w:cs="Arial"/>
          <w:szCs w:val="22"/>
        </w:rPr>
        <w:t>engagieren möchte, kann dies über die Website des Vereins tun: www</w:t>
      </w:r>
      <w:r w:rsidR="00900AB5">
        <w:rPr>
          <w:rFonts w:ascii="Arial" w:hAnsi="Arial" w:cs="Arial"/>
          <w:szCs w:val="22"/>
        </w:rPr>
        <w:t>.</w:t>
      </w:r>
      <w:bookmarkStart w:id="0" w:name="_GoBack"/>
      <w:bookmarkEnd w:id="0"/>
      <w:r>
        <w:rPr>
          <w:rFonts w:ascii="Arial" w:hAnsi="Arial" w:cs="Arial"/>
          <w:szCs w:val="22"/>
        </w:rPr>
        <w:t xml:space="preserve">apotheker-ohne-grenzen.de. Genauso können sich aber auch Apotheken aus der Katastrophenregion bei </w:t>
      </w:r>
      <w:proofErr w:type="spellStart"/>
      <w:r>
        <w:rPr>
          <w:rFonts w:ascii="Arial" w:hAnsi="Arial" w:cs="Arial"/>
          <w:szCs w:val="22"/>
        </w:rPr>
        <w:t>AoG</w:t>
      </w:r>
      <w:proofErr w:type="spellEnd"/>
      <w:r>
        <w:rPr>
          <w:rFonts w:ascii="Arial" w:hAnsi="Arial" w:cs="Arial"/>
          <w:szCs w:val="22"/>
        </w:rPr>
        <w:t xml:space="preserve"> melden, wenn diese auf Unterstützung angewiesen sind. </w:t>
      </w:r>
    </w:p>
    <w:p w14:paraId="47D1DCE8" w14:textId="5005F3AF" w:rsidR="00B83D0C" w:rsidRDefault="00B83D0C" w:rsidP="00961734">
      <w:pPr>
        <w:rPr>
          <w:rFonts w:ascii="Arial" w:hAnsi="Arial" w:cs="Arial"/>
          <w:szCs w:val="22"/>
        </w:rPr>
      </w:pPr>
    </w:p>
    <w:p w14:paraId="741C136F" w14:textId="77777777" w:rsidR="00B431FF" w:rsidRDefault="00B431FF" w:rsidP="00B431FF">
      <w:pPr>
        <w:rPr>
          <w:rFonts w:ascii="Arial" w:hAnsi="Arial" w:cs="Arial"/>
          <w:szCs w:val="22"/>
        </w:rPr>
      </w:pPr>
      <w:r w:rsidRPr="000B406A">
        <w:rPr>
          <w:rFonts w:ascii="Arial" w:hAnsi="Arial" w:cs="Arial"/>
          <w:b/>
          <w:szCs w:val="22"/>
        </w:rPr>
        <w:t>Spendenkonto Apotheker ohne Grenzen:</w:t>
      </w:r>
      <w:r w:rsidRPr="000B406A">
        <w:rPr>
          <w:rFonts w:ascii="Arial" w:hAnsi="Arial" w:cs="Arial"/>
          <w:szCs w:val="22"/>
        </w:rPr>
        <w:br/>
        <w:t>Apotheker ohne Grenzen Deutschland e.V.</w:t>
      </w:r>
      <w:r w:rsidRPr="000B406A">
        <w:rPr>
          <w:rFonts w:ascii="Arial" w:hAnsi="Arial" w:cs="Arial"/>
          <w:szCs w:val="22"/>
        </w:rPr>
        <w:br/>
        <w:t>Deutsche Apotheker- und Ärztebank</w:t>
      </w:r>
      <w:r w:rsidRPr="000B406A">
        <w:rPr>
          <w:rFonts w:ascii="Arial" w:hAnsi="Arial" w:cs="Arial"/>
          <w:szCs w:val="22"/>
        </w:rPr>
        <w:br/>
        <w:t>IBAN: DE 88 3006 0601 0005 0775 91</w:t>
      </w:r>
      <w:r w:rsidRPr="000B406A">
        <w:rPr>
          <w:rFonts w:ascii="Arial" w:hAnsi="Arial" w:cs="Arial"/>
          <w:szCs w:val="22"/>
        </w:rPr>
        <w:br/>
        <w:t>BIC: DAAEDEDDXXX</w:t>
      </w:r>
    </w:p>
    <w:p w14:paraId="0D08576B" w14:textId="5304C1A1" w:rsidR="00F97118" w:rsidRDefault="00B431FF" w:rsidP="009421EA">
      <w:pPr>
        <w:rPr>
          <w:rFonts w:ascii="Arial" w:hAnsi="Arial" w:cs="Arial"/>
          <w:szCs w:val="22"/>
        </w:rPr>
      </w:pPr>
      <w:r w:rsidRPr="000B406A">
        <w:rPr>
          <w:rFonts w:ascii="Arial" w:hAnsi="Arial" w:cs="Arial"/>
          <w:szCs w:val="22"/>
        </w:rPr>
        <w:lastRenderedPageBreak/>
        <w:t>Verwendungszweck: Hochwasser (kann auch frei gelassen werden, für zweckungebundene Spenden</w:t>
      </w:r>
      <w:r>
        <w:rPr>
          <w:rFonts w:ascii="Arial" w:hAnsi="Arial" w:cs="Arial"/>
          <w:szCs w:val="22"/>
        </w:rPr>
        <w:t>)</w:t>
      </w:r>
      <w:r w:rsidR="00983A07">
        <w:rPr>
          <w:rFonts w:ascii="Arial" w:hAnsi="Arial" w:cs="Arial"/>
          <w:szCs w:val="22"/>
        </w:rPr>
        <w:t xml:space="preserve"> </w:t>
      </w:r>
    </w:p>
    <w:p w14:paraId="78851B25" w14:textId="256F5C98" w:rsidR="00983A07" w:rsidRDefault="00983A07" w:rsidP="009421EA">
      <w:pPr>
        <w:rPr>
          <w:rFonts w:ascii="Arial" w:hAnsi="Arial" w:cs="Arial"/>
          <w:bCs/>
          <w:szCs w:val="22"/>
          <w:lang w:eastAsia="x-none"/>
        </w:rPr>
      </w:pPr>
    </w:p>
    <w:p w14:paraId="3C3FFA54" w14:textId="77777777" w:rsidR="00983A07" w:rsidRDefault="00983A07" w:rsidP="009421EA">
      <w:pPr>
        <w:rPr>
          <w:rFonts w:ascii="Arial" w:hAnsi="Arial" w:cs="Arial"/>
          <w:bCs/>
          <w:szCs w:val="22"/>
          <w:lang w:eastAsia="x-none"/>
        </w:rPr>
      </w:pPr>
    </w:p>
    <w:p w14:paraId="42E734C1" w14:textId="140E6942" w:rsidR="00FA186F" w:rsidRDefault="00FA186F" w:rsidP="00840897">
      <w:pPr>
        <w:pStyle w:val="Textkrper"/>
        <w:spacing w:line="300" w:lineRule="atLeast"/>
        <w:ind w:right="16"/>
        <w:rPr>
          <w:rFonts w:ascii="Arial" w:hAnsi="Arial" w:cs="Arial"/>
          <w:bCs/>
          <w:i/>
          <w:sz w:val="22"/>
          <w:szCs w:val="22"/>
          <w:lang w:val="de-DE"/>
        </w:rPr>
      </w:pPr>
      <w:r>
        <w:rPr>
          <w:rFonts w:ascii="Arial" w:hAnsi="Arial" w:cs="Arial"/>
          <w:bCs/>
          <w:i/>
          <w:sz w:val="22"/>
          <w:szCs w:val="22"/>
          <w:lang w:val="de-DE"/>
        </w:rPr>
        <w:t>Bild 1:</w:t>
      </w:r>
    </w:p>
    <w:p w14:paraId="5D23A587" w14:textId="57865AF6" w:rsidR="00D1174C" w:rsidRDefault="00D1174C" w:rsidP="00840897">
      <w:pPr>
        <w:pStyle w:val="MittleresRaster21"/>
        <w:spacing w:line="300" w:lineRule="atLeast"/>
        <w:rPr>
          <w:rFonts w:ascii="Arial" w:hAnsi="Arial" w:cs="Arial"/>
          <w:bCs/>
          <w:sz w:val="28"/>
        </w:rPr>
      </w:pPr>
      <w:r w:rsidRPr="00D1174C">
        <w:rPr>
          <w:rFonts w:ascii="Arial" w:hAnsi="Arial" w:cs="Arial"/>
          <w:bCs/>
          <w:noProof/>
          <w:sz w:val="28"/>
          <w:lang w:eastAsia="de-DE"/>
        </w:rPr>
        <w:drawing>
          <wp:inline distT="0" distB="0" distL="0" distR="0" wp14:anchorId="135B7724" wp14:editId="0D8D473A">
            <wp:extent cx="3393440" cy="4524375"/>
            <wp:effectExtent l="0" t="0" r="0" b="9525"/>
            <wp:docPr id="4" name="Grafik 4" descr="K:\Bildarchiv\4_AoGProjekte_Deutschland\Hochwasser 2021\4_Jochen Einsatz\10 - Joch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ildarchiv\4_AoGProjekte_Deutschland\Hochwasser 2021\4_Jochen Einsatz\10 - Jochen.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3440" cy="4524375"/>
                    </a:xfrm>
                    <a:prstGeom prst="rect">
                      <a:avLst/>
                    </a:prstGeom>
                    <a:noFill/>
                    <a:ln>
                      <a:noFill/>
                    </a:ln>
                  </pic:spPr>
                </pic:pic>
              </a:graphicData>
            </a:graphic>
          </wp:inline>
        </w:drawing>
      </w:r>
    </w:p>
    <w:p w14:paraId="585C8048" w14:textId="7E028392" w:rsidR="00D1174C" w:rsidRDefault="009B04C1" w:rsidP="00D1174C">
      <w:pPr>
        <w:pStyle w:val="Textkrper"/>
        <w:spacing w:line="300" w:lineRule="atLeast"/>
        <w:ind w:right="16"/>
        <w:rPr>
          <w:rFonts w:ascii="Arial" w:hAnsi="Arial" w:cs="Arial"/>
          <w:bCs/>
          <w:i/>
          <w:sz w:val="22"/>
          <w:szCs w:val="22"/>
          <w:lang w:val="de-DE"/>
        </w:rPr>
      </w:pPr>
      <w:r>
        <w:rPr>
          <w:rFonts w:ascii="Arial" w:hAnsi="Arial" w:cs="Arial"/>
          <w:bCs/>
          <w:i/>
          <w:sz w:val="22"/>
          <w:szCs w:val="22"/>
          <w:lang w:val="de-DE"/>
        </w:rPr>
        <w:t xml:space="preserve">Bildtext zu Bild 1: </w:t>
      </w:r>
      <w:proofErr w:type="spellStart"/>
      <w:r w:rsidR="00D1174C" w:rsidRPr="00D1174C">
        <w:rPr>
          <w:rFonts w:ascii="Arial" w:hAnsi="Arial" w:cs="Arial"/>
          <w:bCs/>
          <w:i/>
          <w:sz w:val="22"/>
          <w:szCs w:val="22"/>
          <w:lang w:val="de-DE"/>
        </w:rPr>
        <w:t>AoG</w:t>
      </w:r>
      <w:proofErr w:type="spellEnd"/>
      <w:r w:rsidR="00D1174C" w:rsidRPr="00D1174C">
        <w:rPr>
          <w:rFonts w:ascii="Arial" w:hAnsi="Arial" w:cs="Arial"/>
          <w:bCs/>
          <w:i/>
          <w:sz w:val="22"/>
          <w:szCs w:val="22"/>
          <w:lang w:val="de-DE"/>
        </w:rPr>
        <w:t>-Einsatzkraft und Apotheker Jochen Wenze</w:t>
      </w:r>
      <w:r>
        <w:rPr>
          <w:rFonts w:ascii="Arial" w:hAnsi="Arial" w:cs="Arial"/>
          <w:bCs/>
          <w:i/>
          <w:sz w:val="22"/>
          <w:szCs w:val="22"/>
          <w:lang w:val="de-DE"/>
        </w:rPr>
        <w:t>l</w:t>
      </w:r>
      <w:r w:rsidR="00D1174C" w:rsidRPr="00D1174C">
        <w:rPr>
          <w:rFonts w:ascii="Arial" w:hAnsi="Arial" w:cs="Arial"/>
          <w:bCs/>
          <w:i/>
          <w:sz w:val="22"/>
          <w:szCs w:val="22"/>
          <w:lang w:val="de-DE"/>
        </w:rPr>
        <w:t xml:space="preserve"> vor einer zerstörten Apotheke in Altenahr. Von hier aus koordiniert er die </w:t>
      </w:r>
      <w:proofErr w:type="spellStart"/>
      <w:r w:rsidR="00D1174C" w:rsidRPr="00D1174C">
        <w:rPr>
          <w:rFonts w:ascii="Arial" w:hAnsi="Arial" w:cs="Arial"/>
          <w:bCs/>
          <w:i/>
          <w:sz w:val="22"/>
          <w:szCs w:val="22"/>
          <w:lang w:val="de-DE"/>
        </w:rPr>
        <w:t>AoG</w:t>
      </w:r>
      <w:proofErr w:type="spellEnd"/>
      <w:r w:rsidR="00D1174C" w:rsidRPr="00D1174C">
        <w:rPr>
          <w:rFonts w:ascii="Arial" w:hAnsi="Arial" w:cs="Arial"/>
          <w:bCs/>
          <w:i/>
          <w:sz w:val="22"/>
          <w:szCs w:val="22"/>
          <w:lang w:val="de-DE"/>
        </w:rPr>
        <w:t>-Hilfsmaßnahmen vor Ort und in der Region.</w:t>
      </w:r>
    </w:p>
    <w:p w14:paraId="4234E1BD" w14:textId="7E3EF090" w:rsidR="00DD2CA2" w:rsidRDefault="00DD2CA2" w:rsidP="00D1174C">
      <w:pPr>
        <w:pStyle w:val="Textkrper"/>
        <w:spacing w:line="300" w:lineRule="atLeast"/>
        <w:ind w:right="16"/>
        <w:rPr>
          <w:rFonts w:ascii="Arial" w:hAnsi="Arial" w:cs="Arial"/>
          <w:bCs/>
          <w:i/>
          <w:sz w:val="22"/>
          <w:szCs w:val="22"/>
          <w:lang w:val="de-DE"/>
        </w:rPr>
      </w:pPr>
    </w:p>
    <w:p w14:paraId="00009E9A" w14:textId="77777777" w:rsidR="009B04C1" w:rsidRDefault="009B04C1" w:rsidP="00D1174C">
      <w:pPr>
        <w:pStyle w:val="Textkrper"/>
        <w:spacing w:line="300" w:lineRule="atLeast"/>
        <w:ind w:right="16"/>
        <w:rPr>
          <w:rFonts w:ascii="Arial" w:hAnsi="Arial" w:cs="Arial"/>
          <w:bCs/>
          <w:i/>
          <w:sz w:val="22"/>
          <w:szCs w:val="22"/>
          <w:lang w:val="de-DE"/>
        </w:rPr>
      </w:pPr>
    </w:p>
    <w:p w14:paraId="1C586A77" w14:textId="77777777" w:rsidR="009B04C1" w:rsidRDefault="009B04C1" w:rsidP="00D1174C">
      <w:pPr>
        <w:pStyle w:val="Textkrper"/>
        <w:spacing w:line="300" w:lineRule="atLeast"/>
        <w:ind w:right="16"/>
        <w:rPr>
          <w:rFonts w:ascii="Arial" w:hAnsi="Arial" w:cs="Arial"/>
          <w:bCs/>
          <w:i/>
          <w:sz w:val="22"/>
          <w:szCs w:val="22"/>
          <w:lang w:val="de-DE"/>
        </w:rPr>
      </w:pPr>
    </w:p>
    <w:p w14:paraId="1BAC4CF6" w14:textId="77777777" w:rsidR="009B04C1" w:rsidRDefault="009B04C1" w:rsidP="00D1174C">
      <w:pPr>
        <w:pStyle w:val="Textkrper"/>
        <w:spacing w:line="300" w:lineRule="atLeast"/>
        <w:ind w:right="16"/>
        <w:rPr>
          <w:rFonts w:ascii="Arial" w:hAnsi="Arial" w:cs="Arial"/>
          <w:bCs/>
          <w:i/>
          <w:sz w:val="22"/>
          <w:szCs w:val="22"/>
          <w:lang w:val="de-DE"/>
        </w:rPr>
      </w:pPr>
    </w:p>
    <w:p w14:paraId="7D7E8345" w14:textId="77777777" w:rsidR="009B04C1" w:rsidRDefault="009B04C1">
      <w:pPr>
        <w:overflowPunct/>
        <w:autoSpaceDE/>
        <w:autoSpaceDN/>
        <w:adjustRightInd/>
        <w:spacing w:line="240" w:lineRule="auto"/>
        <w:textAlignment w:val="auto"/>
        <w:rPr>
          <w:rFonts w:ascii="Arial" w:hAnsi="Arial" w:cs="Arial"/>
          <w:bCs/>
          <w:i/>
          <w:szCs w:val="22"/>
          <w:lang w:eastAsia="x-none"/>
        </w:rPr>
      </w:pPr>
      <w:r>
        <w:rPr>
          <w:rFonts w:ascii="Arial" w:hAnsi="Arial" w:cs="Arial"/>
          <w:bCs/>
          <w:i/>
          <w:szCs w:val="22"/>
        </w:rPr>
        <w:br w:type="page"/>
      </w:r>
    </w:p>
    <w:p w14:paraId="4F9FBAC6" w14:textId="3C114485" w:rsidR="00DD2CA2" w:rsidRDefault="009B04C1" w:rsidP="00D1174C">
      <w:pPr>
        <w:pStyle w:val="Textkrper"/>
        <w:spacing w:line="300" w:lineRule="atLeast"/>
        <w:ind w:right="16"/>
        <w:rPr>
          <w:rFonts w:ascii="Arial" w:hAnsi="Arial" w:cs="Arial"/>
          <w:bCs/>
          <w:i/>
          <w:sz w:val="22"/>
          <w:szCs w:val="22"/>
          <w:lang w:val="de-DE"/>
        </w:rPr>
      </w:pPr>
      <w:r>
        <w:rPr>
          <w:rFonts w:ascii="Arial" w:hAnsi="Arial" w:cs="Arial"/>
          <w:bCs/>
          <w:i/>
          <w:sz w:val="22"/>
          <w:szCs w:val="22"/>
          <w:lang w:val="de-DE"/>
        </w:rPr>
        <w:lastRenderedPageBreak/>
        <w:t>Bild 2:</w:t>
      </w:r>
    </w:p>
    <w:p w14:paraId="09E0C76E" w14:textId="5C349D30" w:rsidR="00DD2CA2" w:rsidRDefault="00DD2CA2" w:rsidP="00D1174C">
      <w:pPr>
        <w:pStyle w:val="Textkrper"/>
        <w:spacing w:line="300" w:lineRule="atLeast"/>
        <w:ind w:right="16"/>
        <w:rPr>
          <w:rFonts w:ascii="Arial" w:hAnsi="Arial" w:cs="Arial"/>
          <w:bCs/>
          <w:i/>
          <w:sz w:val="22"/>
          <w:szCs w:val="22"/>
          <w:lang w:val="de-DE"/>
        </w:rPr>
      </w:pPr>
      <w:r w:rsidRPr="00DD2CA2">
        <w:rPr>
          <w:rFonts w:ascii="Arial" w:hAnsi="Arial" w:cs="Arial"/>
          <w:bCs/>
          <w:i/>
          <w:noProof/>
          <w:sz w:val="22"/>
          <w:szCs w:val="22"/>
          <w:lang w:val="de-DE" w:eastAsia="de-DE"/>
        </w:rPr>
        <w:drawing>
          <wp:inline distT="0" distB="0" distL="0" distR="0" wp14:anchorId="086D5069" wp14:editId="4CF14695">
            <wp:extent cx="2632075" cy="3509090"/>
            <wp:effectExtent l="0" t="0" r="0" b="0"/>
            <wp:docPr id="6" name="Grafik 6" descr="K:\Bildarchiv\4_AoGProjekte_Deutschland\Hochwasser 2021\2_Andreas_zweiter Einsatz_Grafschaft_Altenahr\Andreas sortieren von Hilfsmitteln_Grafschaft\WhatsApp Image 2021-07-22 at 12.00.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ildarchiv\4_AoGProjekte_Deutschland\Hochwasser 2021\2_Andreas_zweiter Einsatz_Grafschaft_Altenahr\Andreas sortieren von Hilfsmitteln_Grafschaft\WhatsApp Image 2021-07-22 at 12.00.03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1324" cy="3521421"/>
                    </a:xfrm>
                    <a:prstGeom prst="rect">
                      <a:avLst/>
                    </a:prstGeom>
                    <a:noFill/>
                    <a:ln>
                      <a:noFill/>
                    </a:ln>
                  </pic:spPr>
                </pic:pic>
              </a:graphicData>
            </a:graphic>
          </wp:inline>
        </w:drawing>
      </w:r>
    </w:p>
    <w:p w14:paraId="697F1446" w14:textId="127BEA52" w:rsidR="00DD2CA2" w:rsidRPr="00D1174C" w:rsidRDefault="009B04C1" w:rsidP="00D1174C">
      <w:pPr>
        <w:pStyle w:val="Textkrper"/>
        <w:spacing w:line="300" w:lineRule="atLeast"/>
        <w:ind w:right="16"/>
        <w:rPr>
          <w:rFonts w:ascii="Arial" w:hAnsi="Arial" w:cs="Arial"/>
          <w:bCs/>
          <w:i/>
          <w:sz w:val="22"/>
          <w:szCs w:val="22"/>
          <w:lang w:val="de-DE"/>
        </w:rPr>
      </w:pPr>
      <w:r>
        <w:rPr>
          <w:rFonts w:ascii="Arial" w:hAnsi="Arial" w:cs="Arial"/>
          <w:bCs/>
          <w:i/>
          <w:sz w:val="22"/>
          <w:szCs w:val="22"/>
          <w:lang w:val="de-DE"/>
        </w:rPr>
        <w:t xml:space="preserve">Bildtext zu Bild 2: </w:t>
      </w:r>
      <w:r w:rsidR="00DD2CA2">
        <w:rPr>
          <w:rFonts w:ascii="Arial" w:hAnsi="Arial" w:cs="Arial"/>
          <w:bCs/>
          <w:i/>
          <w:sz w:val="22"/>
          <w:szCs w:val="22"/>
          <w:lang w:val="de-DE"/>
        </w:rPr>
        <w:t xml:space="preserve">Erster </w:t>
      </w:r>
      <w:proofErr w:type="spellStart"/>
      <w:r w:rsidR="00DD2CA2">
        <w:rPr>
          <w:rFonts w:ascii="Arial" w:hAnsi="Arial" w:cs="Arial"/>
          <w:bCs/>
          <w:i/>
          <w:sz w:val="22"/>
          <w:szCs w:val="22"/>
          <w:lang w:val="de-DE"/>
        </w:rPr>
        <w:t>AoG</w:t>
      </w:r>
      <w:proofErr w:type="spellEnd"/>
      <w:r w:rsidR="00DD2CA2">
        <w:rPr>
          <w:rFonts w:ascii="Arial" w:hAnsi="Arial" w:cs="Arial"/>
          <w:bCs/>
          <w:i/>
          <w:sz w:val="22"/>
          <w:szCs w:val="22"/>
          <w:lang w:val="de-DE"/>
        </w:rPr>
        <w:t xml:space="preserve">-Koordinator und Einsatzkraft vor Ort im </w:t>
      </w:r>
      <w:r>
        <w:rPr>
          <w:rFonts w:ascii="Arial" w:hAnsi="Arial" w:cs="Arial"/>
          <w:bCs/>
          <w:i/>
          <w:sz w:val="22"/>
          <w:szCs w:val="22"/>
          <w:lang w:val="de-DE"/>
        </w:rPr>
        <w:t>H</w:t>
      </w:r>
      <w:r w:rsidR="00DD2CA2">
        <w:rPr>
          <w:rFonts w:ascii="Arial" w:hAnsi="Arial" w:cs="Arial"/>
          <w:bCs/>
          <w:i/>
          <w:sz w:val="22"/>
          <w:szCs w:val="22"/>
          <w:lang w:val="de-DE"/>
        </w:rPr>
        <w:t xml:space="preserve">ochwassergebiet – </w:t>
      </w:r>
      <w:r w:rsidR="00935D16">
        <w:rPr>
          <w:rFonts w:ascii="Arial" w:hAnsi="Arial" w:cs="Arial"/>
          <w:bCs/>
          <w:i/>
          <w:sz w:val="22"/>
          <w:szCs w:val="22"/>
          <w:lang w:val="de-DE"/>
        </w:rPr>
        <w:t xml:space="preserve">Andreas Portugal </w:t>
      </w:r>
      <w:r>
        <w:rPr>
          <w:rFonts w:ascii="Arial" w:hAnsi="Arial" w:cs="Arial"/>
          <w:bCs/>
          <w:i/>
          <w:sz w:val="22"/>
          <w:szCs w:val="22"/>
          <w:lang w:val="de-DE"/>
        </w:rPr>
        <w:t xml:space="preserve">von </w:t>
      </w:r>
      <w:r w:rsidR="00DD2CA2">
        <w:rPr>
          <w:rFonts w:ascii="Arial" w:hAnsi="Arial" w:cs="Arial"/>
          <w:bCs/>
          <w:i/>
          <w:sz w:val="22"/>
          <w:szCs w:val="22"/>
          <w:lang w:val="de-DE"/>
        </w:rPr>
        <w:t xml:space="preserve">Apotheker ohne Grenzen. Hier </w:t>
      </w:r>
      <w:r>
        <w:rPr>
          <w:rFonts w:ascii="Arial" w:hAnsi="Arial" w:cs="Arial"/>
          <w:bCs/>
          <w:i/>
          <w:sz w:val="22"/>
          <w:szCs w:val="22"/>
          <w:lang w:val="de-DE"/>
        </w:rPr>
        <w:t xml:space="preserve">sortiert er </w:t>
      </w:r>
      <w:r w:rsidR="00DD2CA2">
        <w:rPr>
          <w:rFonts w:ascii="Arial" w:hAnsi="Arial" w:cs="Arial"/>
          <w:bCs/>
          <w:i/>
          <w:sz w:val="22"/>
          <w:szCs w:val="22"/>
          <w:lang w:val="de-DE"/>
        </w:rPr>
        <w:t>in dem Ort Grafschaft im Kreis Ahrweiler Verbandsmittel.</w:t>
      </w:r>
    </w:p>
    <w:p w14:paraId="0947D0AE" w14:textId="77777777" w:rsidR="00A450D0" w:rsidRPr="00242E7B" w:rsidRDefault="00A450D0" w:rsidP="00840897">
      <w:pPr>
        <w:pStyle w:val="Textkrper"/>
        <w:spacing w:line="300" w:lineRule="atLeast"/>
        <w:ind w:right="16"/>
        <w:rPr>
          <w:rFonts w:ascii="Arial" w:hAnsi="Arial" w:cs="Arial"/>
          <w:bCs/>
          <w:sz w:val="22"/>
          <w:szCs w:val="22"/>
          <w:lang w:val="de-DE"/>
        </w:rPr>
      </w:pPr>
    </w:p>
    <w:p w14:paraId="150EFA5D" w14:textId="28F9A585" w:rsidR="00FA186F" w:rsidRDefault="00FA186F" w:rsidP="00840897">
      <w:pPr>
        <w:pStyle w:val="Textkrper"/>
        <w:spacing w:line="300" w:lineRule="atLeast"/>
        <w:ind w:right="16"/>
        <w:rPr>
          <w:rFonts w:ascii="Arial" w:hAnsi="Arial" w:cs="Arial"/>
          <w:bCs/>
          <w:i/>
          <w:sz w:val="22"/>
          <w:szCs w:val="22"/>
          <w:lang w:val="de-DE"/>
        </w:rPr>
      </w:pPr>
      <w:r>
        <w:rPr>
          <w:rFonts w:ascii="Arial" w:hAnsi="Arial" w:cs="Arial"/>
          <w:bCs/>
          <w:i/>
          <w:sz w:val="22"/>
          <w:szCs w:val="22"/>
          <w:lang w:val="de-DE"/>
        </w:rPr>
        <w:t xml:space="preserve">Bild </w:t>
      </w:r>
      <w:r w:rsidR="009B04C1">
        <w:rPr>
          <w:rFonts w:ascii="Arial" w:hAnsi="Arial" w:cs="Arial"/>
          <w:bCs/>
          <w:i/>
          <w:sz w:val="22"/>
          <w:szCs w:val="22"/>
          <w:lang w:val="de-DE"/>
        </w:rPr>
        <w:t>3</w:t>
      </w:r>
      <w:r>
        <w:rPr>
          <w:rFonts w:ascii="Arial" w:hAnsi="Arial" w:cs="Arial"/>
          <w:bCs/>
          <w:i/>
          <w:sz w:val="22"/>
          <w:szCs w:val="22"/>
          <w:lang w:val="de-DE"/>
        </w:rPr>
        <w:t>:</w:t>
      </w:r>
    </w:p>
    <w:p w14:paraId="65B8EEB4" w14:textId="17F2386D" w:rsidR="00FA186F" w:rsidRDefault="00FA186F" w:rsidP="00840897">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eastAsia="de-DE"/>
        </w:rPr>
        <w:drawing>
          <wp:inline distT="0" distB="0" distL="0" distR="0" wp14:anchorId="426B7707" wp14:editId="0C55954B">
            <wp:extent cx="3073400" cy="2294105"/>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1-07-29 um 09.48.29.png"/>
                    <pic:cNvPicPr/>
                  </pic:nvPicPr>
                  <pic:blipFill>
                    <a:blip r:embed="rId10"/>
                    <a:stretch>
                      <a:fillRect/>
                    </a:stretch>
                  </pic:blipFill>
                  <pic:spPr>
                    <a:xfrm>
                      <a:off x="0" y="0"/>
                      <a:ext cx="3083085" cy="2301335"/>
                    </a:xfrm>
                    <a:prstGeom prst="rect">
                      <a:avLst/>
                    </a:prstGeom>
                  </pic:spPr>
                </pic:pic>
              </a:graphicData>
            </a:graphic>
          </wp:inline>
        </w:drawing>
      </w:r>
    </w:p>
    <w:p w14:paraId="4C9D4B7F" w14:textId="64F2D994" w:rsidR="00FA186F" w:rsidRPr="00242E7B" w:rsidRDefault="00FA186F" w:rsidP="00FA186F">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 xml:space="preserve">Bildtext zu Bild </w:t>
      </w:r>
      <w:r w:rsidR="009B04C1">
        <w:rPr>
          <w:rFonts w:ascii="Arial" w:hAnsi="Arial" w:cs="Arial"/>
          <w:bCs/>
          <w:i/>
          <w:sz w:val="22"/>
          <w:szCs w:val="22"/>
          <w:lang w:val="de-DE"/>
        </w:rPr>
        <w:t>3</w:t>
      </w:r>
      <w:r w:rsidRPr="00242E7B">
        <w:rPr>
          <w:rFonts w:ascii="Arial" w:hAnsi="Arial" w:cs="Arial"/>
          <w:bCs/>
          <w:i/>
          <w:sz w:val="22"/>
          <w:szCs w:val="22"/>
          <w:lang w:val="de-DE"/>
        </w:rPr>
        <w:t xml:space="preserve">: </w:t>
      </w:r>
    </w:p>
    <w:p w14:paraId="0832DB85" w14:textId="5200AF4D" w:rsidR="00FA186F" w:rsidRPr="00BB71AF" w:rsidRDefault="00BB71AF" w:rsidP="00BB71AF">
      <w:pPr>
        <w:pStyle w:val="MittleresRaster21"/>
        <w:spacing w:line="300" w:lineRule="atLeast"/>
        <w:rPr>
          <w:rFonts w:ascii="Arial" w:hAnsi="Arial" w:cs="Arial"/>
          <w:i/>
        </w:rPr>
      </w:pPr>
      <w:r>
        <w:rPr>
          <w:rFonts w:ascii="Arial" w:hAnsi="Arial" w:cs="Arial"/>
          <w:i/>
        </w:rPr>
        <w:t xml:space="preserve">Der Verein </w:t>
      </w:r>
      <w:proofErr w:type="spellStart"/>
      <w:r>
        <w:rPr>
          <w:rFonts w:ascii="Arial" w:hAnsi="Arial" w:cs="Arial"/>
          <w:i/>
        </w:rPr>
        <w:t>AoG</w:t>
      </w:r>
      <w:proofErr w:type="spellEnd"/>
      <w:r>
        <w:rPr>
          <w:rFonts w:ascii="Arial" w:hAnsi="Arial" w:cs="Arial"/>
          <w:i/>
        </w:rPr>
        <w:t xml:space="preserve"> liefert medizinisches Einsatzmaterial an das DRK Nürburg, wo sich viele Hilfsorganisationen vor Ort versorgen.</w:t>
      </w:r>
    </w:p>
    <w:p w14:paraId="4680C334" w14:textId="77777777" w:rsidR="00FA186F" w:rsidRDefault="00FA186F" w:rsidP="00840897">
      <w:pPr>
        <w:pStyle w:val="Textkrper"/>
        <w:spacing w:line="300" w:lineRule="atLeast"/>
        <w:ind w:right="16"/>
        <w:rPr>
          <w:rFonts w:ascii="Arial" w:hAnsi="Arial" w:cs="Arial"/>
          <w:bCs/>
          <w:i/>
          <w:sz w:val="22"/>
          <w:szCs w:val="22"/>
          <w:lang w:val="de-DE"/>
        </w:rPr>
      </w:pPr>
    </w:p>
    <w:p w14:paraId="188CB6D0" w14:textId="6C83AE8A" w:rsidR="00840897" w:rsidRPr="00242E7B" w:rsidRDefault="003A74F4" w:rsidP="00840897">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Bildquelle:</w:t>
      </w:r>
      <w:r w:rsidR="00F47024">
        <w:rPr>
          <w:rFonts w:ascii="Arial" w:hAnsi="Arial" w:cs="Arial"/>
          <w:bCs/>
          <w:i/>
          <w:sz w:val="22"/>
          <w:szCs w:val="22"/>
          <w:lang w:val="de-DE"/>
        </w:rPr>
        <w:t xml:space="preserve"> </w:t>
      </w:r>
      <w:r w:rsidR="00FA186F">
        <w:rPr>
          <w:rFonts w:ascii="Arial" w:hAnsi="Arial" w:cs="Arial"/>
          <w:bCs/>
          <w:i/>
          <w:sz w:val="22"/>
          <w:szCs w:val="22"/>
          <w:lang w:val="de-DE"/>
        </w:rPr>
        <w:t>Apotheker ohne Grenzen Deutschland e.V.</w:t>
      </w:r>
    </w:p>
    <w:p w14:paraId="694DF65E" w14:textId="46828D9B" w:rsidR="003A74F4" w:rsidRDefault="003A74F4" w:rsidP="00840897">
      <w:pPr>
        <w:pStyle w:val="Textkrper"/>
        <w:spacing w:line="300" w:lineRule="atLeast"/>
        <w:ind w:right="16"/>
        <w:rPr>
          <w:rFonts w:ascii="Arial" w:hAnsi="Arial" w:cs="Arial"/>
          <w:bCs/>
          <w:sz w:val="22"/>
          <w:szCs w:val="22"/>
          <w:lang w:val="de-DE"/>
        </w:rPr>
      </w:pPr>
    </w:p>
    <w:p w14:paraId="0B31C66C" w14:textId="5564D4FA" w:rsidR="00983A07" w:rsidRDefault="00983A07" w:rsidP="00840897">
      <w:pPr>
        <w:pStyle w:val="Textkrper"/>
        <w:spacing w:line="300" w:lineRule="atLeast"/>
        <w:ind w:right="16"/>
        <w:rPr>
          <w:rFonts w:ascii="Arial" w:hAnsi="Arial" w:cs="Arial"/>
          <w:i/>
          <w:sz w:val="22"/>
          <w:szCs w:val="22"/>
          <w:lang w:val="de-DE"/>
        </w:rPr>
      </w:pPr>
      <w:r>
        <w:rPr>
          <w:rFonts w:ascii="Arial" w:hAnsi="Arial" w:cs="Arial"/>
          <w:i/>
          <w:sz w:val="22"/>
          <w:szCs w:val="22"/>
          <w:lang w:val="de-DE"/>
        </w:rPr>
        <w:lastRenderedPageBreak/>
        <w:t>Über Apotheker ohne Grenzen e.V.:</w:t>
      </w:r>
    </w:p>
    <w:p w14:paraId="184B62F9" w14:textId="34D78DC9" w:rsidR="00983A07" w:rsidRDefault="00983A07" w:rsidP="00840897">
      <w:pPr>
        <w:pStyle w:val="Textkrper"/>
        <w:spacing w:line="300" w:lineRule="atLeast"/>
        <w:ind w:right="16"/>
        <w:rPr>
          <w:rFonts w:ascii="Arial" w:hAnsi="Arial" w:cs="Arial"/>
          <w:i/>
          <w:sz w:val="22"/>
          <w:szCs w:val="22"/>
          <w:lang w:val="de-DE"/>
        </w:rPr>
      </w:pPr>
      <w:r w:rsidRPr="00983A07">
        <w:rPr>
          <w:rFonts w:ascii="Arial" w:hAnsi="Arial" w:cs="Arial"/>
          <w:i/>
          <w:sz w:val="22"/>
          <w:szCs w:val="22"/>
          <w:lang w:val="de-DE"/>
        </w:rPr>
        <w:t xml:space="preserve">Apotheker ohne Grenzen Deutschland e.V. ist ein im Jahr 2000 gegründeter gemeinnütziger Verein, der sich für Menschen in Not engagiert. </w:t>
      </w:r>
      <w:proofErr w:type="spellStart"/>
      <w:r w:rsidRPr="00983A07">
        <w:rPr>
          <w:rFonts w:ascii="Arial" w:hAnsi="Arial" w:cs="Arial"/>
          <w:i/>
          <w:sz w:val="22"/>
          <w:szCs w:val="22"/>
          <w:lang w:val="de-DE"/>
        </w:rPr>
        <w:t>AoG</w:t>
      </w:r>
      <w:proofErr w:type="spellEnd"/>
      <w:r w:rsidRPr="00983A07">
        <w:rPr>
          <w:rFonts w:ascii="Arial" w:hAnsi="Arial" w:cs="Arial"/>
          <w:i/>
          <w:sz w:val="22"/>
          <w:szCs w:val="22"/>
          <w:lang w:val="de-DE"/>
        </w:rPr>
        <w:t xml:space="preserve"> leistet schnelle Hilfe nach Katastrophen und unterstützt in langfristigen Projekten die nachhaltige Verbesserung der Gesundheitsversorgung.</w:t>
      </w:r>
    </w:p>
    <w:p w14:paraId="04406797" w14:textId="77777777" w:rsidR="00983A07" w:rsidRDefault="00983A07" w:rsidP="00840897">
      <w:pPr>
        <w:pStyle w:val="Textkrper"/>
        <w:spacing w:line="300" w:lineRule="atLeast"/>
        <w:ind w:right="16"/>
        <w:rPr>
          <w:rFonts w:ascii="Arial" w:hAnsi="Arial" w:cs="Arial"/>
          <w:i/>
          <w:sz w:val="22"/>
          <w:szCs w:val="22"/>
          <w:lang w:val="de-DE"/>
        </w:rPr>
      </w:pPr>
    </w:p>
    <w:p w14:paraId="197F5338" w14:textId="4A4D1BD6" w:rsidR="00845839" w:rsidRPr="00845839" w:rsidRDefault="00845839" w:rsidP="00840897">
      <w:pPr>
        <w:pStyle w:val="Textkrper"/>
        <w:spacing w:line="300" w:lineRule="atLeast"/>
        <w:ind w:right="16"/>
        <w:rPr>
          <w:rFonts w:ascii="Arial" w:hAnsi="Arial" w:cs="Arial"/>
          <w:i/>
          <w:sz w:val="22"/>
          <w:szCs w:val="22"/>
          <w:lang w:val="de-DE"/>
        </w:rPr>
      </w:pPr>
      <w:r w:rsidRPr="00845839">
        <w:rPr>
          <w:rFonts w:ascii="Arial" w:hAnsi="Arial" w:cs="Arial"/>
          <w:i/>
          <w:sz w:val="22"/>
          <w:szCs w:val="22"/>
          <w:lang w:val="de-DE"/>
        </w:rPr>
        <w:t>Über CC Pharma:</w:t>
      </w:r>
    </w:p>
    <w:p w14:paraId="6EF165D0" w14:textId="77777777" w:rsidR="00F47024" w:rsidRPr="0012520F" w:rsidRDefault="00F47024" w:rsidP="00F47024">
      <w:pPr>
        <w:pStyle w:val="Textkrper"/>
        <w:spacing w:line="300" w:lineRule="atLeast"/>
        <w:ind w:right="16"/>
        <w:rPr>
          <w:rFonts w:ascii="Arial" w:hAnsi="Arial" w:cs="Arial"/>
          <w:i/>
          <w:sz w:val="22"/>
          <w:szCs w:val="22"/>
          <w:lang w:val="de-DE"/>
        </w:rPr>
      </w:pPr>
      <w:r w:rsidRPr="0012520F">
        <w:rPr>
          <w:rFonts w:ascii="Arial" w:hAnsi="Arial" w:cs="Arial"/>
          <w:i/>
          <w:sz w:val="22"/>
          <w:szCs w:val="22"/>
          <w:lang w:val="de-DE"/>
        </w:rPr>
        <w:t xml:space="preserve">CC Pharma mit Sitz in Densborn/Eifel wurde 1999 von Dr. Thomas </w:t>
      </w:r>
      <w:proofErr w:type="spellStart"/>
      <w:r w:rsidRPr="0012520F">
        <w:rPr>
          <w:rFonts w:ascii="Arial" w:hAnsi="Arial" w:cs="Arial"/>
          <w:i/>
          <w:sz w:val="22"/>
          <w:szCs w:val="22"/>
          <w:lang w:val="de-DE"/>
        </w:rPr>
        <w:t>Weppelmann</w:t>
      </w:r>
      <w:proofErr w:type="spellEnd"/>
      <w:r>
        <w:rPr>
          <w:rFonts w:ascii="Arial" w:hAnsi="Arial" w:cs="Arial"/>
          <w:i/>
          <w:sz w:val="22"/>
          <w:szCs w:val="22"/>
          <w:lang w:val="de-DE"/>
        </w:rPr>
        <w:t xml:space="preserve"> </w:t>
      </w:r>
      <w:r w:rsidRPr="0012520F">
        <w:rPr>
          <w:rFonts w:ascii="Arial" w:hAnsi="Arial" w:cs="Arial"/>
          <w:i/>
          <w:sz w:val="22"/>
          <w:szCs w:val="22"/>
          <w:lang w:val="de-DE"/>
        </w:rPr>
        <w:t>gegründet</w:t>
      </w:r>
      <w:r>
        <w:rPr>
          <w:rFonts w:ascii="Arial" w:hAnsi="Arial" w:cs="Arial"/>
          <w:i/>
          <w:sz w:val="22"/>
          <w:szCs w:val="22"/>
          <w:lang w:val="de-DE"/>
        </w:rPr>
        <w:t xml:space="preserve">. Heute zählt das Unternehmen </w:t>
      </w:r>
      <w:r w:rsidRPr="0012520F">
        <w:rPr>
          <w:rFonts w:ascii="Arial" w:hAnsi="Arial" w:cs="Arial"/>
          <w:i/>
          <w:sz w:val="22"/>
          <w:szCs w:val="22"/>
          <w:lang w:val="de-DE"/>
        </w:rPr>
        <w:t xml:space="preserve">zu den führenden </w:t>
      </w:r>
      <w:r>
        <w:rPr>
          <w:rFonts w:ascii="Arial" w:hAnsi="Arial" w:cs="Arial"/>
          <w:i/>
          <w:sz w:val="22"/>
          <w:szCs w:val="22"/>
          <w:lang w:val="de-DE"/>
        </w:rPr>
        <w:t>Importeuren für EU-Arzneimittel und beliefert täglich Apotheken und Pharma-Großhändler in ganz Deutschland. Auf einer Fläche von 6.4</w:t>
      </w:r>
      <w:r w:rsidRPr="0012520F">
        <w:rPr>
          <w:rFonts w:ascii="Arial" w:hAnsi="Arial" w:cs="Arial"/>
          <w:i/>
          <w:sz w:val="22"/>
          <w:szCs w:val="22"/>
          <w:lang w:val="de-DE"/>
        </w:rPr>
        <w:t xml:space="preserve">00 Quadratmetern hält </w:t>
      </w:r>
      <w:r>
        <w:rPr>
          <w:rFonts w:ascii="Arial" w:hAnsi="Arial" w:cs="Arial"/>
          <w:i/>
          <w:sz w:val="22"/>
          <w:szCs w:val="22"/>
          <w:lang w:val="de-DE"/>
        </w:rPr>
        <w:t xml:space="preserve">CC Pharma neben einem Vollsortiment von circa </w:t>
      </w:r>
      <w:r w:rsidRPr="001A16F5">
        <w:rPr>
          <w:rFonts w:ascii="Arial" w:hAnsi="Arial" w:cs="Arial"/>
          <w:i/>
          <w:sz w:val="22"/>
          <w:szCs w:val="22"/>
          <w:lang w:val="de-DE"/>
        </w:rPr>
        <w:t>1.</w:t>
      </w:r>
      <w:r>
        <w:rPr>
          <w:rFonts w:ascii="Arial" w:hAnsi="Arial" w:cs="Arial"/>
          <w:i/>
          <w:sz w:val="22"/>
          <w:szCs w:val="22"/>
          <w:lang w:val="de-DE"/>
        </w:rPr>
        <w:t>2</w:t>
      </w:r>
      <w:r w:rsidRPr="001A16F5">
        <w:rPr>
          <w:rFonts w:ascii="Arial" w:hAnsi="Arial" w:cs="Arial"/>
          <w:i/>
          <w:sz w:val="22"/>
          <w:szCs w:val="22"/>
          <w:lang w:val="de-DE"/>
        </w:rPr>
        <w:t>00 Markenarzneimitteln ein „</w:t>
      </w:r>
      <w:r>
        <w:rPr>
          <w:rFonts w:ascii="Arial" w:hAnsi="Arial" w:cs="Arial"/>
          <w:i/>
          <w:sz w:val="22"/>
          <w:szCs w:val="22"/>
          <w:lang w:val="de-DE"/>
        </w:rPr>
        <w:t>IMMER DA!“-Sortiment von rund 10</w:t>
      </w:r>
      <w:r w:rsidRPr="001A16F5">
        <w:rPr>
          <w:rFonts w:ascii="Arial" w:hAnsi="Arial" w:cs="Arial"/>
          <w:i/>
          <w:sz w:val="22"/>
          <w:szCs w:val="22"/>
          <w:lang w:val="de-DE"/>
        </w:rPr>
        <w:t>0 Präparaten ständig abrufbereit. CC Pharma verfügt über die Herstellungserlaubnis nach § 13 AMG, die Großhandelserlaubnis nach § 52a AMG, ist qualitätsgesichert nach GMP- und GDP-Richtlinien, und arbeitet nach der EU-</w:t>
      </w:r>
      <w:r w:rsidRPr="0012520F">
        <w:rPr>
          <w:rFonts w:ascii="Arial" w:hAnsi="Arial" w:cs="Arial"/>
          <w:i/>
          <w:sz w:val="22"/>
          <w:szCs w:val="22"/>
          <w:lang w:val="de-DE"/>
        </w:rPr>
        <w:t xml:space="preserve">Fälschungsschutzrichtlinie 2011/62/EU. </w:t>
      </w:r>
      <w:r>
        <w:rPr>
          <w:rFonts w:ascii="Arial" w:hAnsi="Arial" w:cs="Arial"/>
          <w:i/>
          <w:sz w:val="22"/>
          <w:szCs w:val="22"/>
          <w:lang w:val="de-DE"/>
        </w:rPr>
        <w:t xml:space="preserve">Im </w:t>
      </w:r>
      <w:r w:rsidRPr="006B3513">
        <w:rPr>
          <w:rFonts w:ascii="Arial" w:hAnsi="Arial" w:cs="Arial"/>
          <w:i/>
          <w:sz w:val="22"/>
          <w:szCs w:val="22"/>
          <w:lang w:val="de-DE"/>
        </w:rPr>
        <w:t>Januar 2019</w:t>
      </w:r>
      <w:r>
        <w:rPr>
          <w:rFonts w:ascii="Arial" w:hAnsi="Arial" w:cs="Arial"/>
          <w:i/>
          <w:sz w:val="22"/>
          <w:szCs w:val="22"/>
          <w:lang w:val="de-DE"/>
        </w:rPr>
        <w:t xml:space="preserve"> wurde CC Pharma von dem </w:t>
      </w:r>
      <w:r w:rsidRPr="001C6DBB">
        <w:rPr>
          <w:rFonts w:ascii="Arial" w:hAnsi="Arial" w:cs="Arial"/>
          <w:i/>
          <w:sz w:val="22"/>
          <w:szCs w:val="22"/>
          <w:lang w:val="de-DE"/>
        </w:rPr>
        <w:t>kanadische</w:t>
      </w:r>
      <w:r>
        <w:rPr>
          <w:rFonts w:ascii="Arial" w:hAnsi="Arial" w:cs="Arial"/>
          <w:i/>
          <w:sz w:val="22"/>
          <w:szCs w:val="22"/>
          <w:lang w:val="de-DE"/>
        </w:rPr>
        <w:t>n</w:t>
      </w:r>
      <w:r w:rsidRPr="001C6DBB">
        <w:rPr>
          <w:rFonts w:ascii="Arial" w:hAnsi="Arial" w:cs="Arial"/>
          <w:i/>
          <w:sz w:val="22"/>
          <w:szCs w:val="22"/>
          <w:lang w:val="de-DE"/>
        </w:rPr>
        <w:t xml:space="preserve"> Cannabis</w:t>
      </w:r>
      <w:r>
        <w:rPr>
          <w:rFonts w:ascii="Arial" w:hAnsi="Arial" w:cs="Arial"/>
          <w:i/>
          <w:sz w:val="22"/>
          <w:szCs w:val="22"/>
          <w:lang w:val="de-DE"/>
        </w:rPr>
        <w:t>-U</w:t>
      </w:r>
      <w:r w:rsidRPr="001C6DBB">
        <w:rPr>
          <w:rFonts w:ascii="Arial" w:hAnsi="Arial" w:cs="Arial"/>
          <w:i/>
          <w:sz w:val="22"/>
          <w:szCs w:val="22"/>
          <w:lang w:val="de-DE"/>
        </w:rPr>
        <w:t xml:space="preserve">nternehmen Aphria Inc. </w:t>
      </w:r>
      <w:r>
        <w:rPr>
          <w:rFonts w:ascii="Arial" w:hAnsi="Arial" w:cs="Arial"/>
          <w:i/>
          <w:sz w:val="22"/>
          <w:szCs w:val="22"/>
          <w:lang w:val="de-DE"/>
        </w:rPr>
        <w:t>übernommen. N</w:t>
      </w:r>
      <w:r w:rsidRPr="001C6DBB">
        <w:rPr>
          <w:rFonts w:ascii="Arial" w:hAnsi="Arial" w:cs="Arial"/>
          <w:i/>
          <w:sz w:val="22"/>
          <w:szCs w:val="22"/>
          <w:lang w:val="de-DE"/>
        </w:rPr>
        <w:t xml:space="preserve">ach </w:t>
      </w:r>
      <w:r>
        <w:rPr>
          <w:rFonts w:ascii="Arial" w:hAnsi="Arial" w:cs="Arial"/>
          <w:i/>
          <w:sz w:val="22"/>
          <w:szCs w:val="22"/>
          <w:lang w:val="de-DE"/>
        </w:rPr>
        <w:t>d</w:t>
      </w:r>
      <w:r w:rsidRPr="001C6DBB">
        <w:rPr>
          <w:rFonts w:ascii="Arial" w:hAnsi="Arial" w:cs="Arial"/>
          <w:i/>
          <w:sz w:val="22"/>
          <w:szCs w:val="22"/>
          <w:lang w:val="de-DE"/>
        </w:rPr>
        <w:t>er Fusion von Aphria mit de</w:t>
      </w:r>
      <w:r>
        <w:rPr>
          <w:rFonts w:ascii="Arial" w:hAnsi="Arial" w:cs="Arial"/>
          <w:i/>
          <w:sz w:val="22"/>
          <w:szCs w:val="22"/>
          <w:lang w:val="de-DE"/>
        </w:rPr>
        <w:t>m</w:t>
      </w:r>
      <w:r w:rsidRPr="001C6DBB">
        <w:rPr>
          <w:rFonts w:ascii="Arial" w:hAnsi="Arial" w:cs="Arial"/>
          <w:i/>
          <w:sz w:val="22"/>
          <w:szCs w:val="22"/>
          <w:lang w:val="de-DE"/>
        </w:rPr>
        <w:t xml:space="preserve"> am Nasdaq (TLRY) und in Frankfurt (WKN A2JQSC</w:t>
      </w:r>
      <w:r>
        <w:rPr>
          <w:rFonts w:ascii="Arial" w:hAnsi="Arial" w:cs="Arial"/>
          <w:i/>
          <w:sz w:val="22"/>
          <w:szCs w:val="22"/>
          <w:lang w:val="de-DE"/>
        </w:rPr>
        <w:t>)</w:t>
      </w:r>
      <w:r w:rsidRPr="004768DE">
        <w:rPr>
          <w:rFonts w:ascii="Arial" w:hAnsi="Arial" w:cs="Arial"/>
          <w:i/>
          <w:sz w:val="22"/>
          <w:szCs w:val="22"/>
          <w:lang w:val="de-DE"/>
        </w:rPr>
        <w:t xml:space="preserve"> börsennotierten</w:t>
      </w:r>
      <w:r>
        <w:rPr>
          <w:rFonts w:ascii="Arial" w:hAnsi="Arial" w:cs="Arial"/>
          <w:i/>
          <w:sz w:val="22"/>
          <w:szCs w:val="22"/>
          <w:lang w:val="de-DE"/>
        </w:rPr>
        <w:t xml:space="preserve"> Cannabis-Unternehmen Tilray, firmiert der Konzern seit Mai 2021 </w:t>
      </w:r>
      <w:r w:rsidRPr="001C6DBB">
        <w:rPr>
          <w:rFonts w:ascii="Arial" w:hAnsi="Arial" w:cs="Arial"/>
          <w:i/>
          <w:sz w:val="22"/>
          <w:szCs w:val="22"/>
          <w:lang w:val="de-DE"/>
        </w:rPr>
        <w:t>unter dem Namen Tilray</w:t>
      </w:r>
      <w:r>
        <w:rPr>
          <w:rFonts w:ascii="Arial" w:hAnsi="Arial" w:cs="Arial"/>
          <w:i/>
          <w:sz w:val="22"/>
          <w:szCs w:val="22"/>
          <w:lang w:val="de-DE"/>
        </w:rPr>
        <w:t>.</w:t>
      </w:r>
    </w:p>
    <w:p w14:paraId="3DDBCB75" w14:textId="77777777" w:rsidR="00F47024" w:rsidRPr="00242E7B" w:rsidRDefault="00F47024" w:rsidP="00F47024">
      <w:pPr>
        <w:pStyle w:val="Textkrper"/>
        <w:spacing w:line="300" w:lineRule="atLeast"/>
        <w:ind w:right="16"/>
        <w:rPr>
          <w:rFonts w:ascii="Arial" w:hAnsi="Arial" w:cs="Arial"/>
          <w:bCs/>
          <w:i/>
          <w:sz w:val="22"/>
          <w:szCs w:val="22"/>
          <w:lang w:val="de-DE"/>
        </w:rPr>
      </w:pPr>
    </w:p>
    <w:p w14:paraId="34191AC0" w14:textId="77777777" w:rsidR="00F47024" w:rsidRDefault="00F47024" w:rsidP="00F47024">
      <w:pPr>
        <w:pStyle w:val="Textkrper"/>
        <w:spacing w:line="300" w:lineRule="atLeast"/>
        <w:ind w:right="16"/>
        <w:rPr>
          <w:rFonts w:ascii="Arial" w:hAnsi="Arial" w:cs="Arial"/>
          <w:sz w:val="22"/>
          <w:szCs w:val="22"/>
        </w:rPr>
      </w:pPr>
      <w:r w:rsidRPr="00840897">
        <w:rPr>
          <w:rFonts w:ascii="Arial" w:hAnsi="Arial" w:cs="Arial"/>
          <w:sz w:val="22"/>
          <w:szCs w:val="22"/>
        </w:rPr>
        <w:t xml:space="preserve">Kontakt: </w:t>
      </w:r>
    </w:p>
    <w:p w14:paraId="42240A05" w14:textId="77777777" w:rsidR="00F47024" w:rsidRDefault="00F47024" w:rsidP="00F47024">
      <w:pPr>
        <w:pStyle w:val="Textkrper"/>
        <w:spacing w:line="300" w:lineRule="atLeast"/>
        <w:ind w:right="16"/>
        <w:rPr>
          <w:rFonts w:ascii="Arial" w:hAnsi="Arial" w:cs="Arial"/>
          <w:sz w:val="22"/>
          <w:szCs w:val="22"/>
          <w:lang w:val="de-DE"/>
        </w:rPr>
      </w:pPr>
      <w:r>
        <w:rPr>
          <w:rFonts w:ascii="Arial" w:hAnsi="Arial" w:cs="Arial"/>
          <w:sz w:val="22"/>
          <w:szCs w:val="22"/>
          <w:lang w:val="de-DE"/>
        </w:rPr>
        <w:t xml:space="preserve">CC </w:t>
      </w:r>
      <w:proofErr w:type="spellStart"/>
      <w:r>
        <w:rPr>
          <w:rFonts w:ascii="Arial" w:hAnsi="Arial" w:cs="Arial"/>
          <w:sz w:val="22"/>
          <w:szCs w:val="22"/>
          <w:lang w:val="de-DE"/>
        </w:rPr>
        <w:t>Pharma</w:t>
      </w:r>
      <w:proofErr w:type="spellEnd"/>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proofErr w:type="spellStart"/>
      <w:r>
        <w:rPr>
          <w:rFonts w:ascii="Arial" w:hAnsi="Arial" w:cs="Arial"/>
          <w:sz w:val="22"/>
          <w:szCs w:val="22"/>
          <w:lang w:val="de-DE"/>
        </w:rPr>
        <w:t>ecomBETZ</w:t>
      </w:r>
      <w:proofErr w:type="spellEnd"/>
    </w:p>
    <w:p w14:paraId="7BA14C96" w14:textId="77777777" w:rsidR="00F47024" w:rsidRDefault="00F47024" w:rsidP="00F47024">
      <w:pPr>
        <w:pStyle w:val="Textkrper"/>
        <w:spacing w:line="300" w:lineRule="atLeast"/>
        <w:ind w:right="16"/>
        <w:rPr>
          <w:rFonts w:ascii="Arial" w:hAnsi="Arial" w:cs="Arial"/>
          <w:sz w:val="22"/>
          <w:szCs w:val="22"/>
          <w:lang w:val="de-DE"/>
        </w:rPr>
      </w:pPr>
      <w:r>
        <w:rPr>
          <w:rFonts w:ascii="Arial" w:hAnsi="Arial" w:cs="Arial"/>
          <w:sz w:val="22"/>
          <w:szCs w:val="22"/>
          <w:lang w:val="de-DE"/>
        </w:rPr>
        <w:t>Sina Nickels</w:t>
      </w:r>
      <w:r>
        <w:rPr>
          <w:rFonts w:ascii="Arial" w:hAnsi="Arial" w:cs="Arial"/>
          <w:sz w:val="22"/>
          <w:szCs w:val="22"/>
          <w:lang w:val="de-DE"/>
        </w:rPr>
        <w:tab/>
        <w:t xml:space="preserve">  </w:t>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t>Klaus Peter Betz</w:t>
      </w:r>
    </w:p>
    <w:p w14:paraId="76041079" w14:textId="77777777" w:rsidR="00F47024" w:rsidRDefault="00F47024" w:rsidP="00F47024">
      <w:pPr>
        <w:pStyle w:val="Textkrper"/>
        <w:spacing w:line="300" w:lineRule="atLeast"/>
        <w:ind w:right="16"/>
        <w:rPr>
          <w:rFonts w:ascii="Arial" w:hAnsi="Arial" w:cs="Arial"/>
          <w:sz w:val="22"/>
          <w:szCs w:val="22"/>
          <w:lang w:val="de-DE"/>
        </w:rPr>
      </w:pPr>
      <w:r>
        <w:rPr>
          <w:rFonts w:ascii="Arial" w:hAnsi="Arial" w:cs="Arial"/>
          <w:sz w:val="22"/>
          <w:szCs w:val="22"/>
          <w:lang w:val="de-DE"/>
        </w:rPr>
        <w:t>Tel. 06594-9219219</w:t>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t>Tel. 07171-92529-90</w:t>
      </w:r>
    </w:p>
    <w:p w14:paraId="14F8E713" w14:textId="77777777" w:rsidR="00727CE5" w:rsidRPr="00840897" w:rsidRDefault="00F47024" w:rsidP="00290A9B">
      <w:pPr>
        <w:pStyle w:val="Textkrper"/>
        <w:spacing w:line="300" w:lineRule="atLeast"/>
        <w:ind w:right="16"/>
        <w:rPr>
          <w:rFonts w:ascii="Arial" w:hAnsi="Arial" w:cs="Arial"/>
          <w:sz w:val="22"/>
          <w:szCs w:val="22"/>
        </w:rPr>
      </w:pPr>
      <w:r>
        <w:rPr>
          <w:rFonts w:ascii="Arial" w:hAnsi="Arial" w:cs="Arial"/>
          <w:sz w:val="22"/>
          <w:szCs w:val="22"/>
          <w:lang w:val="de-DE"/>
        </w:rPr>
        <w:t xml:space="preserve">E-Mail: </w:t>
      </w:r>
      <w:hyperlink r:id="rId11" w:history="1">
        <w:r>
          <w:rPr>
            <w:rStyle w:val="Hyperlink"/>
            <w:rFonts w:ascii="Arial" w:hAnsi="Arial" w:cs="Arial"/>
            <w:sz w:val="22"/>
            <w:szCs w:val="22"/>
            <w:lang w:val="de-DE"/>
          </w:rPr>
          <w:t>marketing@cc-pharma.de</w:t>
        </w:r>
      </w:hyperlink>
      <w:r>
        <w:rPr>
          <w:rFonts w:ascii="Arial" w:hAnsi="Arial" w:cs="Arial"/>
          <w:sz w:val="22"/>
          <w:szCs w:val="22"/>
          <w:lang w:val="de-DE"/>
        </w:rPr>
        <w:tab/>
      </w:r>
      <w:r>
        <w:rPr>
          <w:rFonts w:ascii="Arial" w:hAnsi="Arial" w:cs="Arial"/>
          <w:sz w:val="22"/>
          <w:szCs w:val="22"/>
          <w:lang w:val="de-DE"/>
        </w:rPr>
        <w:tab/>
        <w:t xml:space="preserve">E-Mail: </w:t>
      </w:r>
      <w:hyperlink r:id="rId12" w:history="1">
        <w:r w:rsidRPr="00255B8F">
          <w:rPr>
            <w:rStyle w:val="Hyperlink"/>
            <w:rFonts w:ascii="Arial" w:hAnsi="Arial" w:cs="Arial"/>
            <w:sz w:val="22"/>
            <w:szCs w:val="22"/>
            <w:lang w:val="de-DE"/>
          </w:rPr>
          <w:t>k.betz@ecombetz.de</w:t>
        </w:r>
      </w:hyperlink>
    </w:p>
    <w:sectPr w:rsidR="00727CE5" w:rsidRPr="00840897" w:rsidSect="0098768F">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66E54" w14:textId="77777777" w:rsidR="00D24550" w:rsidRDefault="00D24550">
      <w:r>
        <w:separator/>
      </w:r>
    </w:p>
  </w:endnote>
  <w:endnote w:type="continuationSeparator" w:id="0">
    <w:p w14:paraId="7C60B472" w14:textId="77777777" w:rsidR="00D24550" w:rsidRDefault="00D2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5DD0"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39700BF5" wp14:editId="1A878368">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5BC8F89B" wp14:editId="47F64B9E">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BFC929" w14:textId="3F40BF18"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543A0">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543A0">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BC8F89B"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" filled="f" stroked="f" strokeweight="0">
              <v:path arrowok="t"/>
              <v:textbox inset="0,0,0,0">
                <w:txbxContent>
                  <w:p w14:paraId="4EBFC929" w14:textId="3F40BF18"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543A0">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543A0">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54E6D" w14:textId="77777777" w:rsidR="00D24550" w:rsidRDefault="00D24550">
      <w:r>
        <w:separator/>
      </w:r>
    </w:p>
  </w:footnote>
  <w:footnote w:type="continuationSeparator" w:id="0">
    <w:p w14:paraId="64E27224" w14:textId="77777777" w:rsidR="00D24550" w:rsidRDefault="00D24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29A22"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1C8158D9" wp14:editId="293A3781">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561FE038" w14:textId="77777777" w:rsidR="0023643E" w:rsidRPr="0079270C" w:rsidRDefault="0023643E">
    <w:pPr>
      <w:pStyle w:val="Kopfzeile"/>
      <w:rPr>
        <w:rFonts w:ascii="Frutiger 45 Light" w:hAnsi="Frutiger 45 Light"/>
        <w:b/>
      </w:rPr>
    </w:pPr>
  </w:p>
  <w:p w14:paraId="1FE9A454"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4AE"/>
    <w:rsid w:val="000047B8"/>
    <w:rsid w:val="00006F27"/>
    <w:rsid w:val="00011A25"/>
    <w:rsid w:val="00013B13"/>
    <w:rsid w:val="0001419B"/>
    <w:rsid w:val="00017956"/>
    <w:rsid w:val="00035D5B"/>
    <w:rsid w:val="0003662D"/>
    <w:rsid w:val="00044A3A"/>
    <w:rsid w:val="00045171"/>
    <w:rsid w:val="0004695F"/>
    <w:rsid w:val="000506DE"/>
    <w:rsid w:val="00052E5E"/>
    <w:rsid w:val="0006222A"/>
    <w:rsid w:val="00062537"/>
    <w:rsid w:val="00064791"/>
    <w:rsid w:val="000730D1"/>
    <w:rsid w:val="00086640"/>
    <w:rsid w:val="00091C4B"/>
    <w:rsid w:val="00096065"/>
    <w:rsid w:val="000A0733"/>
    <w:rsid w:val="000A2FAD"/>
    <w:rsid w:val="000B6A63"/>
    <w:rsid w:val="000B6AA4"/>
    <w:rsid w:val="000C3669"/>
    <w:rsid w:val="000C441E"/>
    <w:rsid w:val="000D1D99"/>
    <w:rsid w:val="000E75B6"/>
    <w:rsid w:val="000F2118"/>
    <w:rsid w:val="000F4D2A"/>
    <w:rsid w:val="001008D4"/>
    <w:rsid w:val="00101B26"/>
    <w:rsid w:val="00116EFE"/>
    <w:rsid w:val="001223E8"/>
    <w:rsid w:val="001278EC"/>
    <w:rsid w:val="0013057C"/>
    <w:rsid w:val="00133469"/>
    <w:rsid w:val="00141911"/>
    <w:rsid w:val="001667B3"/>
    <w:rsid w:val="00195FB5"/>
    <w:rsid w:val="001A48FC"/>
    <w:rsid w:val="001A79E7"/>
    <w:rsid w:val="001B0BEB"/>
    <w:rsid w:val="001B0F8E"/>
    <w:rsid w:val="001C4BC1"/>
    <w:rsid w:val="001E1D34"/>
    <w:rsid w:val="001E44FE"/>
    <w:rsid w:val="001E62B4"/>
    <w:rsid w:val="001E704B"/>
    <w:rsid w:val="001F6ACC"/>
    <w:rsid w:val="001F6E77"/>
    <w:rsid w:val="001F7FFA"/>
    <w:rsid w:val="00204ED8"/>
    <w:rsid w:val="00205FF0"/>
    <w:rsid w:val="00221916"/>
    <w:rsid w:val="002230C7"/>
    <w:rsid w:val="00223799"/>
    <w:rsid w:val="0023643E"/>
    <w:rsid w:val="00237473"/>
    <w:rsid w:val="00242E7B"/>
    <w:rsid w:val="00243D90"/>
    <w:rsid w:val="002454D3"/>
    <w:rsid w:val="002465B7"/>
    <w:rsid w:val="00254392"/>
    <w:rsid w:val="002554B7"/>
    <w:rsid w:val="002562EC"/>
    <w:rsid w:val="00265974"/>
    <w:rsid w:val="002704AE"/>
    <w:rsid w:val="00271AAB"/>
    <w:rsid w:val="00290A9B"/>
    <w:rsid w:val="0029319E"/>
    <w:rsid w:val="00295980"/>
    <w:rsid w:val="00296A47"/>
    <w:rsid w:val="002A45FE"/>
    <w:rsid w:val="002A7B90"/>
    <w:rsid w:val="002B4E98"/>
    <w:rsid w:val="002B5A6A"/>
    <w:rsid w:val="002C05B2"/>
    <w:rsid w:val="002C5BF5"/>
    <w:rsid w:val="002C626A"/>
    <w:rsid w:val="002C67FB"/>
    <w:rsid w:val="002D475E"/>
    <w:rsid w:val="002D4C17"/>
    <w:rsid w:val="002E16ED"/>
    <w:rsid w:val="002E2784"/>
    <w:rsid w:val="002E5D72"/>
    <w:rsid w:val="002E7A28"/>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706D"/>
    <w:rsid w:val="00360402"/>
    <w:rsid w:val="00375064"/>
    <w:rsid w:val="00377B84"/>
    <w:rsid w:val="00384DD9"/>
    <w:rsid w:val="003A74F4"/>
    <w:rsid w:val="003A797B"/>
    <w:rsid w:val="003B1D30"/>
    <w:rsid w:val="003B4049"/>
    <w:rsid w:val="003C396C"/>
    <w:rsid w:val="003C60A0"/>
    <w:rsid w:val="003E335C"/>
    <w:rsid w:val="003E6598"/>
    <w:rsid w:val="0041131D"/>
    <w:rsid w:val="00414AAB"/>
    <w:rsid w:val="004231E5"/>
    <w:rsid w:val="00424366"/>
    <w:rsid w:val="004252BE"/>
    <w:rsid w:val="00425B3D"/>
    <w:rsid w:val="00426115"/>
    <w:rsid w:val="00440108"/>
    <w:rsid w:val="00443BBB"/>
    <w:rsid w:val="00446540"/>
    <w:rsid w:val="00446CD8"/>
    <w:rsid w:val="0045392B"/>
    <w:rsid w:val="00475B80"/>
    <w:rsid w:val="00482CFC"/>
    <w:rsid w:val="00485BE0"/>
    <w:rsid w:val="00486658"/>
    <w:rsid w:val="0048749A"/>
    <w:rsid w:val="00487984"/>
    <w:rsid w:val="00487F63"/>
    <w:rsid w:val="00492B69"/>
    <w:rsid w:val="00497F6E"/>
    <w:rsid w:val="004A0418"/>
    <w:rsid w:val="004A0C2D"/>
    <w:rsid w:val="004A0E52"/>
    <w:rsid w:val="004A4F53"/>
    <w:rsid w:val="004B202B"/>
    <w:rsid w:val="004D4EF6"/>
    <w:rsid w:val="004D6B63"/>
    <w:rsid w:val="004E49C7"/>
    <w:rsid w:val="004F30DF"/>
    <w:rsid w:val="005012E7"/>
    <w:rsid w:val="005043FB"/>
    <w:rsid w:val="005111D6"/>
    <w:rsid w:val="0051230C"/>
    <w:rsid w:val="00527C89"/>
    <w:rsid w:val="005300B3"/>
    <w:rsid w:val="0053321B"/>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C4D19"/>
    <w:rsid w:val="005C62EE"/>
    <w:rsid w:val="005C710D"/>
    <w:rsid w:val="005D026B"/>
    <w:rsid w:val="005E25C4"/>
    <w:rsid w:val="005E493A"/>
    <w:rsid w:val="005E526E"/>
    <w:rsid w:val="005F04C1"/>
    <w:rsid w:val="005F73E0"/>
    <w:rsid w:val="00604702"/>
    <w:rsid w:val="00607D1D"/>
    <w:rsid w:val="0061020F"/>
    <w:rsid w:val="00612D2D"/>
    <w:rsid w:val="006207AF"/>
    <w:rsid w:val="00621C6B"/>
    <w:rsid w:val="0063176F"/>
    <w:rsid w:val="00634024"/>
    <w:rsid w:val="006368E0"/>
    <w:rsid w:val="00641AB7"/>
    <w:rsid w:val="00645CF8"/>
    <w:rsid w:val="00646C23"/>
    <w:rsid w:val="0065522D"/>
    <w:rsid w:val="006640FF"/>
    <w:rsid w:val="00675FF0"/>
    <w:rsid w:val="006765F5"/>
    <w:rsid w:val="00676C74"/>
    <w:rsid w:val="00682108"/>
    <w:rsid w:val="006916C6"/>
    <w:rsid w:val="006B41CB"/>
    <w:rsid w:val="006C3FCA"/>
    <w:rsid w:val="006C5FE6"/>
    <w:rsid w:val="006D2941"/>
    <w:rsid w:val="006D6E96"/>
    <w:rsid w:val="006E645B"/>
    <w:rsid w:val="006F57A9"/>
    <w:rsid w:val="006F60C1"/>
    <w:rsid w:val="006F7F64"/>
    <w:rsid w:val="00701415"/>
    <w:rsid w:val="00714E68"/>
    <w:rsid w:val="00727CE5"/>
    <w:rsid w:val="007347E0"/>
    <w:rsid w:val="00740932"/>
    <w:rsid w:val="00740BAD"/>
    <w:rsid w:val="007411B1"/>
    <w:rsid w:val="00743A1F"/>
    <w:rsid w:val="0075684A"/>
    <w:rsid w:val="00757E0C"/>
    <w:rsid w:val="007601A3"/>
    <w:rsid w:val="00766348"/>
    <w:rsid w:val="00770A3C"/>
    <w:rsid w:val="007742C1"/>
    <w:rsid w:val="00775E04"/>
    <w:rsid w:val="0079270C"/>
    <w:rsid w:val="00795E19"/>
    <w:rsid w:val="00797027"/>
    <w:rsid w:val="007A6108"/>
    <w:rsid w:val="007B69CA"/>
    <w:rsid w:val="007C0E3A"/>
    <w:rsid w:val="007C4CBD"/>
    <w:rsid w:val="007C797D"/>
    <w:rsid w:val="007D0176"/>
    <w:rsid w:val="007D21CF"/>
    <w:rsid w:val="007D5BF5"/>
    <w:rsid w:val="007E337A"/>
    <w:rsid w:val="007E36C8"/>
    <w:rsid w:val="007F07E2"/>
    <w:rsid w:val="007F5A12"/>
    <w:rsid w:val="0080245A"/>
    <w:rsid w:val="00807C94"/>
    <w:rsid w:val="00811842"/>
    <w:rsid w:val="00812EAB"/>
    <w:rsid w:val="00820A9C"/>
    <w:rsid w:val="00820ACC"/>
    <w:rsid w:val="00822147"/>
    <w:rsid w:val="0082249E"/>
    <w:rsid w:val="00826665"/>
    <w:rsid w:val="008353FE"/>
    <w:rsid w:val="00835F18"/>
    <w:rsid w:val="008376C3"/>
    <w:rsid w:val="00837B12"/>
    <w:rsid w:val="0084002F"/>
    <w:rsid w:val="00840857"/>
    <w:rsid w:val="00840897"/>
    <w:rsid w:val="00845839"/>
    <w:rsid w:val="00846230"/>
    <w:rsid w:val="0085179D"/>
    <w:rsid w:val="00856881"/>
    <w:rsid w:val="00863F33"/>
    <w:rsid w:val="00864906"/>
    <w:rsid w:val="00864A04"/>
    <w:rsid w:val="008826BF"/>
    <w:rsid w:val="00882B6E"/>
    <w:rsid w:val="008850E9"/>
    <w:rsid w:val="00887F27"/>
    <w:rsid w:val="008912B6"/>
    <w:rsid w:val="008973E9"/>
    <w:rsid w:val="00897B5A"/>
    <w:rsid w:val="00897D37"/>
    <w:rsid w:val="008A00A3"/>
    <w:rsid w:val="008A05D7"/>
    <w:rsid w:val="008A167C"/>
    <w:rsid w:val="008A1BEB"/>
    <w:rsid w:val="008A6128"/>
    <w:rsid w:val="008B1BE3"/>
    <w:rsid w:val="008B74D5"/>
    <w:rsid w:val="008C1E71"/>
    <w:rsid w:val="008D01E7"/>
    <w:rsid w:val="008D0E0E"/>
    <w:rsid w:val="008D34BE"/>
    <w:rsid w:val="008D696F"/>
    <w:rsid w:val="008D7D2A"/>
    <w:rsid w:val="008E50CE"/>
    <w:rsid w:val="008F131E"/>
    <w:rsid w:val="008F174D"/>
    <w:rsid w:val="00900AB5"/>
    <w:rsid w:val="00905029"/>
    <w:rsid w:val="00905266"/>
    <w:rsid w:val="009110CE"/>
    <w:rsid w:val="009271F9"/>
    <w:rsid w:val="00930595"/>
    <w:rsid w:val="009306AB"/>
    <w:rsid w:val="00933B0D"/>
    <w:rsid w:val="00935D16"/>
    <w:rsid w:val="009408B0"/>
    <w:rsid w:val="00941F80"/>
    <w:rsid w:val="009421EA"/>
    <w:rsid w:val="00950619"/>
    <w:rsid w:val="0095179A"/>
    <w:rsid w:val="00952D50"/>
    <w:rsid w:val="00960805"/>
    <w:rsid w:val="00961734"/>
    <w:rsid w:val="009770DE"/>
    <w:rsid w:val="009810FA"/>
    <w:rsid w:val="00981CDF"/>
    <w:rsid w:val="00983A07"/>
    <w:rsid w:val="00985E9F"/>
    <w:rsid w:val="0098768F"/>
    <w:rsid w:val="00990BFB"/>
    <w:rsid w:val="009A0322"/>
    <w:rsid w:val="009A0EF0"/>
    <w:rsid w:val="009A2EAC"/>
    <w:rsid w:val="009A4FC4"/>
    <w:rsid w:val="009A7149"/>
    <w:rsid w:val="009B04C1"/>
    <w:rsid w:val="009B40F2"/>
    <w:rsid w:val="009C09ED"/>
    <w:rsid w:val="009C3994"/>
    <w:rsid w:val="009F01B3"/>
    <w:rsid w:val="009F08BE"/>
    <w:rsid w:val="009F1460"/>
    <w:rsid w:val="009F3E59"/>
    <w:rsid w:val="00A03293"/>
    <w:rsid w:val="00A03371"/>
    <w:rsid w:val="00A13C0A"/>
    <w:rsid w:val="00A152BF"/>
    <w:rsid w:val="00A205C5"/>
    <w:rsid w:val="00A26F5B"/>
    <w:rsid w:val="00A41AB9"/>
    <w:rsid w:val="00A450D0"/>
    <w:rsid w:val="00A543A0"/>
    <w:rsid w:val="00A56F24"/>
    <w:rsid w:val="00A623FA"/>
    <w:rsid w:val="00A6290A"/>
    <w:rsid w:val="00A62C8F"/>
    <w:rsid w:val="00A63A1D"/>
    <w:rsid w:val="00A65120"/>
    <w:rsid w:val="00A67C92"/>
    <w:rsid w:val="00A77B7D"/>
    <w:rsid w:val="00A83C60"/>
    <w:rsid w:val="00AB26E6"/>
    <w:rsid w:val="00AB3242"/>
    <w:rsid w:val="00AB3395"/>
    <w:rsid w:val="00AD0BC0"/>
    <w:rsid w:val="00AD2628"/>
    <w:rsid w:val="00AD2C09"/>
    <w:rsid w:val="00AD4B21"/>
    <w:rsid w:val="00AD61F8"/>
    <w:rsid w:val="00AE4554"/>
    <w:rsid w:val="00B028E2"/>
    <w:rsid w:val="00B04BC2"/>
    <w:rsid w:val="00B105CF"/>
    <w:rsid w:val="00B21AA2"/>
    <w:rsid w:val="00B23BF2"/>
    <w:rsid w:val="00B302F3"/>
    <w:rsid w:val="00B336DB"/>
    <w:rsid w:val="00B34C45"/>
    <w:rsid w:val="00B431FF"/>
    <w:rsid w:val="00B52B1D"/>
    <w:rsid w:val="00B60508"/>
    <w:rsid w:val="00B6557A"/>
    <w:rsid w:val="00B777C3"/>
    <w:rsid w:val="00B83D0C"/>
    <w:rsid w:val="00B8784D"/>
    <w:rsid w:val="00B92320"/>
    <w:rsid w:val="00B93CE7"/>
    <w:rsid w:val="00B9542B"/>
    <w:rsid w:val="00B95D59"/>
    <w:rsid w:val="00BA4AF9"/>
    <w:rsid w:val="00BA7184"/>
    <w:rsid w:val="00BA790A"/>
    <w:rsid w:val="00BB290F"/>
    <w:rsid w:val="00BB6C2D"/>
    <w:rsid w:val="00BB71AF"/>
    <w:rsid w:val="00BD0D2B"/>
    <w:rsid w:val="00BD2010"/>
    <w:rsid w:val="00BD44B0"/>
    <w:rsid w:val="00BE362D"/>
    <w:rsid w:val="00BE5708"/>
    <w:rsid w:val="00BF22EC"/>
    <w:rsid w:val="00BF4D4C"/>
    <w:rsid w:val="00BF6373"/>
    <w:rsid w:val="00BF716A"/>
    <w:rsid w:val="00C1031F"/>
    <w:rsid w:val="00C1258D"/>
    <w:rsid w:val="00C17E1C"/>
    <w:rsid w:val="00C20134"/>
    <w:rsid w:val="00C238A2"/>
    <w:rsid w:val="00C243CB"/>
    <w:rsid w:val="00C24C24"/>
    <w:rsid w:val="00C32B70"/>
    <w:rsid w:val="00C32C31"/>
    <w:rsid w:val="00C416DA"/>
    <w:rsid w:val="00C425F1"/>
    <w:rsid w:val="00C5081E"/>
    <w:rsid w:val="00C51C3D"/>
    <w:rsid w:val="00C545FB"/>
    <w:rsid w:val="00C579E3"/>
    <w:rsid w:val="00C6269A"/>
    <w:rsid w:val="00C6749D"/>
    <w:rsid w:val="00C712C5"/>
    <w:rsid w:val="00C73A8A"/>
    <w:rsid w:val="00C802DE"/>
    <w:rsid w:val="00C86845"/>
    <w:rsid w:val="00C87309"/>
    <w:rsid w:val="00C93801"/>
    <w:rsid w:val="00C95E53"/>
    <w:rsid w:val="00CA2270"/>
    <w:rsid w:val="00CB4FEF"/>
    <w:rsid w:val="00CB7644"/>
    <w:rsid w:val="00CD2E99"/>
    <w:rsid w:val="00CD34EE"/>
    <w:rsid w:val="00CD604C"/>
    <w:rsid w:val="00CD7F71"/>
    <w:rsid w:val="00CE3633"/>
    <w:rsid w:val="00D1096A"/>
    <w:rsid w:val="00D1174C"/>
    <w:rsid w:val="00D15BFE"/>
    <w:rsid w:val="00D16D53"/>
    <w:rsid w:val="00D17940"/>
    <w:rsid w:val="00D20642"/>
    <w:rsid w:val="00D218EC"/>
    <w:rsid w:val="00D24550"/>
    <w:rsid w:val="00D25677"/>
    <w:rsid w:val="00D304EB"/>
    <w:rsid w:val="00D34080"/>
    <w:rsid w:val="00D45174"/>
    <w:rsid w:val="00D53F3E"/>
    <w:rsid w:val="00D56BDD"/>
    <w:rsid w:val="00D70E82"/>
    <w:rsid w:val="00D74987"/>
    <w:rsid w:val="00D83971"/>
    <w:rsid w:val="00D879EC"/>
    <w:rsid w:val="00D907AC"/>
    <w:rsid w:val="00D9108F"/>
    <w:rsid w:val="00D91772"/>
    <w:rsid w:val="00D94CCF"/>
    <w:rsid w:val="00DA0C2A"/>
    <w:rsid w:val="00DB431B"/>
    <w:rsid w:val="00DB73B5"/>
    <w:rsid w:val="00DC0770"/>
    <w:rsid w:val="00DC5D4C"/>
    <w:rsid w:val="00DD2CA2"/>
    <w:rsid w:val="00DE2511"/>
    <w:rsid w:val="00DE46FB"/>
    <w:rsid w:val="00DF295E"/>
    <w:rsid w:val="00E002B5"/>
    <w:rsid w:val="00E00B4F"/>
    <w:rsid w:val="00E02294"/>
    <w:rsid w:val="00E03FF2"/>
    <w:rsid w:val="00E06F89"/>
    <w:rsid w:val="00E11F58"/>
    <w:rsid w:val="00E17506"/>
    <w:rsid w:val="00E17593"/>
    <w:rsid w:val="00E229B4"/>
    <w:rsid w:val="00E25584"/>
    <w:rsid w:val="00E25D5C"/>
    <w:rsid w:val="00E27821"/>
    <w:rsid w:val="00E32ACA"/>
    <w:rsid w:val="00E40C07"/>
    <w:rsid w:val="00E46F10"/>
    <w:rsid w:val="00E46FCE"/>
    <w:rsid w:val="00E515BE"/>
    <w:rsid w:val="00E51652"/>
    <w:rsid w:val="00E51803"/>
    <w:rsid w:val="00E62365"/>
    <w:rsid w:val="00E710FF"/>
    <w:rsid w:val="00E725EE"/>
    <w:rsid w:val="00E75AD9"/>
    <w:rsid w:val="00E85B47"/>
    <w:rsid w:val="00E86AAB"/>
    <w:rsid w:val="00E96016"/>
    <w:rsid w:val="00E964EF"/>
    <w:rsid w:val="00EA7F86"/>
    <w:rsid w:val="00EB351D"/>
    <w:rsid w:val="00EB5D90"/>
    <w:rsid w:val="00EB6747"/>
    <w:rsid w:val="00EC14CA"/>
    <w:rsid w:val="00EC2F4B"/>
    <w:rsid w:val="00EC78FD"/>
    <w:rsid w:val="00EF519F"/>
    <w:rsid w:val="00EF7941"/>
    <w:rsid w:val="00F0174F"/>
    <w:rsid w:val="00F06E2E"/>
    <w:rsid w:val="00F076F6"/>
    <w:rsid w:val="00F078F2"/>
    <w:rsid w:val="00F07A1A"/>
    <w:rsid w:val="00F11D89"/>
    <w:rsid w:val="00F25A34"/>
    <w:rsid w:val="00F2761C"/>
    <w:rsid w:val="00F33F8C"/>
    <w:rsid w:val="00F47024"/>
    <w:rsid w:val="00F503DE"/>
    <w:rsid w:val="00F61562"/>
    <w:rsid w:val="00F720E4"/>
    <w:rsid w:val="00F73A59"/>
    <w:rsid w:val="00F75D55"/>
    <w:rsid w:val="00F831E6"/>
    <w:rsid w:val="00F838EB"/>
    <w:rsid w:val="00F94F57"/>
    <w:rsid w:val="00F96F88"/>
    <w:rsid w:val="00F97118"/>
    <w:rsid w:val="00FA186F"/>
    <w:rsid w:val="00FA25CF"/>
    <w:rsid w:val="00FA27AB"/>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4880E4"/>
  <w14:defaultImageDpi w14:val="300"/>
  <w15:chartTrackingRefBased/>
  <w15:docId w15:val="{AEDFDB44-ACA8-C642-A327-1F53B2F1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NichtaufgelsteErwhnung1">
    <w:name w:val="Nicht aufgelöste Erwähnung1"/>
    <w:basedOn w:val="Absatz-Standardschriftart"/>
    <w:uiPriority w:val="99"/>
    <w:semiHidden/>
    <w:unhideWhenUsed/>
    <w:rsid w:val="00961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betz@ecombet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cc-pharm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38465-29E5-1F42-89AD-2C465D433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879</Words>
  <Characters>5544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6411</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 User</dc:creator>
  <cp:keywords/>
  <dc:description/>
  <cp:lastModifiedBy>Microsoft Office User</cp:lastModifiedBy>
  <cp:revision>3</cp:revision>
  <cp:lastPrinted>2021-07-30T06:56:00Z</cp:lastPrinted>
  <dcterms:created xsi:type="dcterms:W3CDTF">2021-07-30T14:06:00Z</dcterms:created>
  <dcterms:modified xsi:type="dcterms:W3CDTF">2021-07-30T15:37:00Z</dcterms:modified>
</cp:coreProperties>
</file>