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DF9388" w14:textId="00EECDE2" w:rsidR="00351173" w:rsidRPr="00765709" w:rsidRDefault="00351173" w:rsidP="00351173">
      <w:pPr>
        <w:pStyle w:val="StandardWeb"/>
        <w:spacing w:before="0" w:beforeAutospacing="0" w:after="0" w:afterAutospacing="0" w:line="276" w:lineRule="auto"/>
        <w:ind w:right="-993"/>
        <w:rPr>
          <w:rFonts w:ascii="Arial" w:hAnsi="Arial" w:cs="Arial"/>
          <w:color w:val="A6A6A6" w:themeColor="background1" w:themeShade="A6"/>
          <w:sz w:val="16"/>
          <w:szCs w:val="16"/>
        </w:rPr>
      </w:pPr>
      <w:r w:rsidRPr="00765709">
        <w:rPr>
          <w:rFonts w:ascii="Arial" w:hAnsi="Arial" w:cs="Arial"/>
          <w:color w:val="A6A6A6" w:themeColor="background1" w:themeShade="A6"/>
          <w:sz w:val="16"/>
          <w:szCs w:val="16"/>
        </w:rPr>
        <w:t xml:space="preserve">Ressort: Glasbau | Datum: </w:t>
      </w:r>
      <w:r w:rsidR="00765709" w:rsidRPr="00765709">
        <w:rPr>
          <w:rFonts w:ascii="Arial" w:hAnsi="Arial" w:cs="Arial"/>
          <w:color w:val="A6A6A6" w:themeColor="background1" w:themeShade="A6"/>
          <w:sz w:val="16"/>
          <w:szCs w:val="16"/>
        </w:rPr>
        <w:t>10.05.2022</w:t>
      </w:r>
      <w:r w:rsidRPr="00765709">
        <w:rPr>
          <w:rFonts w:ascii="Arial" w:hAnsi="Arial" w:cs="Arial"/>
          <w:color w:val="A6A6A6" w:themeColor="background1" w:themeShade="A6"/>
          <w:sz w:val="16"/>
          <w:szCs w:val="16"/>
        </w:rPr>
        <w:t xml:space="preserve"> | Text und Bild unter: www.der-pressedienst.de/glasbau</w:t>
      </w:r>
    </w:p>
    <w:p w14:paraId="0D2B7CC9" w14:textId="77777777" w:rsidR="00CA1962" w:rsidRPr="00351173" w:rsidRDefault="00CA1962" w:rsidP="00290A9B">
      <w:pPr>
        <w:pStyle w:val="Textkrper"/>
        <w:spacing w:line="300" w:lineRule="atLeast"/>
        <w:ind w:right="16"/>
        <w:rPr>
          <w:rFonts w:ascii="Arial" w:hAnsi="Arial" w:cs="Arial"/>
          <w:bCs/>
          <w:sz w:val="28"/>
          <w:szCs w:val="28"/>
          <w:lang w:val="de-DE"/>
        </w:rPr>
      </w:pPr>
    </w:p>
    <w:p w14:paraId="585EDD38" w14:textId="7003EF30" w:rsidR="009332E3" w:rsidRPr="009332E3" w:rsidRDefault="003E287B" w:rsidP="00290A9B">
      <w:pPr>
        <w:pStyle w:val="Textkrper"/>
        <w:spacing w:line="300" w:lineRule="atLeast"/>
        <w:ind w:right="16"/>
        <w:rPr>
          <w:rFonts w:ascii="Arial" w:hAnsi="Arial" w:cs="Arial"/>
          <w:bCs/>
          <w:sz w:val="22"/>
          <w:szCs w:val="22"/>
          <w:lang w:val="de-DE"/>
        </w:rPr>
      </w:pPr>
      <w:r>
        <w:rPr>
          <w:rFonts w:ascii="Arial" w:hAnsi="Arial" w:cs="Arial"/>
          <w:bCs/>
          <w:sz w:val="22"/>
          <w:szCs w:val="22"/>
          <w:lang w:val="de-DE"/>
        </w:rPr>
        <w:t>Arnold Glas er</w:t>
      </w:r>
      <w:r w:rsidR="004031F2">
        <w:rPr>
          <w:rFonts w:ascii="Arial" w:hAnsi="Arial" w:cs="Arial"/>
          <w:bCs/>
          <w:sz w:val="22"/>
          <w:szCs w:val="22"/>
          <w:lang w:val="de-DE"/>
        </w:rPr>
        <w:t>öffn</w:t>
      </w:r>
      <w:r>
        <w:rPr>
          <w:rFonts w:ascii="Arial" w:hAnsi="Arial" w:cs="Arial"/>
          <w:bCs/>
          <w:sz w:val="22"/>
          <w:szCs w:val="22"/>
          <w:lang w:val="de-DE"/>
        </w:rPr>
        <w:t xml:space="preserve">et eigene </w:t>
      </w:r>
      <w:r w:rsidR="004031F2">
        <w:rPr>
          <w:rFonts w:ascii="Arial" w:hAnsi="Arial" w:cs="Arial"/>
          <w:bCs/>
          <w:sz w:val="22"/>
          <w:szCs w:val="22"/>
          <w:lang w:val="de-DE"/>
        </w:rPr>
        <w:t>Arnold Akademie in Schorndorf-</w:t>
      </w:r>
      <w:proofErr w:type="spellStart"/>
      <w:r w:rsidR="004031F2">
        <w:rPr>
          <w:rFonts w:ascii="Arial" w:hAnsi="Arial" w:cs="Arial"/>
          <w:bCs/>
          <w:sz w:val="22"/>
          <w:szCs w:val="22"/>
          <w:lang w:val="de-DE"/>
        </w:rPr>
        <w:t>Miedelsbach</w:t>
      </w:r>
      <w:proofErr w:type="spellEnd"/>
    </w:p>
    <w:p w14:paraId="4A59A202" w14:textId="77777777" w:rsidR="00CA1962" w:rsidRDefault="00CA1962" w:rsidP="00290A9B">
      <w:pPr>
        <w:pStyle w:val="Textkrper"/>
        <w:spacing w:line="300" w:lineRule="atLeast"/>
        <w:ind w:right="16"/>
        <w:rPr>
          <w:rFonts w:ascii="Arial" w:hAnsi="Arial" w:cs="Arial"/>
          <w:b/>
          <w:bCs/>
          <w:sz w:val="28"/>
          <w:szCs w:val="28"/>
          <w:lang w:val="de-DE"/>
        </w:rPr>
      </w:pPr>
    </w:p>
    <w:p w14:paraId="6BA8F972" w14:textId="04CE0B71" w:rsidR="00936CFF" w:rsidRDefault="003E287B" w:rsidP="00290A9B">
      <w:pPr>
        <w:pStyle w:val="Textkrper"/>
        <w:spacing w:line="300" w:lineRule="atLeast"/>
        <w:ind w:right="16"/>
        <w:rPr>
          <w:rFonts w:ascii="Arial" w:hAnsi="Arial" w:cs="Arial"/>
          <w:b/>
          <w:bCs/>
          <w:sz w:val="28"/>
          <w:szCs w:val="28"/>
          <w:lang w:val="de-DE"/>
        </w:rPr>
      </w:pPr>
      <w:r>
        <w:rPr>
          <w:rFonts w:ascii="Arial" w:hAnsi="Arial" w:cs="Arial"/>
          <w:b/>
          <w:bCs/>
          <w:sz w:val="28"/>
          <w:szCs w:val="28"/>
          <w:lang w:val="de-DE"/>
        </w:rPr>
        <w:t>Ein besonderer „Ort des Glases“</w:t>
      </w:r>
    </w:p>
    <w:p w14:paraId="4C7678A2" w14:textId="77777777" w:rsidR="009569BF" w:rsidRDefault="009569BF" w:rsidP="00290A9B">
      <w:pPr>
        <w:pStyle w:val="Textkrper"/>
        <w:spacing w:line="300" w:lineRule="atLeast"/>
        <w:ind w:right="16"/>
        <w:rPr>
          <w:rFonts w:ascii="Arial" w:hAnsi="Arial" w:cs="Arial"/>
          <w:b/>
          <w:bCs/>
          <w:sz w:val="28"/>
          <w:szCs w:val="28"/>
          <w:lang w:val="de-DE"/>
        </w:rPr>
      </w:pPr>
    </w:p>
    <w:p w14:paraId="2F747384" w14:textId="42162C2C" w:rsidR="00174BA1" w:rsidRPr="00174BA1" w:rsidRDefault="003E287B" w:rsidP="00070A84">
      <w:pPr>
        <w:pStyle w:val="Textkrper"/>
        <w:spacing w:line="300" w:lineRule="atLeast"/>
        <w:ind w:right="16"/>
        <w:rPr>
          <w:rFonts w:ascii="Arial" w:hAnsi="Arial" w:cs="Arial"/>
          <w:b/>
          <w:bCs/>
          <w:sz w:val="22"/>
          <w:szCs w:val="28"/>
          <w:lang w:val="de-DE"/>
        </w:rPr>
      </w:pPr>
      <w:r w:rsidRPr="00174BA1">
        <w:rPr>
          <w:rFonts w:ascii="Arial" w:hAnsi="Arial" w:cs="Arial"/>
          <w:b/>
          <w:bCs/>
          <w:sz w:val="22"/>
          <w:szCs w:val="28"/>
          <w:lang w:val="de-DE"/>
        </w:rPr>
        <w:t xml:space="preserve">Im UN-Jahr des Glases wurde auch </w:t>
      </w:r>
      <w:proofErr w:type="spellStart"/>
      <w:r w:rsidRPr="00174BA1">
        <w:rPr>
          <w:rFonts w:ascii="Arial" w:hAnsi="Arial" w:cs="Arial"/>
          <w:b/>
          <w:bCs/>
          <w:sz w:val="22"/>
          <w:szCs w:val="28"/>
          <w:lang w:val="de-DE"/>
        </w:rPr>
        <w:t>Miedelsbach</w:t>
      </w:r>
      <w:proofErr w:type="spellEnd"/>
      <w:r w:rsidRPr="00174BA1">
        <w:rPr>
          <w:rFonts w:ascii="Arial" w:hAnsi="Arial" w:cs="Arial"/>
          <w:b/>
          <w:bCs/>
          <w:sz w:val="22"/>
          <w:szCs w:val="28"/>
          <w:lang w:val="de-DE"/>
        </w:rPr>
        <w:t xml:space="preserve">, ein Teilort von Schorndorf zum „Ort des Glases“ erklärt. Grund dafür: Aus der dortigen Alten Kelter wurde in eineinhalb Jahren Bauzeit die erste Arnold Akademie. Denn in der ehemaligen Weinkelter liegen die Wurzeln von Arnold Glas. „Hier hat mein Vater Alfred Arnold 1959 das moderne Isolierglas maßgeblich revolutioniert“, betonte Hans-Joachim Arnold, Vorsitzender der Aufsichtsrats der Arnold Glas Unternehmensgruppe. </w:t>
      </w:r>
    </w:p>
    <w:p w14:paraId="538684D8" w14:textId="77777777" w:rsidR="00174BA1" w:rsidRDefault="00174BA1" w:rsidP="00070A84">
      <w:pPr>
        <w:pStyle w:val="Textkrper"/>
        <w:spacing w:line="300" w:lineRule="atLeast"/>
        <w:ind w:right="16"/>
        <w:rPr>
          <w:rFonts w:ascii="Arial" w:hAnsi="Arial" w:cs="Arial"/>
          <w:bCs/>
          <w:sz w:val="22"/>
          <w:szCs w:val="28"/>
          <w:lang w:val="de-DE"/>
        </w:rPr>
      </w:pPr>
    </w:p>
    <w:p w14:paraId="23DB14EA" w14:textId="40AC7A4B" w:rsidR="00467A91" w:rsidRDefault="00563DAB" w:rsidP="00070A84">
      <w:pPr>
        <w:pStyle w:val="Textkrper"/>
        <w:spacing w:line="300" w:lineRule="atLeast"/>
        <w:ind w:right="16"/>
        <w:rPr>
          <w:rFonts w:ascii="Arial" w:hAnsi="Arial" w:cs="Arial"/>
          <w:bCs/>
          <w:sz w:val="22"/>
          <w:szCs w:val="28"/>
          <w:lang w:val="de-DE"/>
        </w:rPr>
      </w:pPr>
      <w:r>
        <w:rPr>
          <w:rFonts w:ascii="Arial" w:hAnsi="Arial" w:cs="Arial"/>
          <w:sz w:val="22"/>
          <w:szCs w:val="22"/>
          <w:lang w:val="de-DE"/>
        </w:rPr>
        <w:t xml:space="preserve">„Dass unsere Akademie im UN International Year </w:t>
      </w:r>
      <w:proofErr w:type="spellStart"/>
      <w:r>
        <w:rPr>
          <w:rFonts w:ascii="Arial" w:hAnsi="Arial" w:cs="Arial"/>
          <w:sz w:val="22"/>
          <w:szCs w:val="22"/>
          <w:lang w:val="de-DE"/>
        </w:rPr>
        <w:t>Of</w:t>
      </w:r>
      <w:proofErr w:type="spellEnd"/>
      <w:r>
        <w:rPr>
          <w:rFonts w:ascii="Arial" w:hAnsi="Arial" w:cs="Arial"/>
          <w:sz w:val="22"/>
          <w:szCs w:val="22"/>
          <w:lang w:val="de-DE"/>
        </w:rPr>
        <w:t xml:space="preserve"> The Glass fertiggestellt wurde und </w:t>
      </w:r>
      <w:proofErr w:type="spellStart"/>
      <w:r>
        <w:rPr>
          <w:rFonts w:ascii="Arial" w:hAnsi="Arial" w:cs="Arial"/>
          <w:sz w:val="22"/>
          <w:szCs w:val="22"/>
          <w:lang w:val="de-DE"/>
        </w:rPr>
        <w:t>Miedelsbach</w:t>
      </w:r>
      <w:proofErr w:type="spellEnd"/>
      <w:r>
        <w:rPr>
          <w:rFonts w:ascii="Arial" w:hAnsi="Arial" w:cs="Arial"/>
          <w:sz w:val="22"/>
          <w:szCs w:val="22"/>
          <w:lang w:val="de-DE"/>
        </w:rPr>
        <w:t xml:space="preserve"> am </w:t>
      </w:r>
      <w:proofErr w:type="spellStart"/>
      <w:r>
        <w:rPr>
          <w:rFonts w:ascii="Arial" w:hAnsi="Arial" w:cs="Arial"/>
          <w:sz w:val="22"/>
          <w:szCs w:val="22"/>
          <w:lang w:val="de-DE"/>
        </w:rPr>
        <w:t>Eröffnungswochenene</w:t>
      </w:r>
      <w:proofErr w:type="spellEnd"/>
      <w:r>
        <w:rPr>
          <w:rFonts w:ascii="Arial" w:hAnsi="Arial" w:cs="Arial"/>
          <w:sz w:val="22"/>
          <w:szCs w:val="22"/>
          <w:lang w:val="de-DE"/>
        </w:rPr>
        <w:t xml:space="preserve"> Ort des Glases war, freut uns als Unternehmen ganz besonders“, so Arnold. </w:t>
      </w:r>
      <w:r w:rsidR="00174BA1">
        <w:rPr>
          <w:rFonts w:ascii="Arial" w:hAnsi="Arial" w:cs="Arial"/>
          <w:sz w:val="22"/>
          <w:szCs w:val="28"/>
          <w:lang w:val="de-DE"/>
        </w:rPr>
        <w:t>An d</w:t>
      </w:r>
      <w:r w:rsidR="00EE09C8" w:rsidRPr="00174BA1">
        <w:rPr>
          <w:rFonts w:ascii="Arial" w:hAnsi="Arial" w:cs="Arial"/>
          <w:sz w:val="22"/>
          <w:szCs w:val="28"/>
          <w:lang w:val="de-DE"/>
        </w:rPr>
        <w:t>rei Tage</w:t>
      </w:r>
      <w:r w:rsidR="00174BA1">
        <w:rPr>
          <w:rFonts w:ascii="Arial" w:hAnsi="Arial" w:cs="Arial"/>
          <w:sz w:val="22"/>
          <w:szCs w:val="28"/>
          <w:lang w:val="de-DE"/>
        </w:rPr>
        <w:t xml:space="preserve">n (vom 6. bis 8. Mai 2022) fand die </w:t>
      </w:r>
      <w:proofErr w:type="spellStart"/>
      <w:r w:rsidR="00174BA1">
        <w:rPr>
          <w:rFonts w:ascii="Arial" w:hAnsi="Arial" w:cs="Arial"/>
          <w:sz w:val="22"/>
          <w:szCs w:val="28"/>
          <w:lang w:val="de-DE"/>
        </w:rPr>
        <w:t>entgültige</w:t>
      </w:r>
      <w:proofErr w:type="spellEnd"/>
      <w:r w:rsidR="00174BA1">
        <w:rPr>
          <w:rFonts w:ascii="Arial" w:hAnsi="Arial" w:cs="Arial"/>
          <w:sz w:val="22"/>
          <w:szCs w:val="28"/>
          <w:lang w:val="de-DE"/>
        </w:rPr>
        <w:t xml:space="preserve"> „Transformation“ von der Alten Kelter zur Arnold Akademie in </w:t>
      </w:r>
      <w:proofErr w:type="spellStart"/>
      <w:r w:rsidR="00174BA1">
        <w:rPr>
          <w:rFonts w:ascii="Arial" w:hAnsi="Arial" w:cs="Arial"/>
          <w:sz w:val="22"/>
          <w:szCs w:val="28"/>
          <w:lang w:val="de-DE"/>
        </w:rPr>
        <w:t>Miedelsbach</w:t>
      </w:r>
      <w:proofErr w:type="spellEnd"/>
      <w:r w:rsidR="00174BA1">
        <w:rPr>
          <w:rFonts w:ascii="Arial" w:hAnsi="Arial" w:cs="Arial"/>
          <w:sz w:val="22"/>
          <w:szCs w:val="28"/>
          <w:lang w:val="de-DE"/>
        </w:rPr>
        <w:t xml:space="preserve"> statt. Mit Fachpublikum aus der Glas-Branche beim </w:t>
      </w:r>
      <w:r w:rsidR="00EE09C8" w:rsidRPr="00174BA1">
        <w:rPr>
          <w:rFonts w:ascii="Arial" w:hAnsi="Arial" w:cs="Arial"/>
          <w:sz w:val="22"/>
          <w:szCs w:val="28"/>
          <w:lang w:val="de-DE"/>
        </w:rPr>
        <w:t>„Tag der Akademie“</w:t>
      </w:r>
      <w:r w:rsidR="00174BA1">
        <w:rPr>
          <w:rFonts w:ascii="Arial" w:hAnsi="Arial" w:cs="Arial"/>
          <w:sz w:val="22"/>
          <w:szCs w:val="28"/>
          <w:lang w:val="de-DE"/>
        </w:rPr>
        <w:t xml:space="preserve">, mit </w:t>
      </w:r>
      <w:r w:rsidR="00554840" w:rsidRPr="00174BA1">
        <w:rPr>
          <w:rFonts w:ascii="Arial" w:hAnsi="Arial" w:cs="Arial"/>
          <w:sz w:val="22"/>
          <w:szCs w:val="28"/>
          <w:lang w:val="de-DE"/>
        </w:rPr>
        <w:t>Gäste</w:t>
      </w:r>
      <w:r w:rsidR="00174BA1">
        <w:rPr>
          <w:rFonts w:ascii="Arial" w:hAnsi="Arial" w:cs="Arial"/>
          <w:sz w:val="22"/>
          <w:szCs w:val="28"/>
          <w:lang w:val="de-DE"/>
        </w:rPr>
        <w:t>n</w:t>
      </w:r>
      <w:r w:rsidR="00554840" w:rsidRPr="00174BA1">
        <w:rPr>
          <w:rFonts w:ascii="Arial" w:hAnsi="Arial" w:cs="Arial"/>
          <w:sz w:val="22"/>
          <w:szCs w:val="28"/>
          <w:lang w:val="de-DE"/>
        </w:rPr>
        <w:t xml:space="preserve"> aus Politik </w:t>
      </w:r>
      <w:r w:rsidR="00174BA1">
        <w:rPr>
          <w:rFonts w:ascii="Arial" w:hAnsi="Arial" w:cs="Arial"/>
          <w:sz w:val="22"/>
          <w:szCs w:val="28"/>
          <w:lang w:val="de-DE"/>
        </w:rPr>
        <w:t xml:space="preserve">und </w:t>
      </w:r>
      <w:r w:rsidR="00554840" w:rsidRPr="00174BA1">
        <w:rPr>
          <w:rFonts w:ascii="Arial" w:hAnsi="Arial" w:cs="Arial"/>
          <w:sz w:val="22"/>
          <w:szCs w:val="28"/>
          <w:lang w:val="de-DE"/>
        </w:rPr>
        <w:t>Bürg</w:t>
      </w:r>
      <w:r w:rsidR="00174BA1">
        <w:rPr>
          <w:rFonts w:ascii="Arial" w:hAnsi="Arial" w:cs="Arial"/>
          <w:sz w:val="22"/>
          <w:szCs w:val="28"/>
          <w:lang w:val="de-DE"/>
        </w:rPr>
        <w:t xml:space="preserve">erschaft beim „Tag der Kultur“ und mit allen örtlichen Vereinen beim „Tag der offenen Tür“. </w:t>
      </w:r>
      <w:r w:rsidR="00467A91">
        <w:rPr>
          <w:rFonts w:ascii="Arial" w:hAnsi="Arial" w:cs="Arial"/>
          <w:sz w:val="22"/>
          <w:szCs w:val="28"/>
          <w:lang w:val="de-DE"/>
        </w:rPr>
        <w:t>Und das soll auch künftig so bleiben, denn rund 2</w:t>
      </w:r>
      <w:r w:rsidR="009706A0">
        <w:rPr>
          <w:rFonts w:ascii="Arial" w:hAnsi="Arial" w:cs="Arial"/>
          <w:bCs/>
          <w:sz w:val="22"/>
          <w:szCs w:val="28"/>
          <w:lang w:val="de-DE"/>
        </w:rPr>
        <w:t xml:space="preserve">0 bis 30 Veranstaltungen der Unternehmensgruppe sowie zahlreiche kulturelle Veranstaltungen </w:t>
      </w:r>
      <w:r w:rsidR="00467A91">
        <w:rPr>
          <w:rFonts w:ascii="Arial" w:hAnsi="Arial" w:cs="Arial"/>
          <w:bCs/>
          <w:sz w:val="22"/>
          <w:szCs w:val="28"/>
          <w:lang w:val="de-DE"/>
        </w:rPr>
        <w:t>unter Koordination von Stadt und Gemeinde sollen künftig jährlich in dem umgebauten und sanierten Gebäude stattfinden</w:t>
      </w:r>
      <w:r w:rsidR="009706A0">
        <w:rPr>
          <w:rFonts w:ascii="Arial" w:hAnsi="Arial" w:cs="Arial"/>
          <w:bCs/>
          <w:sz w:val="22"/>
          <w:szCs w:val="28"/>
          <w:lang w:val="de-DE"/>
        </w:rPr>
        <w:t>. So lautet der Zweck der Arnold Akademie</w:t>
      </w:r>
      <w:r w:rsidR="007E6E37">
        <w:rPr>
          <w:rFonts w:ascii="Arial" w:hAnsi="Arial" w:cs="Arial"/>
          <w:bCs/>
          <w:sz w:val="22"/>
          <w:szCs w:val="28"/>
          <w:lang w:val="de-DE"/>
        </w:rPr>
        <w:t xml:space="preserve"> in der Alten Kelter in Schorndorf-</w:t>
      </w:r>
      <w:proofErr w:type="spellStart"/>
      <w:r w:rsidR="007E6E37">
        <w:rPr>
          <w:rFonts w:ascii="Arial" w:hAnsi="Arial" w:cs="Arial"/>
          <w:bCs/>
          <w:sz w:val="22"/>
          <w:szCs w:val="28"/>
          <w:lang w:val="de-DE"/>
        </w:rPr>
        <w:t>Miedelsbach</w:t>
      </w:r>
      <w:proofErr w:type="spellEnd"/>
      <w:r w:rsidR="007E6E37">
        <w:rPr>
          <w:rFonts w:ascii="Arial" w:hAnsi="Arial" w:cs="Arial"/>
          <w:bCs/>
          <w:sz w:val="22"/>
          <w:szCs w:val="28"/>
          <w:lang w:val="de-DE"/>
        </w:rPr>
        <w:t xml:space="preserve">. </w:t>
      </w:r>
    </w:p>
    <w:p w14:paraId="66188F08" w14:textId="77777777" w:rsidR="00467A91" w:rsidRDefault="00467A91" w:rsidP="00070A84">
      <w:pPr>
        <w:pStyle w:val="Textkrper"/>
        <w:spacing w:line="300" w:lineRule="atLeast"/>
        <w:ind w:right="16"/>
        <w:rPr>
          <w:rFonts w:ascii="Arial" w:hAnsi="Arial" w:cs="Arial"/>
          <w:bCs/>
          <w:sz w:val="22"/>
          <w:szCs w:val="28"/>
          <w:lang w:val="de-DE"/>
        </w:rPr>
      </w:pPr>
    </w:p>
    <w:p w14:paraId="6FBE9A0F" w14:textId="13CAB6A8" w:rsidR="009706A0" w:rsidRDefault="007E6E37" w:rsidP="00070A84">
      <w:pPr>
        <w:pStyle w:val="Textkrper"/>
        <w:spacing w:line="300" w:lineRule="atLeast"/>
        <w:ind w:right="16"/>
        <w:rPr>
          <w:rFonts w:ascii="Arial" w:hAnsi="Arial" w:cs="Arial"/>
          <w:bCs/>
          <w:sz w:val="22"/>
          <w:szCs w:val="28"/>
          <w:lang w:val="de-DE"/>
        </w:rPr>
      </w:pPr>
      <w:r>
        <w:rPr>
          <w:rFonts w:ascii="Arial" w:hAnsi="Arial" w:cs="Arial"/>
          <w:bCs/>
          <w:sz w:val="22"/>
          <w:szCs w:val="28"/>
          <w:lang w:val="de-DE"/>
        </w:rPr>
        <w:t>Aber warum eine Alte Kelter sanieren und umbauen? „Ganz einfach“, so Hans-Joachim Arnold, Sohn des Unternehmensgründers Alfred Arnold sowie Vorsitzender des Aufsichtsrats: „Hier liegen unsere Wurzeln. Denn in der Alten Kelter hatte mein Vater 1959 das moderne Isolierglas maßgeblich revolutioniert“. Das Unternehmen sei seit jeher mit der Gemeinde eng verbunden. Dass Hans-Joachim Arnold diesen Worten auch Taten folgen l</w:t>
      </w:r>
      <w:r w:rsidR="00467A91">
        <w:rPr>
          <w:rFonts w:ascii="Arial" w:hAnsi="Arial" w:cs="Arial"/>
          <w:bCs/>
          <w:sz w:val="22"/>
          <w:szCs w:val="28"/>
          <w:lang w:val="de-DE"/>
        </w:rPr>
        <w:t>ieß bewies e</w:t>
      </w:r>
      <w:r>
        <w:rPr>
          <w:rFonts w:ascii="Arial" w:hAnsi="Arial" w:cs="Arial"/>
          <w:bCs/>
          <w:sz w:val="22"/>
          <w:szCs w:val="28"/>
          <w:lang w:val="de-DE"/>
        </w:rPr>
        <w:t>r einmal mehr am Eröffnungswochenende. „Ich wollte von Beginn an alle teilhaben lassen und in das Projekt mitnehmen. So ist</w:t>
      </w:r>
      <w:r w:rsidR="009919A6">
        <w:rPr>
          <w:rFonts w:ascii="Arial" w:hAnsi="Arial" w:cs="Arial"/>
          <w:bCs/>
          <w:sz w:val="22"/>
          <w:szCs w:val="28"/>
          <w:lang w:val="de-DE"/>
        </w:rPr>
        <w:t xml:space="preserve"> es</w:t>
      </w:r>
      <w:r>
        <w:rPr>
          <w:rFonts w:ascii="Arial" w:hAnsi="Arial" w:cs="Arial"/>
          <w:bCs/>
          <w:sz w:val="22"/>
          <w:szCs w:val="28"/>
          <w:lang w:val="de-DE"/>
        </w:rPr>
        <w:t xml:space="preserve"> bei uns </w:t>
      </w:r>
      <w:r w:rsidR="002307FF">
        <w:rPr>
          <w:rFonts w:ascii="Arial" w:hAnsi="Arial" w:cs="Arial"/>
          <w:bCs/>
          <w:sz w:val="22"/>
          <w:szCs w:val="28"/>
          <w:lang w:val="de-DE"/>
        </w:rPr>
        <w:t>im</w:t>
      </w:r>
      <w:r>
        <w:rPr>
          <w:rFonts w:ascii="Arial" w:hAnsi="Arial" w:cs="Arial"/>
          <w:bCs/>
          <w:sz w:val="22"/>
          <w:szCs w:val="28"/>
          <w:lang w:val="de-DE"/>
        </w:rPr>
        <w:t xml:space="preserve"> Familienunternehmen </w:t>
      </w:r>
      <w:r w:rsidR="00967FC6">
        <w:rPr>
          <w:rFonts w:ascii="Arial" w:hAnsi="Arial" w:cs="Arial"/>
          <w:bCs/>
          <w:sz w:val="22"/>
          <w:szCs w:val="28"/>
          <w:lang w:val="de-DE"/>
        </w:rPr>
        <w:t>Tradition</w:t>
      </w:r>
      <w:r>
        <w:rPr>
          <w:rFonts w:ascii="Arial" w:hAnsi="Arial" w:cs="Arial"/>
          <w:bCs/>
          <w:sz w:val="22"/>
          <w:szCs w:val="28"/>
          <w:lang w:val="de-DE"/>
        </w:rPr>
        <w:t xml:space="preserve">“. </w:t>
      </w:r>
    </w:p>
    <w:p w14:paraId="7E293313" w14:textId="77777777" w:rsidR="007E6E37" w:rsidRDefault="007E6E37" w:rsidP="00070A84">
      <w:pPr>
        <w:pStyle w:val="Textkrper"/>
        <w:spacing w:line="300" w:lineRule="atLeast"/>
        <w:ind w:right="16"/>
        <w:rPr>
          <w:rFonts w:ascii="Arial" w:hAnsi="Arial" w:cs="Arial"/>
          <w:bCs/>
          <w:sz w:val="22"/>
          <w:szCs w:val="28"/>
          <w:lang w:val="de-DE"/>
        </w:rPr>
      </w:pPr>
    </w:p>
    <w:p w14:paraId="0D9959F7" w14:textId="77777777" w:rsidR="007E6E37" w:rsidRPr="007E6E37" w:rsidRDefault="00A73122" w:rsidP="00070A84">
      <w:pPr>
        <w:pStyle w:val="Textkrper"/>
        <w:spacing w:line="300" w:lineRule="atLeast"/>
        <w:ind w:right="16"/>
        <w:rPr>
          <w:rFonts w:ascii="Arial" w:hAnsi="Arial" w:cs="Arial"/>
          <w:b/>
          <w:bCs/>
          <w:sz w:val="22"/>
          <w:szCs w:val="28"/>
          <w:lang w:val="de-DE"/>
        </w:rPr>
      </w:pPr>
      <w:r>
        <w:rPr>
          <w:rFonts w:ascii="Arial" w:hAnsi="Arial" w:cs="Arial"/>
          <w:b/>
          <w:bCs/>
          <w:sz w:val="22"/>
          <w:szCs w:val="28"/>
          <w:lang w:val="de-DE"/>
        </w:rPr>
        <w:t>Vorträge</w:t>
      </w:r>
      <w:r w:rsidR="00817925">
        <w:rPr>
          <w:rFonts w:ascii="Arial" w:hAnsi="Arial" w:cs="Arial"/>
          <w:b/>
          <w:bCs/>
          <w:sz w:val="22"/>
          <w:szCs w:val="28"/>
          <w:lang w:val="de-DE"/>
        </w:rPr>
        <w:t xml:space="preserve"> und Diskussionsrunden betonen Aspekte der Nachhaltigkeit</w:t>
      </w:r>
    </w:p>
    <w:p w14:paraId="7130B219" w14:textId="7D0F5D9F" w:rsidR="007B4C05" w:rsidRDefault="007B4C05" w:rsidP="00070A84">
      <w:pPr>
        <w:pStyle w:val="Textkrper"/>
        <w:spacing w:line="300" w:lineRule="atLeast"/>
        <w:ind w:right="16"/>
        <w:rPr>
          <w:rFonts w:ascii="Arial" w:hAnsi="Arial" w:cs="Arial"/>
          <w:bCs/>
          <w:sz w:val="22"/>
          <w:szCs w:val="28"/>
          <w:lang w:val="de-DE"/>
        </w:rPr>
      </w:pPr>
      <w:r>
        <w:rPr>
          <w:rFonts w:ascii="Arial" w:hAnsi="Arial" w:cs="Arial"/>
          <w:bCs/>
          <w:sz w:val="22"/>
          <w:szCs w:val="28"/>
          <w:lang w:val="de-DE"/>
        </w:rPr>
        <w:t>Nach einer</w:t>
      </w:r>
      <w:r w:rsidR="00AC4769">
        <w:rPr>
          <w:rFonts w:ascii="Arial" w:hAnsi="Arial" w:cs="Arial"/>
          <w:bCs/>
          <w:sz w:val="22"/>
          <w:szCs w:val="28"/>
          <w:lang w:val="de-DE"/>
        </w:rPr>
        <w:t xml:space="preserve"> kurze</w:t>
      </w:r>
      <w:r>
        <w:rPr>
          <w:rFonts w:ascii="Arial" w:hAnsi="Arial" w:cs="Arial"/>
          <w:bCs/>
          <w:sz w:val="22"/>
          <w:szCs w:val="28"/>
          <w:lang w:val="de-DE"/>
        </w:rPr>
        <w:t>n</w:t>
      </w:r>
      <w:r w:rsidR="00AC4769">
        <w:rPr>
          <w:rFonts w:ascii="Arial" w:hAnsi="Arial" w:cs="Arial"/>
          <w:bCs/>
          <w:sz w:val="22"/>
          <w:szCs w:val="28"/>
          <w:lang w:val="de-DE"/>
        </w:rPr>
        <w:t xml:space="preserve"> retrospektive</w:t>
      </w:r>
      <w:r w:rsidR="00A93D0B">
        <w:rPr>
          <w:rFonts w:ascii="Arial" w:hAnsi="Arial" w:cs="Arial"/>
          <w:bCs/>
          <w:sz w:val="22"/>
          <w:szCs w:val="28"/>
          <w:lang w:val="de-DE"/>
        </w:rPr>
        <w:t>n</w:t>
      </w:r>
      <w:r w:rsidR="00AC4769">
        <w:rPr>
          <w:rFonts w:ascii="Arial" w:hAnsi="Arial" w:cs="Arial"/>
          <w:bCs/>
          <w:sz w:val="22"/>
          <w:szCs w:val="28"/>
          <w:lang w:val="de-DE"/>
        </w:rPr>
        <w:t xml:space="preserve"> Betrachtung der </w:t>
      </w:r>
      <w:r w:rsidR="00516C2F">
        <w:rPr>
          <w:rFonts w:ascii="Arial" w:hAnsi="Arial" w:cs="Arial"/>
          <w:bCs/>
          <w:sz w:val="22"/>
          <w:szCs w:val="28"/>
          <w:lang w:val="de-DE"/>
        </w:rPr>
        <w:t>Entwicklung des Unternehmens Arnold Glas</w:t>
      </w:r>
      <w:r>
        <w:rPr>
          <w:rFonts w:ascii="Arial" w:hAnsi="Arial" w:cs="Arial"/>
          <w:bCs/>
          <w:sz w:val="22"/>
          <w:szCs w:val="28"/>
          <w:lang w:val="de-DE"/>
        </w:rPr>
        <w:t xml:space="preserve"> durch Hans-Joachim Arnold schlug der</w:t>
      </w:r>
      <w:r w:rsidR="0065048E">
        <w:rPr>
          <w:rFonts w:ascii="Arial" w:hAnsi="Arial" w:cs="Arial"/>
          <w:bCs/>
          <w:sz w:val="22"/>
          <w:szCs w:val="28"/>
          <w:lang w:val="de-DE"/>
        </w:rPr>
        <w:t xml:space="preserve"> reno</w:t>
      </w:r>
      <w:r>
        <w:rPr>
          <w:rFonts w:ascii="Arial" w:hAnsi="Arial" w:cs="Arial"/>
          <w:bCs/>
          <w:sz w:val="22"/>
          <w:szCs w:val="28"/>
          <w:lang w:val="de-DE"/>
        </w:rPr>
        <w:t>m</w:t>
      </w:r>
      <w:r w:rsidR="0065048E">
        <w:rPr>
          <w:rFonts w:ascii="Arial" w:hAnsi="Arial" w:cs="Arial"/>
          <w:bCs/>
          <w:sz w:val="22"/>
          <w:szCs w:val="28"/>
          <w:lang w:val="de-DE"/>
        </w:rPr>
        <w:t>mierte Architekt</w:t>
      </w:r>
      <w:r>
        <w:rPr>
          <w:rFonts w:ascii="Arial" w:hAnsi="Arial" w:cs="Arial"/>
          <w:bCs/>
          <w:sz w:val="22"/>
          <w:szCs w:val="28"/>
          <w:lang w:val="de-DE"/>
        </w:rPr>
        <w:t xml:space="preserve"> und Hochschullehrer</w:t>
      </w:r>
      <w:r w:rsidR="0065048E">
        <w:rPr>
          <w:rFonts w:ascii="Arial" w:hAnsi="Arial" w:cs="Arial"/>
          <w:bCs/>
          <w:sz w:val="22"/>
          <w:szCs w:val="28"/>
          <w:lang w:val="de-DE"/>
        </w:rPr>
        <w:t xml:space="preserve"> Prof. Dr. Bernhard Lenz </w:t>
      </w:r>
      <w:r>
        <w:rPr>
          <w:rFonts w:ascii="Arial" w:hAnsi="Arial" w:cs="Arial"/>
          <w:bCs/>
          <w:sz w:val="22"/>
          <w:szCs w:val="28"/>
          <w:lang w:val="de-DE"/>
        </w:rPr>
        <w:t xml:space="preserve">mit seinem Vortrag </w:t>
      </w:r>
      <w:r w:rsidRPr="009E2DCE">
        <w:rPr>
          <w:rFonts w:ascii="Arial" w:hAnsi="Arial" w:cs="Arial"/>
          <w:bCs/>
          <w:sz w:val="22"/>
          <w:szCs w:val="28"/>
          <w:lang w:val="de-DE"/>
        </w:rPr>
        <w:lastRenderedPageBreak/>
        <w:t>„</w:t>
      </w:r>
      <w:r w:rsidR="0065048E" w:rsidRPr="009E2DCE">
        <w:rPr>
          <w:rFonts w:ascii="Arial" w:hAnsi="Arial" w:cs="Arial"/>
          <w:bCs/>
          <w:sz w:val="22"/>
          <w:szCs w:val="28"/>
          <w:lang w:val="de-DE"/>
        </w:rPr>
        <w:t>Architektonische Herausforderungen durch den Klimawandel</w:t>
      </w:r>
      <w:r w:rsidRPr="009E2DCE">
        <w:rPr>
          <w:rFonts w:ascii="Arial" w:hAnsi="Arial" w:cs="Arial"/>
          <w:bCs/>
          <w:sz w:val="22"/>
          <w:szCs w:val="28"/>
          <w:lang w:val="de-DE"/>
        </w:rPr>
        <w:t>“ Alarm</w:t>
      </w:r>
      <w:r w:rsidRPr="009E2DCE">
        <w:rPr>
          <w:rFonts w:ascii="Arial" w:hAnsi="Arial" w:cs="Arial"/>
          <w:bCs/>
          <w:iCs/>
          <w:sz w:val="22"/>
          <w:szCs w:val="28"/>
          <w:lang w:val="de-DE"/>
        </w:rPr>
        <w:t>:</w:t>
      </w:r>
      <w:r w:rsidR="00383914">
        <w:rPr>
          <w:rFonts w:ascii="Arial" w:hAnsi="Arial" w:cs="Arial"/>
          <w:bCs/>
          <w:sz w:val="22"/>
          <w:szCs w:val="28"/>
          <w:lang w:val="de-DE"/>
        </w:rPr>
        <w:t xml:space="preserve"> „Die Hitzetage werden auch hierzulande</w:t>
      </w:r>
      <w:r w:rsidR="007C7969">
        <w:rPr>
          <w:rFonts w:ascii="Arial" w:hAnsi="Arial" w:cs="Arial"/>
          <w:bCs/>
          <w:sz w:val="22"/>
          <w:szCs w:val="28"/>
          <w:lang w:val="de-DE"/>
        </w:rPr>
        <w:t xml:space="preserve"> häufiger</w:t>
      </w:r>
      <w:r w:rsidR="00383914">
        <w:rPr>
          <w:rFonts w:ascii="Arial" w:hAnsi="Arial" w:cs="Arial"/>
          <w:bCs/>
          <w:sz w:val="22"/>
          <w:szCs w:val="28"/>
          <w:lang w:val="de-DE"/>
        </w:rPr>
        <w:t xml:space="preserve"> und extremer. Auch wenn sich ein Temperaturanstieg von </w:t>
      </w:r>
      <w:r>
        <w:rPr>
          <w:rFonts w:ascii="Arial" w:hAnsi="Arial" w:cs="Arial"/>
          <w:bCs/>
          <w:sz w:val="22"/>
          <w:szCs w:val="28"/>
          <w:lang w:val="de-DE"/>
        </w:rPr>
        <w:t xml:space="preserve">zwei </w:t>
      </w:r>
      <w:r w:rsidR="00383914">
        <w:rPr>
          <w:rFonts w:ascii="Arial" w:hAnsi="Arial" w:cs="Arial"/>
          <w:bCs/>
          <w:sz w:val="22"/>
          <w:szCs w:val="28"/>
          <w:lang w:val="de-DE"/>
        </w:rPr>
        <w:t>Grad Celsius erst einmal nicht viel anhört</w:t>
      </w:r>
      <w:r>
        <w:rPr>
          <w:rFonts w:ascii="Arial" w:hAnsi="Arial" w:cs="Arial"/>
          <w:bCs/>
          <w:sz w:val="22"/>
          <w:szCs w:val="28"/>
          <w:lang w:val="de-DE"/>
        </w:rPr>
        <w:t>, so</w:t>
      </w:r>
      <w:r w:rsidR="00383914">
        <w:rPr>
          <w:rFonts w:ascii="Arial" w:hAnsi="Arial" w:cs="Arial"/>
          <w:bCs/>
          <w:sz w:val="22"/>
          <w:szCs w:val="28"/>
          <w:lang w:val="de-DE"/>
        </w:rPr>
        <w:t xml:space="preserve"> heißt das auf Dauer, dass es in Köln so warm wird wie derzeit</w:t>
      </w:r>
      <w:r w:rsidR="005D416B">
        <w:rPr>
          <w:rFonts w:ascii="Arial" w:hAnsi="Arial" w:cs="Arial"/>
          <w:bCs/>
          <w:sz w:val="22"/>
          <w:szCs w:val="28"/>
          <w:lang w:val="de-DE"/>
        </w:rPr>
        <w:t xml:space="preserve"> im südeuropäischen</w:t>
      </w:r>
      <w:r w:rsidR="00383914">
        <w:rPr>
          <w:rFonts w:ascii="Arial" w:hAnsi="Arial" w:cs="Arial"/>
          <w:bCs/>
          <w:sz w:val="22"/>
          <w:szCs w:val="28"/>
          <w:lang w:val="de-DE"/>
        </w:rPr>
        <w:t xml:space="preserve"> San Marino</w:t>
      </w:r>
      <w:r w:rsidR="00312711">
        <w:rPr>
          <w:rFonts w:ascii="Arial" w:hAnsi="Arial" w:cs="Arial"/>
          <w:bCs/>
          <w:sz w:val="22"/>
          <w:szCs w:val="28"/>
          <w:lang w:val="de-DE"/>
        </w:rPr>
        <w:t>. Deshalb m</w:t>
      </w:r>
      <w:r w:rsidR="009E2DCE">
        <w:rPr>
          <w:rFonts w:ascii="Arial" w:hAnsi="Arial" w:cs="Arial"/>
          <w:bCs/>
          <w:sz w:val="22"/>
          <w:szCs w:val="28"/>
          <w:lang w:val="de-DE"/>
        </w:rPr>
        <w:t>u</w:t>
      </w:r>
      <w:r w:rsidR="00312711">
        <w:rPr>
          <w:rFonts w:ascii="Arial" w:hAnsi="Arial" w:cs="Arial"/>
          <w:bCs/>
          <w:sz w:val="22"/>
          <w:szCs w:val="28"/>
          <w:lang w:val="de-DE"/>
        </w:rPr>
        <w:t>s</w:t>
      </w:r>
      <w:r w:rsidR="009E2DCE">
        <w:rPr>
          <w:rFonts w:ascii="Arial" w:hAnsi="Arial" w:cs="Arial"/>
          <w:bCs/>
          <w:sz w:val="22"/>
          <w:szCs w:val="28"/>
          <w:lang w:val="de-DE"/>
        </w:rPr>
        <w:t>s</w:t>
      </w:r>
      <w:r>
        <w:rPr>
          <w:rFonts w:ascii="Arial" w:hAnsi="Arial" w:cs="Arial"/>
          <w:bCs/>
          <w:sz w:val="22"/>
          <w:szCs w:val="28"/>
          <w:lang w:val="de-DE"/>
        </w:rPr>
        <w:t xml:space="preserve"> </w:t>
      </w:r>
      <w:r w:rsidR="00312711">
        <w:rPr>
          <w:rFonts w:ascii="Arial" w:hAnsi="Arial" w:cs="Arial"/>
          <w:bCs/>
          <w:sz w:val="22"/>
          <w:szCs w:val="28"/>
          <w:lang w:val="de-DE"/>
        </w:rPr>
        <w:t>Architektur angepasst und nachhaltige Architekturlösungen geschaffen werden</w:t>
      </w:r>
      <w:r w:rsidR="005D416B">
        <w:rPr>
          <w:rFonts w:ascii="Arial" w:hAnsi="Arial" w:cs="Arial"/>
          <w:bCs/>
          <w:sz w:val="22"/>
          <w:szCs w:val="28"/>
          <w:lang w:val="de-DE"/>
        </w:rPr>
        <w:t xml:space="preserve">“, so Lenz, der für den Bereich energieoptimiertes Bauen, nachhaltige Gebäudetechnologie und </w:t>
      </w:r>
      <w:proofErr w:type="spellStart"/>
      <w:r w:rsidR="005D416B">
        <w:rPr>
          <w:rFonts w:ascii="Arial" w:hAnsi="Arial" w:cs="Arial"/>
          <w:bCs/>
          <w:sz w:val="22"/>
          <w:szCs w:val="28"/>
          <w:lang w:val="de-DE"/>
        </w:rPr>
        <w:t>Klimawandelanpaasung</w:t>
      </w:r>
      <w:proofErr w:type="spellEnd"/>
      <w:r w:rsidR="005D416B">
        <w:rPr>
          <w:rFonts w:ascii="Arial" w:hAnsi="Arial" w:cs="Arial"/>
          <w:bCs/>
          <w:sz w:val="22"/>
          <w:szCs w:val="28"/>
          <w:lang w:val="de-DE"/>
        </w:rPr>
        <w:t xml:space="preserve"> an der Hochschule Karlsruhe zuständig ist.</w:t>
      </w:r>
      <w:r w:rsidR="00185FDC">
        <w:rPr>
          <w:rFonts w:ascii="Arial" w:hAnsi="Arial" w:cs="Arial"/>
          <w:bCs/>
          <w:sz w:val="22"/>
          <w:szCs w:val="28"/>
          <w:lang w:val="de-DE"/>
        </w:rPr>
        <w:t xml:space="preserve"> </w:t>
      </w:r>
    </w:p>
    <w:p w14:paraId="0B05001A" w14:textId="77777777" w:rsidR="007B4C05" w:rsidRDefault="007B4C05" w:rsidP="00070A84">
      <w:pPr>
        <w:pStyle w:val="Textkrper"/>
        <w:spacing w:line="300" w:lineRule="atLeast"/>
        <w:ind w:right="16"/>
        <w:rPr>
          <w:rFonts w:ascii="Arial" w:hAnsi="Arial" w:cs="Arial"/>
          <w:bCs/>
          <w:sz w:val="22"/>
          <w:szCs w:val="28"/>
          <w:lang w:val="de-DE"/>
        </w:rPr>
      </w:pPr>
    </w:p>
    <w:p w14:paraId="27CEE5E9" w14:textId="73771D3F" w:rsidR="005D416B" w:rsidRDefault="00185FDC" w:rsidP="00070A84">
      <w:pPr>
        <w:pStyle w:val="Textkrper"/>
        <w:spacing w:line="300" w:lineRule="atLeast"/>
        <w:ind w:right="16"/>
        <w:rPr>
          <w:rFonts w:ascii="Arial" w:hAnsi="Arial" w:cs="Arial"/>
          <w:bCs/>
          <w:sz w:val="22"/>
          <w:szCs w:val="28"/>
          <w:lang w:val="de-DE"/>
        </w:rPr>
      </w:pPr>
      <w:r>
        <w:rPr>
          <w:rFonts w:ascii="Arial" w:hAnsi="Arial" w:cs="Arial"/>
          <w:bCs/>
          <w:sz w:val="22"/>
          <w:szCs w:val="28"/>
          <w:lang w:val="de-DE"/>
        </w:rPr>
        <w:t xml:space="preserve">Jochen </w:t>
      </w:r>
      <w:proofErr w:type="spellStart"/>
      <w:r>
        <w:rPr>
          <w:rFonts w:ascii="Arial" w:hAnsi="Arial" w:cs="Arial"/>
          <w:bCs/>
          <w:sz w:val="22"/>
          <w:szCs w:val="28"/>
          <w:lang w:val="de-DE"/>
        </w:rPr>
        <w:t>Grönegräs</w:t>
      </w:r>
      <w:proofErr w:type="spellEnd"/>
      <w:r>
        <w:rPr>
          <w:rFonts w:ascii="Arial" w:hAnsi="Arial" w:cs="Arial"/>
          <w:bCs/>
          <w:sz w:val="22"/>
          <w:szCs w:val="28"/>
          <w:lang w:val="de-DE"/>
        </w:rPr>
        <w:t>, Hauptgeschäftsführer des Bundesverbands Flachglas (BF), pflichtete Lenz bei: „Wir als Glasbranche sind Teil des Problems, aber auch Teil der Lösung“. Denn die Branche leiste einen wesentlichen Beitrag, klimafreundliche Lösungen zu erschaffen. „Wichtig ist hierbei vor allem die steuerliche Förderung bei der Gebäudesanierung und Nachrüst</w:t>
      </w:r>
      <w:r w:rsidR="007B4C05">
        <w:rPr>
          <w:rFonts w:ascii="Arial" w:hAnsi="Arial" w:cs="Arial"/>
          <w:bCs/>
          <w:sz w:val="22"/>
          <w:szCs w:val="28"/>
          <w:lang w:val="de-DE"/>
        </w:rPr>
        <w:t>u</w:t>
      </w:r>
      <w:r>
        <w:rPr>
          <w:rFonts w:ascii="Arial" w:hAnsi="Arial" w:cs="Arial"/>
          <w:bCs/>
          <w:sz w:val="22"/>
          <w:szCs w:val="28"/>
          <w:lang w:val="de-DE"/>
        </w:rPr>
        <w:t xml:space="preserve">ng </w:t>
      </w:r>
      <w:r w:rsidR="00CD38F3">
        <w:rPr>
          <w:rFonts w:ascii="Arial" w:hAnsi="Arial" w:cs="Arial"/>
          <w:bCs/>
          <w:sz w:val="22"/>
          <w:szCs w:val="28"/>
          <w:lang w:val="de-DE"/>
        </w:rPr>
        <w:t>nachhaltiger</w:t>
      </w:r>
      <w:r>
        <w:rPr>
          <w:rFonts w:ascii="Arial" w:hAnsi="Arial" w:cs="Arial"/>
          <w:bCs/>
          <w:sz w:val="22"/>
          <w:szCs w:val="28"/>
          <w:lang w:val="de-DE"/>
        </w:rPr>
        <w:t xml:space="preserve"> Glaslösungen“, so </w:t>
      </w:r>
      <w:proofErr w:type="spellStart"/>
      <w:r>
        <w:rPr>
          <w:rFonts w:ascii="Arial" w:hAnsi="Arial" w:cs="Arial"/>
          <w:bCs/>
          <w:sz w:val="22"/>
          <w:szCs w:val="28"/>
          <w:lang w:val="de-DE"/>
        </w:rPr>
        <w:t>Grönegräs</w:t>
      </w:r>
      <w:proofErr w:type="spellEnd"/>
      <w:r>
        <w:rPr>
          <w:rFonts w:ascii="Arial" w:hAnsi="Arial" w:cs="Arial"/>
          <w:bCs/>
          <w:sz w:val="22"/>
          <w:szCs w:val="28"/>
          <w:lang w:val="de-DE"/>
        </w:rPr>
        <w:t>. Dieses Statement griff</w:t>
      </w:r>
      <w:r w:rsidR="004C0167">
        <w:rPr>
          <w:rFonts w:ascii="Arial" w:hAnsi="Arial" w:cs="Arial"/>
          <w:bCs/>
          <w:sz w:val="22"/>
          <w:szCs w:val="28"/>
          <w:lang w:val="de-DE"/>
        </w:rPr>
        <w:t xml:space="preserve"> Hannes</w:t>
      </w:r>
      <w:r>
        <w:rPr>
          <w:rFonts w:ascii="Arial" w:hAnsi="Arial" w:cs="Arial"/>
          <w:bCs/>
          <w:sz w:val="22"/>
          <w:szCs w:val="28"/>
          <w:lang w:val="de-DE"/>
        </w:rPr>
        <w:t xml:space="preserve"> </w:t>
      </w:r>
      <w:proofErr w:type="spellStart"/>
      <w:r>
        <w:rPr>
          <w:rFonts w:ascii="Arial" w:hAnsi="Arial" w:cs="Arial"/>
          <w:bCs/>
          <w:sz w:val="22"/>
          <w:szCs w:val="28"/>
          <w:lang w:val="de-DE"/>
        </w:rPr>
        <w:t>Spiß</w:t>
      </w:r>
      <w:proofErr w:type="spellEnd"/>
      <w:r w:rsidR="00B039DB">
        <w:rPr>
          <w:rFonts w:ascii="Arial" w:hAnsi="Arial" w:cs="Arial"/>
          <w:bCs/>
          <w:sz w:val="22"/>
          <w:szCs w:val="28"/>
          <w:lang w:val="de-DE"/>
        </w:rPr>
        <w:t xml:space="preserve">, Geschäftsführer der </w:t>
      </w:r>
      <w:proofErr w:type="spellStart"/>
      <w:r w:rsidR="00B039DB">
        <w:rPr>
          <w:rFonts w:ascii="Arial" w:hAnsi="Arial" w:cs="Arial"/>
          <w:bCs/>
          <w:sz w:val="22"/>
          <w:szCs w:val="28"/>
          <w:lang w:val="de-DE"/>
        </w:rPr>
        <w:t>Isolar</w:t>
      </w:r>
      <w:proofErr w:type="spellEnd"/>
      <w:r w:rsidR="00B039DB">
        <w:rPr>
          <w:rFonts w:ascii="Arial" w:hAnsi="Arial" w:cs="Arial"/>
          <w:bCs/>
          <w:sz w:val="22"/>
          <w:szCs w:val="28"/>
          <w:lang w:val="de-DE"/>
        </w:rPr>
        <w:t xml:space="preserve"> Glas Beratung, </w:t>
      </w:r>
      <w:r>
        <w:rPr>
          <w:rFonts w:ascii="Arial" w:hAnsi="Arial" w:cs="Arial"/>
          <w:bCs/>
          <w:sz w:val="22"/>
          <w:szCs w:val="28"/>
          <w:lang w:val="de-DE"/>
        </w:rPr>
        <w:t xml:space="preserve">auf und </w:t>
      </w:r>
      <w:r w:rsidR="007B4C05">
        <w:rPr>
          <w:rFonts w:ascii="Arial" w:hAnsi="Arial" w:cs="Arial"/>
          <w:bCs/>
          <w:sz w:val="22"/>
          <w:szCs w:val="28"/>
          <w:lang w:val="de-DE"/>
        </w:rPr>
        <w:t xml:space="preserve">forderte </w:t>
      </w:r>
      <w:r>
        <w:rPr>
          <w:rFonts w:ascii="Arial" w:hAnsi="Arial" w:cs="Arial"/>
          <w:bCs/>
          <w:sz w:val="22"/>
          <w:szCs w:val="28"/>
          <w:lang w:val="de-DE"/>
        </w:rPr>
        <w:t xml:space="preserve">derartige </w:t>
      </w:r>
      <w:r w:rsidR="004C0167">
        <w:rPr>
          <w:rFonts w:ascii="Arial" w:hAnsi="Arial" w:cs="Arial"/>
          <w:bCs/>
          <w:sz w:val="22"/>
          <w:szCs w:val="28"/>
          <w:lang w:val="de-DE"/>
        </w:rPr>
        <w:t>Regelungen</w:t>
      </w:r>
      <w:r>
        <w:rPr>
          <w:rFonts w:ascii="Arial" w:hAnsi="Arial" w:cs="Arial"/>
          <w:bCs/>
          <w:sz w:val="22"/>
          <w:szCs w:val="28"/>
          <w:lang w:val="de-DE"/>
        </w:rPr>
        <w:t xml:space="preserve"> von der Politik. „Wir </w:t>
      </w:r>
      <w:r w:rsidR="00B00F82">
        <w:rPr>
          <w:rFonts w:ascii="Arial" w:hAnsi="Arial" w:cs="Arial"/>
          <w:bCs/>
          <w:sz w:val="22"/>
          <w:szCs w:val="28"/>
          <w:lang w:val="de-DE"/>
        </w:rPr>
        <w:t xml:space="preserve">als Glashersteller </w:t>
      </w:r>
      <w:r>
        <w:rPr>
          <w:rFonts w:ascii="Arial" w:hAnsi="Arial" w:cs="Arial"/>
          <w:bCs/>
          <w:sz w:val="22"/>
          <w:szCs w:val="28"/>
          <w:lang w:val="de-DE"/>
        </w:rPr>
        <w:t xml:space="preserve">müssen </w:t>
      </w:r>
      <w:r w:rsidR="004C0167">
        <w:rPr>
          <w:rFonts w:ascii="Arial" w:hAnsi="Arial" w:cs="Arial"/>
          <w:bCs/>
          <w:sz w:val="22"/>
          <w:szCs w:val="28"/>
          <w:lang w:val="de-DE"/>
        </w:rPr>
        <w:t xml:space="preserve">und wollen </w:t>
      </w:r>
      <w:r>
        <w:rPr>
          <w:rFonts w:ascii="Arial" w:hAnsi="Arial" w:cs="Arial"/>
          <w:bCs/>
          <w:sz w:val="22"/>
          <w:szCs w:val="28"/>
          <w:lang w:val="de-DE"/>
        </w:rPr>
        <w:t>uns dem Thema stellen und vor allem auf regionale Anfo</w:t>
      </w:r>
      <w:r w:rsidR="007B4C05">
        <w:rPr>
          <w:rFonts w:ascii="Arial" w:hAnsi="Arial" w:cs="Arial"/>
          <w:bCs/>
          <w:sz w:val="22"/>
          <w:szCs w:val="28"/>
          <w:lang w:val="de-DE"/>
        </w:rPr>
        <w:t>r</w:t>
      </w:r>
      <w:r>
        <w:rPr>
          <w:rFonts w:ascii="Arial" w:hAnsi="Arial" w:cs="Arial"/>
          <w:bCs/>
          <w:sz w:val="22"/>
          <w:szCs w:val="28"/>
          <w:lang w:val="de-DE"/>
        </w:rPr>
        <w:t xml:space="preserve">derungen eingehen“, erklärt der </w:t>
      </w:r>
      <w:r w:rsidR="00A65B5B">
        <w:rPr>
          <w:rFonts w:ascii="Arial" w:hAnsi="Arial" w:cs="Arial"/>
          <w:bCs/>
          <w:sz w:val="22"/>
          <w:szCs w:val="28"/>
          <w:lang w:val="de-DE"/>
        </w:rPr>
        <w:t>Glasexperte</w:t>
      </w:r>
      <w:r w:rsidR="006A3B68">
        <w:rPr>
          <w:rFonts w:ascii="Arial" w:hAnsi="Arial" w:cs="Arial"/>
          <w:bCs/>
          <w:sz w:val="22"/>
          <w:szCs w:val="28"/>
          <w:lang w:val="de-DE"/>
        </w:rPr>
        <w:t xml:space="preserve"> und führte weiter aus: „</w:t>
      </w:r>
      <w:r w:rsidR="00D33D33">
        <w:rPr>
          <w:rFonts w:ascii="Arial" w:hAnsi="Arial" w:cs="Arial"/>
          <w:bCs/>
          <w:sz w:val="22"/>
          <w:szCs w:val="28"/>
          <w:lang w:val="de-DE"/>
        </w:rPr>
        <w:t>Zudem herrschen</w:t>
      </w:r>
      <w:r w:rsidR="006A3B68">
        <w:rPr>
          <w:rFonts w:ascii="Arial" w:hAnsi="Arial" w:cs="Arial"/>
          <w:bCs/>
          <w:sz w:val="22"/>
          <w:szCs w:val="28"/>
          <w:lang w:val="de-DE"/>
        </w:rPr>
        <w:t xml:space="preserve"> in Städten</w:t>
      </w:r>
      <w:r w:rsidR="00FB603C">
        <w:rPr>
          <w:rFonts w:ascii="Arial" w:hAnsi="Arial" w:cs="Arial"/>
          <w:bCs/>
          <w:sz w:val="22"/>
          <w:szCs w:val="28"/>
          <w:lang w:val="de-DE"/>
        </w:rPr>
        <w:t xml:space="preserve"> </w:t>
      </w:r>
      <w:r w:rsidR="006A3B68">
        <w:rPr>
          <w:rFonts w:ascii="Arial" w:hAnsi="Arial" w:cs="Arial"/>
          <w:bCs/>
          <w:sz w:val="22"/>
          <w:szCs w:val="28"/>
          <w:lang w:val="de-DE"/>
        </w:rPr>
        <w:t xml:space="preserve">andere </w:t>
      </w:r>
      <w:r w:rsidR="00FB603C">
        <w:rPr>
          <w:rFonts w:ascii="Arial" w:hAnsi="Arial" w:cs="Arial"/>
          <w:bCs/>
          <w:sz w:val="22"/>
          <w:szCs w:val="28"/>
          <w:lang w:val="de-DE"/>
        </w:rPr>
        <w:t xml:space="preserve">klimatische </w:t>
      </w:r>
      <w:proofErr w:type="spellStart"/>
      <w:r w:rsidR="006A3B68">
        <w:rPr>
          <w:rFonts w:ascii="Arial" w:hAnsi="Arial" w:cs="Arial"/>
          <w:bCs/>
          <w:sz w:val="22"/>
          <w:szCs w:val="28"/>
          <w:lang w:val="de-DE"/>
        </w:rPr>
        <w:t>Bedinungen</w:t>
      </w:r>
      <w:proofErr w:type="spellEnd"/>
      <w:r w:rsidR="006A3B68">
        <w:rPr>
          <w:rFonts w:ascii="Arial" w:hAnsi="Arial" w:cs="Arial"/>
          <w:bCs/>
          <w:sz w:val="22"/>
          <w:szCs w:val="28"/>
          <w:lang w:val="de-DE"/>
        </w:rPr>
        <w:t xml:space="preserve"> </w:t>
      </w:r>
      <w:r w:rsidR="00FB603C">
        <w:rPr>
          <w:rFonts w:ascii="Arial" w:hAnsi="Arial" w:cs="Arial"/>
          <w:bCs/>
          <w:sz w:val="22"/>
          <w:szCs w:val="28"/>
          <w:lang w:val="de-DE"/>
        </w:rPr>
        <w:t xml:space="preserve">sowie Anforderungen </w:t>
      </w:r>
      <w:r w:rsidR="006A3B68">
        <w:rPr>
          <w:rFonts w:ascii="Arial" w:hAnsi="Arial" w:cs="Arial"/>
          <w:bCs/>
          <w:sz w:val="22"/>
          <w:szCs w:val="28"/>
          <w:lang w:val="de-DE"/>
        </w:rPr>
        <w:t xml:space="preserve">an den Schall- und Sonnenschutz“. </w:t>
      </w:r>
    </w:p>
    <w:p w14:paraId="4756ED64" w14:textId="77777777" w:rsidR="00F33685" w:rsidRDefault="00F33685" w:rsidP="00070A84">
      <w:pPr>
        <w:pStyle w:val="Textkrper"/>
        <w:spacing w:line="300" w:lineRule="atLeast"/>
        <w:ind w:right="16"/>
        <w:rPr>
          <w:rFonts w:ascii="Arial" w:hAnsi="Arial" w:cs="Arial"/>
          <w:bCs/>
          <w:sz w:val="22"/>
          <w:szCs w:val="28"/>
          <w:lang w:val="de-DE"/>
        </w:rPr>
      </w:pPr>
    </w:p>
    <w:p w14:paraId="6CDDF5AF" w14:textId="77777777" w:rsidR="00831DFB" w:rsidRPr="00831DFB" w:rsidRDefault="00831DFB" w:rsidP="00070A84">
      <w:pPr>
        <w:pStyle w:val="Textkrper"/>
        <w:spacing w:line="300" w:lineRule="atLeast"/>
        <w:ind w:right="16"/>
        <w:rPr>
          <w:rFonts w:ascii="Arial" w:hAnsi="Arial" w:cs="Arial"/>
          <w:b/>
          <w:bCs/>
          <w:sz w:val="22"/>
          <w:szCs w:val="28"/>
          <w:lang w:val="de-DE"/>
        </w:rPr>
      </w:pPr>
      <w:r w:rsidRPr="00831DFB">
        <w:rPr>
          <w:rFonts w:ascii="Arial" w:hAnsi="Arial" w:cs="Arial"/>
          <w:b/>
          <w:bCs/>
          <w:sz w:val="22"/>
          <w:szCs w:val="28"/>
          <w:lang w:val="de-DE"/>
        </w:rPr>
        <w:t>Beharrlichkeit und gutes Durchhaltevermögen zahlen sich aus</w:t>
      </w:r>
    </w:p>
    <w:p w14:paraId="1B48B499" w14:textId="77777777" w:rsidR="00072E24" w:rsidRDefault="00F8741D" w:rsidP="00070A84">
      <w:pPr>
        <w:pStyle w:val="Textkrper"/>
        <w:spacing w:line="300" w:lineRule="atLeast"/>
        <w:ind w:right="16"/>
        <w:rPr>
          <w:rFonts w:ascii="Arial" w:hAnsi="Arial" w:cs="Arial"/>
          <w:bCs/>
          <w:sz w:val="22"/>
          <w:szCs w:val="28"/>
          <w:lang w:val="de-DE"/>
        </w:rPr>
      </w:pPr>
      <w:r>
        <w:rPr>
          <w:rFonts w:ascii="Arial" w:hAnsi="Arial" w:cs="Arial"/>
          <w:bCs/>
          <w:sz w:val="22"/>
          <w:szCs w:val="28"/>
          <w:lang w:val="de-DE"/>
        </w:rPr>
        <w:t xml:space="preserve">Neben diesen Punkten </w:t>
      </w:r>
      <w:r w:rsidR="00825162">
        <w:rPr>
          <w:rFonts w:ascii="Arial" w:hAnsi="Arial" w:cs="Arial"/>
          <w:bCs/>
          <w:sz w:val="22"/>
          <w:szCs w:val="28"/>
          <w:lang w:val="de-DE"/>
        </w:rPr>
        <w:t xml:space="preserve">sei laut Arnold und </w:t>
      </w:r>
      <w:proofErr w:type="spellStart"/>
      <w:r w:rsidR="00825162">
        <w:rPr>
          <w:rFonts w:ascii="Arial" w:hAnsi="Arial" w:cs="Arial"/>
          <w:bCs/>
          <w:sz w:val="22"/>
          <w:szCs w:val="28"/>
          <w:lang w:val="de-DE"/>
        </w:rPr>
        <w:t>Spiß</w:t>
      </w:r>
      <w:proofErr w:type="spellEnd"/>
      <w:r w:rsidR="00825162">
        <w:rPr>
          <w:rFonts w:ascii="Arial" w:hAnsi="Arial" w:cs="Arial"/>
          <w:bCs/>
          <w:sz w:val="22"/>
          <w:szCs w:val="28"/>
          <w:lang w:val="de-DE"/>
        </w:rPr>
        <w:t xml:space="preserve"> zudem das Thema Erhalt der Biodiversität – auch im städtischen Bereich – sehr wichtig. </w:t>
      </w:r>
      <w:r w:rsidR="00DF1022">
        <w:rPr>
          <w:rFonts w:ascii="Arial" w:hAnsi="Arial" w:cs="Arial"/>
          <w:bCs/>
          <w:sz w:val="22"/>
          <w:szCs w:val="28"/>
          <w:lang w:val="de-DE"/>
        </w:rPr>
        <w:t>Beide</w:t>
      </w:r>
      <w:r w:rsidR="00825162">
        <w:rPr>
          <w:rFonts w:ascii="Arial" w:hAnsi="Arial" w:cs="Arial"/>
          <w:bCs/>
          <w:sz w:val="22"/>
          <w:szCs w:val="28"/>
          <w:lang w:val="de-DE"/>
        </w:rPr>
        <w:t xml:space="preserve"> spiel</w:t>
      </w:r>
      <w:r w:rsidR="00DF1022">
        <w:rPr>
          <w:rFonts w:ascii="Arial" w:hAnsi="Arial" w:cs="Arial"/>
          <w:bCs/>
          <w:sz w:val="22"/>
          <w:szCs w:val="28"/>
          <w:lang w:val="de-DE"/>
        </w:rPr>
        <w:t>t</w:t>
      </w:r>
      <w:r w:rsidR="00825162">
        <w:rPr>
          <w:rFonts w:ascii="Arial" w:hAnsi="Arial" w:cs="Arial"/>
          <w:bCs/>
          <w:sz w:val="22"/>
          <w:szCs w:val="28"/>
          <w:lang w:val="de-DE"/>
        </w:rPr>
        <w:t>en auf das Thema Vermeidung von Vogelschlag an</w:t>
      </w:r>
      <w:r w:rsidR="00F33685">
        <w:rPr>
          <w:rFonts w:ascii="Arial" w:hAnsi="Arial" w:cs="Arial"/>
          <w:bCs/>
          <w:sz w:val="22"/>
          <w:szCs w:val="28"/>
          <w:lang w:val="de-DE"/>
        </w:rPr>
        <w:t>: „</w:t>
      </w:r>
      <w:r w:rsidR="00825162">
        <w:rPr>
          <w:rFonts w:ascii="Arial" w:hAnsi="Arial" w:cs="Arial"/>
          <w:bCs/>
          <w:sz w:val="22"/>
          <w:szCs w:val="28"/>
          <w:lang w:val="de-DE"/>
        </w:rPr>
        <w:t>W</w:t>
      </w:r>
      <w:r w:rsidR="00F33685">
        <w:rPr>
          <w:rFonts w:ascii="Arial" w:hAnsi="Arial" w:cs="Arial"/>
          <w:bCs/>
          <w:sz w:val="22"/>
          <w:szCs w:val="28"/>
          <w:lang w:val="de-DE"/>
        </w:rPr>
        <w:t xml:space="preserve">ir </w:t>
      </w:r>
      <w:r w:rsidR="00825162">
        <w:rPr>
          <w:rFonts w:ascii="Arial" w:hAnsi="Arial" w:cs="Arial"/>
          <w:bCs/>
          <w:sz w:val="22"/>
          <w:szCs w:val="28"/>
          <w:lang w:val="de-DE"/>
        </w:rPr>
        <w:t xml:space="preserve">wollen </w:t>
      </w:r>
      <w:r w:rsidR="00F33685">
        <w:rPr>
          <w:rFonts w:ascii="Arial" w:hAnsi="Arial" w:cs="Arial"/>
          <w:bCs/>
          <w:sz w:val="22"/>
          <w:szCs w:val="28"/>
          <w:lang w:val="de-DE"/>
        </w:rPr>
        <w:t xml:space="preserve">Vogelschlag </w:t>
      </w:r>
      <w:r w:rsidR="006B3CBF">
        <w:rPr>
          <w:rFonts w:ascii="Arial" w:hAnsi="Arial" w:cs="Arial"/>
          <w:bCs/>
          <w:sz w:val="22"/>
          <w:szCs w:val="28"/>
          <w:lang w:val="de-DE"/>
        </w:rPr>
        <w:t xml:space="preserve">reduzieren, deshalb haben wir </w:t>
      </w:r>
      <w:proofErr w:type="spellStart"/>
      <w:r w:rsidR="006B3CBF">
        <w:rPr>
          <w:rFonts w:ascii="Arial" w:hAnsi="Arial" w:cs="Arial"/>
          <w:bCs/>
          <w:sz w:val="22"/>
          <w:szCs w:val="28"/>
          <w:lang w:val="de-DE"/>
        </w:rPr>
        <w:t>Ornilux</w:t>
      </w:r>
      <w:proofErr w:type="spellEnd"/>
      <w:r w:rsidR="006B3CBF">
        <w:rPr>
          <w:rFonts w:ascii="Arial" w:hAnsi="Arial" w:cs="Arial"/>
          <w:bCs/>
          <w:sz w:val="22"/>
          <w:szCs w:val="28"/>
          <w:lang w:val="de-DE"/>
        </w:rPr>
        <w:t xml:space="preserve"> entwickelt</w:t>
      </w:r>
      <w:r w:rsidR="00F33685">
        <w:rPr>
          <w:rFonts w:ascii="Arial" w:hAnsi="Arial" w:cs="Arial"/>
          <w:bCs/>
          <w:sz w:val="22"/>
          <w:szCs w:val="28"/>
          <w:lang w:val="de-DE"/>
        </w:rPr>
        <w:t>“</w:t>
      </w:r>
      <w:r w:rsidR="00825162">
        <w:rPr>
          <w:rFonts w:ascii="Arial" w:hAnsi="Arial" w:cs="Arial"/>
          <w:bCs/>
          <w:sz w:val="22"/>
          <w:szCs w:val="28"/>
          <w:lang w:val="de-DE"/>
        </w:rPr>
        <w:t>, so Arnold</w:t>
      </w:r>
      <w:r w:rsidR="00F33685">
        <w:rPr>
          <w:rFonts w:ascii="Arial" w:hAnsi="Arial" w:cs="Arial"/>
          <w:bCs/>
          <w:sz w:val="22"/>
          <w:szCs w:val="28"/>
          <w:lang w:val="de-DE"/>
        </w:rPr>
        <w:t xml:space="preserve">. </w:t>
      </w:r>
      <w:r w:rsidR="006B3CBF">
        <w:rPr>
          <w:rFonts w:ascii="Arial" w:hAnsi="Arial" w:cs="Arial"/>
          <w:bCs/>
          <w:sz w:val="22"/>
          <w:szCs w:val="28"/>
          <w:lang w:val="de-DE"/>
        </w:rPr>
        <w:t xml:space="preserve">Dieses besondere Glas, das auch in der </w:t>
      </w:r>
      <w:r w:rsidR="00DF1022">
        <w:rPr>
          <w:rFonts w:ascii="Arial" w:hAnsi="Arial" w:cs="Arial"/>
          <w:bCs/>
          <w:sz w:val="22"/>
          <w:szCs w:val="28"/>
          <w:lang w:val="de-DE"/>
        </w:rPr>
        <w:t>Arnold Akademie</w:t>
      </w:r>
      <w:r w:rsidR="006B3CBF">
        <w:rPr>
          <w:rFonts w:ascii="Arial" w:hAnsi="Arial" w:cs="Arial"/>
          <w:bCs/>
          <w:sz w:val="22"/>
          <w:szCs w:val="28"/>
          <w:lang w:val="de-DE"/>
        </w:rPr>
        <w:t xml:space="preserve"> verbaut wurde, könne von den Vögeln erkannt werden, weshalb sie das Gebäude umfliegen können. </w:t>
      </w:r>
      <w:r w:rsidR="00F33685">
        <w:rPr>
          <w:rFonts w:ascii="Arial" w:hAnsi="Arial" w:cs="Arial"/>
          <w:bCs/>
          <w:sz w:val="22"/>
          <w:szCs w:val="28"/>
          <w:lang w:val="de-DE"/>
        </w:rPr>
        <w:t xml:space="preserve">Ein Aspekt den auch Prof. Dr. Lenz in seinem Vortrag betonte. </w:t>
      </w:r>
    </w:p>
    <w:p w14:paraId="2A0D3203" w14:textId="77777777" w:rsidR="00072E24" w:rsidRDefault="00072E24" w:rsidP="00070A84">
      <w:pPr>
        <w:pStyle w:val="Textkrper"/>
        <w:spacing w:line="300" w:lineRule="atLeast"/>
        <w:ind w:right="16"/>
        <w:rPr>
          <w:rFonts w:ascii="Arial" w:hAnsi="Arial" w:cs="Arial"/>
          <w:bCs/>
          <w:sz w:val="22"/>
          <w:szCs w:val="28"/>
          <w:lang w:val="de-DE"/>
        </w:rPr>
      </w:pPr>
    </w:p>
    <w:p w14:paraId="6BAB1132" w14:textId="342FB681" w:rsidR="00516C2F" w:rsidRDefault="00501CE8" w:rsidP="00070A84">
      <w:pPr>
        <w:pStyle w:val="Textkrper"/>
        <w:spacing w:line="300" w:lineRule="atLeast"/>
        <w:ind w:right="16"/>
        <w:rPr>
          <w:rFonts w:ascii="Arial" w:hAnsi="Arial" w:cs="Arial"/>
          <w:bCs/>
          <w:sz w:val="22"/>
          <w:szCs w:val="28"/>
          <w:lang w:val="de-DE"/>
        </w:rPr>
      </w:pPr>
      <w:r>
        <w:rPr>
          <w:rFonts w:ascii="Arial" w:hAnsi="Arial" w:cs="Arial"/>
          <w:bCs/>
          <w:sz w:val="22"/>
          <w:szCs w:val="28"/>
          <w:lang w:val="de-DE"/>
        </w:rPr>
        <w:t>D</w:t>
      </w:r>
      <w:r w:rsidR="003C6AD6">
        <w:rPr>
          <w:rFonts w:ascii="Arial" w:hAnsi="Arial" w:cs="Arial"/>
          <w:bCs/>
          <w:sz w:val="22"/>
          <w:szCs w:val="28"/>
          <w:lang w:val="de-DE"/>
        </w:rPr>
        <w:t xml:space="preserve">ass </w:t>
      </w:r>
      <w:r w:rsidR="006B3CBF">
        <w:rPr>
          <w:rFonts w:ascii="Arial" w:hAnsi="Arial" w:cs="Arial"/>
          <w:bCs/>
          <w:sz w:val="22"/>
          <w:szCs w:val="28"/>
          <w:lang w:val="de-DE"/>
        </w:rPr>
        <w:t>N</w:t>
      </w:r>
      <w:r w:rsidR="003C6AD6">
        <w:rPr>
          <w:rFonts w:ascii="Arial" w:hAnsi="Arial" w:cs="Arial"/>
          <w:bCs/>
          <w:sz w:val="22"/>
          <w:szCs w:val="28"/>
          <w:lang w:val="de-DE"/>
        </w:rPr>
        <w:t xml:space="preserve">achhaltigkeit und Innovationsfreude tief in der DNA </w:t>
      </w:r>
      <w:r w:rsidR="005F3F65">
        <w:rPr>
          <w:rFonts w:ascii="Arial" w:hAnsi="Arial" w:cs="Arial"/>
          <w:bCs/>
          <w:sz w:val="22"/>
          <w:szCs w:val="28"/>
          <w:lang w:val="de-DE"/>
        </w:rPr>
        <w:t>des Familienunternehmens</w:t>
      </w:r>
      <w:r w:rsidR="001C5527">
        <w:rPr>
          <w:rFonts w:ascii="Arial" w:hAnsi="Arial" w:cs="Arial"/>
          <w:bCs/>
          <w:sz w:val="22"/>
          <w:szCs w:val="28"/>
          <w:lang w:val="de-DE"/>
        </w:rPr>
        <w:t xml:space="preserve"> </w:t>
      </w:r>
      <w:r w:rsidR="00072E24">
        <w:rPr>
          <w:rFonts w:ascii="Arial" w:hAnsi="Arial" w:cs="Arial"/>
          <w:bCs/>
          <w:sz w:val="22"/>
          <w:szCs w:val="28"/>
          <w:lang w:val="de-DE"/>
        </w:rPr>
        <w:t xml:space="preserve">Arnold </w:t>
      </w:r>
      <w:r w:rsidR="003C6AD6">
        <w:rPr>
          <w:rFonts w:ascii="Arial" w:hAnsi="Arial" w:cs="Arial"/>
          <w:bCs/>
          <w:sz w:val="22"/>
          <w:szCs w:val="28"/>
          <w:lang w:val="de-DE"/>
        </w:rPr>
        <w:t xml:space="preserve">verwurzelt </w:t>
      </w:r>
      <w:r w:rsidR="00072E24">
        <w:rPr>
          <w:rFonts w:ascii="Arial" w:hAnsi="Arial" w:cs="Arial"/>
          <w:bCs/>
          <w:sz w:val="22"/>
          <w:szCs w:val="28"/>
          <w:lang w:val="de-DE"/>
        </w:rPr>
        <w:t>seien</w:t>
      </w:r>
      <w:r>
        <w:rPr>
          <w:rFonts w:ascii="Arial" w:hAnsi="Arial" w:cs="Arial"/>
          <w:bCs/>
          <w:sz w:val="22"/>
          <w:szCs w:val="28"/>
          <w:lang w:val="de-DE"/>
        </w:rPr>
        <w:t xml:space="preserve">, </w:t>
      </w:r>
      <w:r w:rsidR="00072E24">
        <w:rPr>
          <w:rFonts w:ascii="Arial" w:hAnsi="Arial" w:cs="Arial"/>
          <w:bCs/>
          <w:sz w:val="22"/>
          <w:szCs w:val="28"/>
          <w:lang w:val="de-DE"/>
        </w:rPr>
        <w:t xml:space="preserve">hob Hans-Joachim </w:t>
      </w:r>
      <w:r>
        <w:rPr>
          <w:rFonts w:ascii="Arial" w:hAnsi="Arial" w:cs="Arial"/>
          <w:bCs/>
          <w:sz w:val="22"/>
          <w:szCs w:val="28"/>
          <w:lang w:val="de-DE"/>
        </w:rPr>
        <w:t>Arnold</w:t>
      </w:r>
      <w:r w:rsidR="00072E24">
        <w:rPr>
          <w:rFonts w:ascii="Arial" w:hAnsi="Arial" w:cs="Arial"/>
          <w:bCs/>
          <w:sz w:val="22"/>
          <w:szCs w:val="28"/>
          <w:lang w:val="de-DE"/>
        </w:rPr>
        <w:t xml:space="preserve"> in der Diskussion besonders hervor</w:t>
      </w:r>
      <w:r w:rsidR="003C6AD6">
        <w:rPr>
          <w:rFonts w:ascii="Arial" w:hAnsi="Arial" w:cs="Arial"/>
          <w:bCs/>
          <w:sz w:val="22"/>
          <w:szCs w:val="28"/>
          <w:lang w:val="de-DE"/>
        </w:rPr>
        <w:t>. „Schließlich</w:t>
      </w:r>
      <w:r w:rsidR="00072E24">
        <w:rPr>
          <w:rFonts w:ascii="Arial" w:hAnsi="Arial" w:cs="Arial"/>
          <w:bCs/>
          <w:sz w:val="22"/>
          <w:szCs w:val="28"/>
          <w:lang w:val="de-DE"/>
        </w:rPr>
        <w:t xml:space="preserve"> ging e</w:t>
      </w:r>
      <w:r w:rsidR="00A93D0B">
        <w:rPr>
          <w:rFonts w:ascii="Arial" w:hAnsi="Arial" w:cs="Arial"/>
          <w:bCs/>
          <w:sz w:val="22"/>
          <w:szCs w:val="28"/>
          <w:lang w:val="de-DE"/>
        </w:rPr>
        <w:t xml:space="preserve">s schon immer </w:t>
      </w:r>
      <w:r w:rsidR="00072E24">
        <w:rPr>
          <w:rFonts w:ascii="Arial" w:hAnsi="Arial" w:cs="Arial"/>
          <w:bCs/>
          <w:sz w:val="22"/>
          <w:szCs w:val="28"/>
          <w:lang w:val="de-DE"/>
        </w:rPr>
        <w:t xml:space="preserve">um Wärme- und Energieeffizienz. Und mit der Entwicklung von </w:t>
      </w:r>
      <w:proofErr w:type="spellStart"/>
      <w:r w:rsidR="00072E24">
        <w:rPr>
          <w:rFonts w:ascii="Arial" w:hAnsi="Arial" w:cs="Arial"/>
          <w:bCs/>
          <w:sz w:val="22"/>
          <w:szCs w:val="28"/>
          <w:lang w:val="de-DE"/>
        </w:rPr>
        <w:t>Ornilux</w:t>
      </w:r>
      <w:proofErr w:type="spellEnd"/>
      <w:r w:rsidR="00072E24">
        <w:rPr>
          <w:rFonts w:ascii="Arial" w:hAnsi="Arial" w:cs="Arial"/>
          <w:bCs/>
          <w:sz w:val="22"/>
          <w:szCs w:val="28"/>
          <w:lang w:val="de-DE"/>
        </w:rPr>
        <w:t xml:space="preserve"> </w:t>
      </w:r>
      <w:r>
        <w:rPr>
          <w:rFonts w:ascii="Arial" w:hAnsi="Arial" w:cs="Arial"/>
          <w:bCs/>
          <w:sz w:val="22"/>
          <w:szCs w:val="28"/>
          <w:lang w:val="de-DE"/>
        </w:rPr>
        <w:t xml:space="preserve">haben wir bereits vor 20 Jahren begonnen.“ Nach fünf Jahren sei die Lösung bereits auf dem Tisch gelegen, allerdings sei das Interesse damals noch nicht groß gewesen. „Deshalb müssen wir als Glasbranche </w:t>
      </w:r>
      <w:r w:rsidR="00A93D0B">
        <w:rPr>
          <w:rFonts w:ascii="Arial" w:hAnsi="Arial" w:cs="Arial"/>
          <w:bCs/>
          <w:sz w:val="22"/>
          <w:szCs w:val="28"/>
          <w:lang w:val="de-DE"/>
        </w:rPr>
        <w:t xml:space="preserve">bei nachhaltigen Glaslösungen </w:t>
      </w:r>
      <w:r>
        <w:rPr>
          <w:rFonts w:ascii="Arial" w:hAnsi="Arial" w:cs="Arial"/>
          <w:bCs/>
          <w:sz w:val="22"/>
          <w:szCs w:val="28"/>
          <w:lang w:val="de-DE"/>
        </w:rPr>
        <w:t>beharrlich bleiben</w:t>
      </w:r>
      <w:r w:rsidR="00A02E80">
        <w:rPr>
          <w:rFonts w:ascii="Arial" w:hAnsi="Arial" w:cs="Arial"/>
          <w:bCs/>
          <w:sz w:val="22"/>
          <w:szCs w:val="28"/>
          <w:lang w:val="de-DE"/>
        </w:rPr>
        <w:t xml:space="preserve">. Denn es sind </w:t>
      </w:r>
      <w:r w:rsidR="00A93D0B">
        <w:rPr>
          <w:rFonts w:ascii="Arial" w:hAnsi="Arial" w:cs="Arial"/>
          <w:bCs/>
          <w:sz w:val="22"/>
          <w:szCs w:val="28"/>
          <w:lang w:val="de-DE"/>
        </w:rPr>
        <w:t xml:space="preserve">in </w:t>
      </w:r>
      <w:r w:rsidR="00A02E80">
        <w:rPr>
          <w:rFonts w:ascii="Arial" w:hAnsi="Arial" w:cs="Arial"/>
          <w:bCs/>
          <w:sz w:val="22"/>
          <w:szCs w:val="28"/>
          <w:lang w:val="de-DE"/>
        </w:rPr>
        <w:t xml:space="preserve">Summe </w:t>
      </w:r>
      <w:r w:rsidR="00A93D0B">
        <w:rPr>
          <w:rFonts w:ascii="Arial" w:hAnsi="Arial" w:cs="Arial"/>
          <w:bCs/>
          <w:sz w:val="22"/>
          <w:szCs w:val="28"/>
          <w:lang w:val="de-DE"/>
        </w:rPr>
        <w:t>die</w:t>
      </w:r>
      <w:r w:rsidR="00A02E80">
        <w:rPr>
          <w:rFonts w:ascii="Arial" w:hAnsi="Arial" w:cs="Arial"/>
          <w:bCs/>
          <w:sz w:val="22"/>
          <w:szCs w:val="28"/>
          <w:lang w:val="de-DE"/>
        </w:rPr>
        <w:t xml:space="preserve"> scheinbar kleinen Lösungen, die dem großen Ganzen Rechnung trage</w:t>
      </w:r>
      <w:r w:rsidR="007E4214">
        <w:rPr>
          <w:rFonts w:ascii="Arial" w:hAnsi="Arial" w:cs="Arial"/>
          <w:bCs/>
          <w:sz w:val="22"/>
          <w:szCs w:val="28"/>
          <w:lang w:val="de-DE"/>
        </w:rPr>
        <w:t>n</w:t>
      </w:r>
      <w:r>
        <w:rPr>
          <w:rFonts w:ascii="Arial" w:hAnsi="Arial" w:cs="Arial"/>
          <w:bCs/>
          <w:sz w:val="22"/>
          <w:szCs w:val="28"/>
          <w:lang w:val="de-DE"/>
        </w:rPr>
        <w:t xml:space="preserve">“. </w:t>
      </w:r>
    </w:p>
    <w:p w14:paraId="1CBFA0F4" w14:textId="77777777" w:rsidR="00A02E80" w:rsidRPr="007768F3" w:rsidRDefault="00A02E80" w:rsidP="00070A84">
      <w:pPr>
        <w:pStyle w:val="Textkrper"/>
        <w:spacing w:line="300" w:lineRule="atLeast"/>
        <w:ind w:right="16"/>
        <w:rPr>
          <w:rFonts w:ascii="Arial" w:hAnsi="Arial" w:cs="Arial"/>
          <w:b/>
          <w:bCs/>
          <w:sz w:val="22"/>
          <w:szCs w:val="28"/>
          <w:lang w:val="de-DE"/>
        </w:rPr>
      </w:pPr>
    </w:p>
    <w:p w14:paraId="5B4CD983" w14:textId="77777777" w:rsidR="009E2DCE" w:rsidRDefault="009E2DCE" w:rsidP="008915D8">
      <w:pPr>
        <w:pStyle w:val="Textkrper"/>
        <w:spacing w:line="300" w:lineRule="atLeast"/>
        <w:ind w:right="16"/>
        <w:rPr>
          <w:rFonts w:ascii="Arial" w:hAnsi="Arial" w:cs="Arial"/>
          <w:b/>
          <w:sz w:val="22"/>
          <w:szCs w:val="22"/>
          <w:lang w:val="de-DE"/>
        </w:rPr>
      </w:pPr>
    </w:p>
    <w:p w14:paraId="7E8E78CB" w14:textId="5187A189" w:rsidR="008915D8" w:rsidRDefault="007768F3" w:rsidP="008915D8">
      <w:pPr>
        <w:pStyle w:val="Textkrper"/>
        <w:spacing w:line="300" w:lineRule="atLeast"/>
        <w:ind w:right="16"/>
        <w:rPr>
          <w:rFonts w:ascii="Arial" w:hAnsi="Arial" w:cs="Arial"/>
          <w:b/>
          <w:sz w:val="22"/>
          <w:szCs w:val="22"/>
          <w:lang w:val="de-DE"/>
        </w:rPr>
      </w:pPr>
      <w:r w:rsidRPr="007768F3">
        <w:rPr>
          <w:rFonts w:ascii="Arial" w:hAnsi="Arial" w:cs="Arial"/>
          <w:b/>
          <w:sz w:val="22"/>
          <w:szCs w:val="22"/>
          <w:lang w:val="de-DE"/>
        </w:rPr>
        <w:lastRenderedPageBreak/>
        <w:t>Kabarett, Kultur und kirchlicher Beistand</w:t>
      </w:r>
    </w:p>
    <w:p w14:paraId="219122F7" w14:textId="1D3860CC" w:rsidR="00BC189F" w:rsidRDefault="00A93D0B" w:rsidP="008915D8">
      <w:pPr>
        <w:pStyle w:val="Textkrper"/>
        <w:spacing w:line="300" w:lineRule="atLeast"/>
        <w:ind w:right="16"/>
        <w:rPr>
          <w:rFonts w:ascii="Arial" w:hAnsi="Arial" w:cs="Arial"/>
          <w:sz w:val="22"/>
          <w:szCs w:val="22"/>
          <w:lang w:val="de-DE"/>
        </w:rPr>
      </w:pPr>
      <w:r>
        <w:rPr>
          <w:rFonts w:ascii="Arial" w:hAnsi="Arial" w:cs="Arial"/>
          <w:sz w:val="22"/>
          <w:szCs w:val="22"/>
          <w:lang w:val="de-DE"/>
        </w:rPr>
        <w:t>Am „Tag der Kultur“</w:t>
      </w:r>
      <w:r w:rsidR="00FE33C2">
        <w:rPr>
          <w:rFonts w:ascii="Arial" w:hAnsi="Arial" w:cs="Arial"/>
          <w:sz w:val="22"/>
          <w:szCs w:val="22"/>
          <w:lang w:val="de-DE"/>
        </w:rPr>
        <w:t xml:space="preserve"> sorgte </w:t>
      </w:r>
      <w:r w:rsidR="00895E8F">
        <w:rPr>
          <w:rFonts w:ascii="Arial" w:hAnsi="Arial" w:cs="Arial"/>
          <w:sz w:val="22"/>
          <w:szCs w:val="22"/>
          <w:lang w:val="de-DE"/>
        </w:rPr>
        <w:t xml:space="preserve">Hans-Joachim Arnold </w:t>
      </w:r>
      <w:r w:rsidR="00FE33C2">
        <w:rPr>
          <w:rFonts w:ascii="Arial" w:hAnsi="Arial" w:cs="Arial"/>
          <w:sz w:val="22"/>
          <w:szCs w:val="22"/>
          <w:lang w:val="de-DE"/>
        </w:rPr>
        <w:t xml:space="preserve">mit </w:t>
      </w:r>
      <w:r w:rsidR="008915D8">
        <w:rPr>
          <w:rFonts w:ascii="Arial" w:hAnsi="Arial" w:cs="Arial"/>
          <w:sz w:val="22"/>
          <w:szCs w:val="22"/>
          <w:lang w:val="de-DE"/>
        </w:rPr>
        <w:t>seiner Band „Friends Mission“</w:t>
      </w:r>
      <w:r w:rsidR="00FE33C2">
        <w:rPr>
          <w:rFonts w:ascii="Arial" w:hAnsi="Arial" w:cs="Arial"/>
          <w:sz w:val="22"/>
          <w:szCs w:val="22"/>
          <w:lang w:val="de-DE"/>
        </w:rPr>
        <w:t xml:space="preserve"> für musikalische Unterhaltung</w:t>
      </w:r>
      <w:r w:rsidR="008915D8">
        <w:rPr>
          <w:rFonts w:ascii="Arial" w:hAnsi="Arial" w:cs="Arial"/>
          <w:sz w:val="22"/>
          <w:szCs w:val="22"/>
          <w:lang w:val="de-DE"/>
        </w:rPr>
        <w:t xml:space="preserve">. </w:t>
      </w:r>
      <w:r>
        <w:rPr>
          <w:rFonts w:ascii="Arial" w:hAnsi="Arial" w:cs="Arial"/>
          <w:sz w:val="22"/>
          <w:szCs w:val="22"/>
          <w:lang w:val="de-DE"/>
        </w:rPr>
        <w:t xml:space="preserve">Das </w:t>
      </w:r>
      <w:r w:rsidR="00FE33C2">
        <w:rPr>
          <w:rFonts w:ascii="Arial" w:hAnsi="Arial" w:cs="Arial"/>
          <w:sz w:val="22"/>
          <w:szCs w:val="22"/>
          <w:lang w:val="de-DE"/>
        </w:rPr>
        <w:t>Abend</w:t>
      </w:r>
      <w:r>
        <w:rPr>
          <w:rFonts w:ascii="Arial" w:hAnsi="Arial" w:cs="Arial"/>
          <w:sz w:val="22"/>
          <w:szCs w:val="22"/>
          <w:lang w:val="de-DE"/>
        </w:rPr>
        <w:t xml:space="preserve">programm rundeten der </w:t>
      </w:r>
      <w:r w:rsidR="008915D8">
        <w:rPr>
          <w:rFonts w:ascii="Arial" w:hAnsi="Arial" w:cs="Arial"/>
          <w:sz w:val="22"/>
          <w:szCs w:val="22"/>
          <w:lang w:val="de-DE"/>
        </w:rPr>
        <w:t>Kabarett</w:t>
      </w:r>
      <w:r>
        <w:rPr>
          <w:rFonts w:ascii="Arial" w:hAnsi="Arial" w:cs="Arial"/>
          <w:sz w:val="22"/>
          <w:szCs w:val="22"/>
          <w:lang w:val="de-DE"/>
        </w:rPr>
        <w:t>ist</w:t>
      </w:r>
      <w:r w:rsidR="00FE33C2">
        <w:rPr>
          <w:rFonts w:ascii="Arial" w:hAnsi="Arial" w:cs="Arial"/>
          <w:sz w:val="22"/>
          <w:szCs w:val="22"/>
          <w:lang w:val="de-DE"/>
        </w:rPr>
        <w:t xml:space="preserve"> </w:t>
      </w:r>
      <w:r w:rsidR="008915D8">
        <w:rPr>
          <w:rFonts w:ascii="Arial" w:hAnsi="Arial" w:cs="Arial"/>
          <w:sz w:val="22"/>
          <w:szCs w:val="22"/>
          <w:lang w:val="de-DE"/>
        </w:rPr>
        <w:t xml:space="preserve">Ernst Mantel </w:t>
      </w:r>
      <w:r w:rsidR="00FE33C2">
        <w:rPr>
          <w:rFonts w:ascii="Arial" w:hAnsi="Arial" w:cs="Arial"/>
          <w:sz w:val="22"/>
          <w:szCs w:val="22"/>
          <w:lang w:val="de-DE"/>
        </w:rPr>
        <w:t xml:space="preserve">sowie </w:t>
      </w:r>
      <w:r>
        <w:rPr>
          <w:rFonts w:ascii="Arial" w:hAnsi="Arial" w:cs="Arial"/>
          <w:sz w:val="22"/>
          <w:szCs w:val="22"/>
          <w:lang w:val="de-DE"/>
        </w:rPr>
        <w:t xml:space="preserve">der Moderator des Vorabends, Jürgen Hörig mit seinem Duo-Partner, mit Pop- und Poesieeinlagen ab. </w:t>
      </w:r>
      <w:r w:rsidR="008915D8">
        <w:rPr>
          <w:rFonts w:ascii="Arial" w:hAnsi="Arial" w:cs="Arial"/>
          <w:sz w:val="22"/>
          <w:szCs w:val="22"/>
          <w:lang w:val="de-DE"/>
        </w:rPr>
        <w:t xml:space="preserve">Der Sonntag </w:t>
      </w:r>
      <w:r w:rsidR="00F06647">
        <w:rPr>
          <w:rFonts w:ascii="Arial" w:hAnsi="Arial" w:cs="Arial"/>
          <w:sz w:val="22"/>
          <w:szCs w:val="22"/>
          <w:lang w:val="de-DE"/>
        </w:rPr>
        <w:t xml:space="preserve">startete mit einem Gottesdienst in der </w:t>
      </w:r>
      <w:r>
        <w:rPr>
          <w:rFonts w:ascii="Arial" w:hAnsi="Arial" w:cs="Arial"/>
          <w:sz w:val="22"/>
          <w:szCs w:val="22"/>
          <w:lang w:val="de-DE"/>
        </w:rPr>
        <w:t xml:space="preserve">Arnold </w:t>
      </w:r>
      <w:r w:rsidR="00F06647">
        <w:rPr>
          <w:rFonts w:ascii="Arial" w:hAnsi="Arial" w:cs="Arial"/>
          <w:sz w:val="22"/>
          <w:szCs w:val="22"/>
          <w:lang w:val="de-DE"/>
        </w:rPr>
        <w:t>Akademie</w:t>
      </w:r>
      <w:r>
        <w:rPr>
          <w:rFonts w:ascii="Arial" w:hAnsi="Arial" w:cs="Arial"/>
          <w:sz w:val="22"/>
          <w:szCs w:val="22"/>
          <w:lang w:val="de-DE"/>
        </w:rPr>
        <w:t xml:space="preserve">, bevor </w:t>
      </w:r>
      <w:r w:rsidR="008915D8">
        <w:rPr>
          <w:rFonts w:ascii="Arial" w:hAnsi="Arial" w:cs="Arial"/>
          <w:sz w:val="22"/>
          <w:szCs w:val="22"/>
          <w:lang w:val="de-DE"/>
        </w:rPr>
        <w:t>Vereine und Bürgerschaft</w:t>
      </w:r>
      <w:r>
        <w:rPr>
          <w:rFonts w:ascii="Arial" w:hAnsi="Arial" w:cs="Arial"/>
          <w:sz w:val="22"/>
          <w:szCs w:val="22"/>
          <w:lang w:val="de-DE"/>
        </w:rPr>
        <w:t xml:space="preserve"> ihren </w:t>
      </w:r>
      <w:r w:rsidR="008915D8">
        <w:rPr>
          <w:rFonts w:ascii="Arial" w:hAnsi="Arial" w:cs="Arial"/>
          <w:sz w:val="22"/>
          <w:szCs w:val="22"/>
          <w:lang w:val="de-DE"/>
        </w:rPr>
        <w:t xml:space="preserve">„Tag der offenen Tür“ in der </w:t>
      </w:r>
      <w:r>
        <w:rPr>
          <w:rFonts w:ascii="Arial" w:hAnsi="Arial" w:cs="Arial"/>
          <w:sz w:val="22"/>
          <w:szCs w:val="22"/>
          <w:lang w:val="de-DE"/>
        </w:rPr>
        <w:t xml:space="preserve">Arnold Akademie feierten. </w:t>
      </w:r>
    </w:p>
    <w:p w14:paraId="57F72F1A" w14:textId="33DC77C6" w:rsidR="00151A46" w:rsidRDefault="00151A46" w:rsidP="00070A84">
      <w:pPr>
        <w:pStyle w:val="Textkrper"/>
        <w:spacing w:line="300" w:lineRule="atLeast"/>
        <w:ind w:right="16"/>
        <w:rPr>
          <w:rFonts w:ascii="Arial" w:hAnsi="Arial" w:cs="Arial"/>
        </w:rPr>
      </w:pPr>
    </w:p>
    <w:p w14:paraId="0ACB5FB9" w14:textId="35D3A894" w:rsidR="00563DAB" w:rsidRDefault="00563DAB" w:rsidP="00563DAB">
      <w:pPr>
        <w:pStyle w:val="Textkrper"/>
        <w:spacing w:line="300" w:lineRule="atLeast"/>
        <w:ind w:right="16"/>
        <w:rPr>
          <w:rFonts w:ascii="Arial" w:hAnsi="Arial" w:cs="Arial"/>
          <w:sz w:val="22"/>
          <w:szCs w:val="22"/>
          <w:lang w:val="de-DE"/>
        </w:rPr>
      </w:pPr>
      <w:r>
        <w:rPr>
          <w:rFonts w:ascii="Arial" w:hAnsi="Arial" w:cs="Arial"/>
          <w:sz w:val="22"/>
          <w:szCs w:val="22"/>
          <w:lang w:val="de-DE"/>
        </w:rPr>
        <w:t xml:space="preserve">Noch ist das „UN Jahr des Glases“ nicht zu Ende. Am 27.10.2022 wird </w:t>
      </w:r>
      <w:proofErr w:type="spellStart"/>
      <w:r>
        <w:rPr>
          <w:rFonts w:ascii="Arial" w:hAnsi="Arial" w:cs="Arial"/>
          <w:sz w:val="22"/>
          <w:szCs w:val="22"/>
          <w:lang w:val="de-DE"/>
        </w:rPr>
        <w:t>Miedelsbach</w:t>
      </w:r>
      <w:proofErr w:type="spellEnd"/>
      <w:r>
        <w:rPr>
          <w:rFonts w:ascii="Arial" w:hAnsi="Arial" w:cs="Arial"/>
          <w:sz w:val="22"/>
          <w:szCs w:val="22"/>
          <w:lang w:val="de-DE"/>
        </w:rPr>
        <w:t xml:space="preserve"> ein weiteres Mal “Ort des Glases“ sein. „Auch an diesem Tag werden wir diesen besonderen und wichtigen Werkstoff hier in der ehemaligen Alten Kelter und neuen Arnold Akademie feiern“, so Hans-Joachim Arnold.</w:t>
      </w:r>
    </w:p>
    <w:p w14:paraId="2BEBA951" w14:textId="77777777" w:rsidR="00563DAB" w:rsidRPr="00563DAB" w:rsidRDefault="00563DAB" w:rsidP="00070A84">
      <w:pPr>
        <w:pStyle w:val="Textkrper"/>
        <w:spacing w:line="300" w:lineRule="atLeast"/>
        <w:ind w:right="16"/>
        <w:rPr>
          <w:rFonts w:ascii="Arial" w:hAnsi="Arial" w:cs="Arial"/>
          <w:lang w:val="de-DE"/>
        </w:rPr>
      </w:pPr>
    </w:p>
    <w:p w14:paraId="40D6DC53" w14:textId="77777777" w:rsidR="0018387B" w:rsidRDefault="0018387B" w:rsidP="00894818">
      <w:pPr>
        <w:tabs>
          <w:tab w:val="left" w:pos="2835"/>
        </w:tabs>
        <w:rPr>
          <w:rFonts w:ascii="Arial" w:hAnsi="Arial" w:cs="Arial"/>
          <w:b/>
          <w:szCs w:val="22"/>
        </w:rPr>
      </w:pPr>
    </w:p>
    <w:p w14:paraId="0DCF3ADD" w14:textId="77777777" w:rsidR="0018387B" w:rsidRPr="00CB5FC8" w:rsidRDefault="0018387B" w:rsidP="0018387B">
      <w:pPr>
        <w:pStyle w:val="Textkrper"/>
        <w:spacing w:line="300" w:lineRule="atLeast"/>
        <w:ind w:right="16"/>
        <w:rPr>
          <w:rFonts w:ascii="Arial" w:hAnsi="Arial" w:cs="Arial"/>
          <w:bCs/>
          <w:i/>
          <w:iCs/>
          <w:sz w:val="22"/>
          <w:szCs w:val="22"/>
          <w:u w:val="single"/>
          <w:lang w:val="de-DE"/>
        </w:rPr>
      </w:pPr>
      <w:r w:rsidRPr="00CB5FC8">
        <w:rPr>
          <w:rFonts w:ascii="Arial" w:hAnsi="Arial" w:cs="Arial"/>
          <w:bCs/>
          <w:i/>
          <w:iCs/>
          <w:sz w:val="22"/>
          <w:szCs w:val="22"/>
          <w:u w:val="single"/>
          <w:lang w:val="de-DE"/>
        </w:rPr>
        <w:t xml:space="preserve">Zahlen zur Alten Kelter: </w:t>
      </w:r>
    </w:p>
    <w:p w14:paraId="6211FA8A" w14:textId="77777777" w:rsidR="0018387B" w:rsidRPr="00CB5FC8" w:rsidRDefault="0018387B" w:rsidP="0018387B">
      <w:pPr>
        <w:pStyle w:val="Textkrper"/>
        <w:spacing w:line="300" w:lineRule="atLeast"/>
        <w:ind w:right="16"/>
        <w:rPr>
          <w:rFonts w:ascii="Arial" w:hAnsi="Arial" w:cs="Arial"/>
          <w:bCs/>
          <w:i/>
          <w:iCs/>
          <w:sz w:val="22"/>
          <w:szCs w:val="22"/>
          <w:lang w:val="de-DE"/>
        </w:rPr>
      </w:pPr>
      <w:r w:rsidRPr="00CB5FC8">
        <w:rPr>
          <w:rFonts w:ascii="Arial" w:hAnsi="Arial" w:cs="Arial"/>
          <w:bCs/>
          <w:i/>
          <w:iCs/>
          <w:sz w:val="22"/>
          <w:szCs w:val="22"/>
          <w:lang w:val="de-DE"/>
        </w:rPr>
        <w:t>Erdgeschoss: 242 m</w:t>
      </w:r>
      <w:r w:rsidRPr="00CB5FC8">
        <w:rPr>
          <w:rFonts w:ascii="Arial" w:hAnsi="Arial" w:cs="Arial"/>
          <w:bCs/>
          <w:i/>
          <w:iCs/>
          <w:sz w:val="22"/>
          <w:szCs w:val="22"/>
          <w:vertAlign w:val="superscript"/>
          <w:lang w:val="de-DE"/>
        </w:rPr>
        <w:t>2</w:t>
      </w:r>
      <w:r w:rsidRPr="00CB5FC8">
        <w:rPr>
          <w:rFonts w:ascii="Arial" w:hAnsi="Arial" w:cs="Arial"/>
          <w:bCs/>
          <w:i/>
          <w:iCs/>
          <w:sz w:val="22"/>
          <w:szCs w:val="22"/>
          <w:lang w:val="de-DE"/>
        </w:rPr>
        <w:t>, Obergeschoss: 32 m</w:t>
      </w:r>
      <w:r w:rsidRPr="00CB5FC8">
        <w:rPr>
          <w:rFonts w:ascii="Arial" w:hAnsi="Arial" w:cs="Arial"/>
          <w:bCs/>
          <w:i/>
          <w:iCs/>
          <w:sz w:val="22"/>
          <w:szCs w:val="22"/>
          <w:vertAlign w:val="superscript"/>
          <w:lang w:val="de-DE"/>
        </w:rPr>
        <w:t>2</w:t>
      </w:r>
      <w:r w:rsidRPr="00CB5FC8">
        <w:rPr>
          <w:rFonts w:ascii="Arial" w:hAnsi="Arial" w:cs="Arial"/>
          <w:bCs/>
          <w:i/>
          <w:iCs/>
          <w:sz w:val="22"/>
          <w:szCs w:val="22"/>
          <w:lang w:val="de-DE"/>
        </w:rPr>
        <w:t>, Gesamtfläche: 274 m</w:t>
      </w:r>
      <w:r w:rsidRPr="00CB5FC8">
        <w:rPr>
          <w:rFonts w:ascii="Arial" w:hAnsi="Arial" w:cs="Arial"/>
          <w:bCs/>
          <w:i/>
          <w:iCs/>
          <w:sz w:val="22"/>
          <w:szCs w:val="22"/>
          <w:vertAlign w:val="superscript"/>
          <w:lang w:val="de-DE"/>
        </w:rPr>
        <w:t>2</w:t>
      </w:r>
    </w:p>
    <w:p w14:paraId="66C55A32" w14:textId="77777777" w:rsidR="0018387B" w:rsidRPr="00CB5FC8" w:rsidRDefault="0018387B" w:rsidP="0018387B">
      <w:pPr>
        <w:pStyle w:val="Textkrper"/>
        <w:spacing w:line="300" w:lineRule="atLeast"/>
        <w:ind w:right="16"/>
        <w:rPr>
          <w:rFonts w:ascii="Arial" w:hAnsi="Arial" w:cs="Arial"/>
          <w:bCs/>
          <w:i/>
          <w:iCs/>
          <w:sz w:val="22"/>
          <w:szCs w:val="22"/>
          <w:lang w:val="de-DE"/>
        </w:rPr>
      </w:pPr>
      <w:r w:rsidRPr="00CB5FC8">
        <w:rPr>
          <w:rFonts w:ascii="Arial" w:hAnsi="Arial" w:cs="Arial"/>
          <w:bCs/>
          <w:i/>
          <w:iCs/>
          <w:sz w:val="22"/>
          <w:szCs w:val="22"/>
          <w:lang w:val="de-DE"/>
        </w:rPr>
        <w:t>Bruttorauminhalt: 1.857 m</w:t>
      </w:r>
      <w:r w:rsidRPr="00CB5FC8">
        <w:rPr>
          <w:rFonts w:ascii="Arial" w:hAnsi="Arial" w:cs="Arial"/>
          <w:bCs/>
          <w:i/>
          <w:iCs/>
          <w:sz w:val="22"/>
          <w:szCs w:val="22"/>
          <w:vertAlign w:val="superscript"/>
          <w:lang w:val="de-DE"/>
        </w:rPr>
        <w:t>3</w:t>
      </w:r>
    </w:p>
    <w:p w14:paraId="3C2216BE" w14:textId="77777777" w:rsidR="0018387B" w:rsidRPr="00CB5FC8" w:rsidRDefault="0018387B" w:rsidP="0018387B">
      <w:pPr>
        <w:pStyle w:val="Textkrper"/>
        <w:spacing w:line="300" w:lineRule="atLeast"/>
        <w:ind w:right="16"/>
        <w:rPr>
          <w:rFonts w:ascii="Arial" w:hAnsi="Arial" w:cs="Arial"/>
          <w:bCs/>
          <w:i/>
          <w:iCs/>
          <w:sz w:val="22"/>
          <w:szCs w:val="22"/>
          <w:lang w:val="de-DE"/>
        </w:rPr>
      </w:pPr>
      <w:r w:rsidRPr="00CB5FC8">
        <w:rPr>
          <w:rFonts w:ascii="Arial" w:hAnsi="Arial" w:cs="Arial"/>
          <w:bCs/>
          <w:i/>
          <w:iCs/>
          <w:sz w:val="22"/>
          <w:szCs w:val="22"/>
          <w:lang w:val="de-DE"/>
        </w:rPr>
        <w:t>Grundstückgröße: 1.120 m</w:t>
      </w:r>
      <w:r w:rsidRPr="00CB5FC8">
        <w:rPr>
          <w:rFonts w:ascii="Arial" w:hAnsi="Arial" w:cs="Arial"/>
          <w:bCs/>
          <w:i/>
          <w:iCs/>
          <w:sz w:val="22"/>
          <w:szCs w:val="22"/>
          <w:vertAlign w:val="superscript"/>
          <w:lang w:val="de-DE"/>
        </w:rPr>
        <w:t>2</w:t>
      </w:r>
    </w:p>
    <w:p w14:paraId="02CF440E" w14:textId="77777777" w:rsidR="0018387B" w:rsidRDefault="0018387B" w:rsidP="00894818">
      <w:pPr>
        <w:tabs>
          <w:tab w:val="left" w:pos="2835"/>
        </w:tabs>
        <w:rPr>
          <w:rFonts w:ascii="Arial" w:hAnsi="Arial" w:cs="Arial"/>
          <w:b/>
          <w:szCs w:val="22"/>
        </w:rPr>
      </w:pPr>
    </w:p>
    <w:p w14:paraId="64727612" w14:textId="77777777" w:rsidR="0077235D" w:rsidRDefault="006E3FF6" w:rsidP="00894818">
      <w:pPr>
        <w:tabs>
          <w:tab w:val="left" w:pos="2835"/>
        </w:tabs>
        <w:rPr>
          <w:rFonts w:ascii="Arial" w:hAnsi="Arial" w:cs="Arial"/>
          <w:b/>
          <w:szCs w:val="22"/>
        </w:rPr>
      </w:pPr>
      <w:bookmarkStart w:id="0" w:name="_GoBack"/>
      <w:r>
        <w:rPr>
          <w:rFonts w:ascii="Arial" w:hAnsi="Arial" w:cs="Arial"/>
          <w:b/>
          <w:noProof/>
          <w:szCs w:val="22"/>
        </w:rPr>
        <w:drawing>
          <wp:inline distT="0" distB="0" distL="0" distR="0" wp14:anchorId="64123EC0" wp14:editId="424AA85B">
            <wp:extent cx="3531072" cy="2383254"/>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22-05-09 um 12.50.24.png"/>
                    <pic:cNvPicPr/>
                  </pic:nvPicPr>
                  <pic:blipFill>
                    <a:blip r:embed="rId8"/>
                    <a:stretch>
                      <a:fillRect/>
                    </a:stretch>
                  </pic:blipFill>
                  <pic:spPr>
                    <a:xfrm>
                      <a:off x="0" y="0"/>
                      <a:ext cx="3531072" cy="2383254"/>
                    </a:xfrm>
                    <a:prstGeom prst="rect">
                      <a:avLst/>
                    </a:prstGeom>
                  </pic:spPr>
                </pic:pic>
              </a:graphicData>
            </a:graphic>
          </wp:inline>
        </w:drawing>
      </w:r>
      <w:bookmarkEnd w:id="0"/>
    </w:p>
    <w:p w14:paraId="16287818" w14:textId="076F26E0" w:rsidR="0077235D" w:rsidRDefault="006E3FF6" w:rsidP="00894818">
      <w:pPr>
        <w:tabs>
          <w:tab w:val="left" w:pos="2835"/>
        </w:tabs>
        <w:rPr>
          <w:rFonts w:ascii="Arial" w:hAnsi="Arial" w:cs="Arial"/>
          <w:szCs w:val="22"/>
        </w:rPr>
      </w:pPr>
      <w:r>
        <w:rPr>
          <w:rFonts w:ascii="Arial" w:hAnsi="Arial" w:cs="Arial"/>
          <w:szCs w:val="22"/>
        </w:rPr>
        <w:t>Hans-Joachim Arnold und sein guter Freund, der bekannte SWR-</w:t>
      </w:r>
      <w:proofErr w:type="spellStart"/>
      <w:r>
        <w:rPr>
          <w:rFonts w:ascii="Arial" w:hAnsi="Arial" w:cs="Arial"/>
          <w:szCs w:val="22"/>
        </w:rPr>
        <w:t>Moderatur</w:t>
      </w:r>
      <w:proofErr w:type="spellEnd"/>
      <w:r>
        <w:rPr>
          <w:rFonts w:ascii="Arial" w:hAnsi="Arial" w:cs="Arial"/>
          <w:szCs w:val="22"/>
        </w:rPr>
        <w:t xml:space="preserve"> Jürgen Hörig, führ</w:t>
      </w:r>
      <w:r w:rsidR="00563DAB">
        <w:rPr>
          <w:rFonts w:ascii="Arial" w:hAnsi="Arial" w:cs="Arial"/>
          <w:szCs w:val="22"/>
        </w:rPr>
        <w:t>t</w:t>
      </w:r>
      <w:r>
        <w:rPr>
          <w:rFonts w:ascii="Arial" w:hAnsi="Arial" w:cs="Arial"/>
          <w:szCs w:val="22"/>
        </w:rPr>
        <w:t xml:space="preserve">en die Gäste durch die Abende. </w:t>
      </w:r>
    </w:p>
    <w:p w14:paraId="2993FC40" w14:textId="77777777" w:rsidR="006E3FF6" w:rsidRDefault="006E3FF6" w:rsidP="00894818">
      <w:pPr>
        <w:tabs>
          <w:tab w:val="left" w:pos="2835"/>
        </w:tabs>
        <w:rPr>
          <w:rFonts w:ascii="Arial" w:hAnsi="Arial" w:cs="Arial"/>
          <w:szCs w:val="22"/>
        </w:rPr>
      </w:pPr>
      <w:r>
        <w:rPr>
          <w:rFonts w:ascii="Arial" w:hAnsi="Arial" w:cs="Arial"/>
          <w:szCs w:val="22"/>
        </w:rPr>
        <w:t>Bildquelle: Arnold Glas</w:t>
      </w:r>
    </w:p>
    <w:p w14:paraId="2D40DA53" w14:textId="77777777" w:rsidR="006E3FF6" w:rsidRDefault="006E3FF6" w:rsidP="00894818">
      <w:pPr>
        <w:tabs>
          <w:tab w:val="left" w:pos="2835"/>
        </w:tabs>
        <w:rPr>
          <w:rFonts w:ascii="Arial" w:hAnsi="Arial" w:cs="Arial"/>
          <w:szCs w:val="22"/>
        </w:rPr>
      </w:pPr>
    </w:p>
    <w:p w14:paraId="2C046909" w14:textId="77777777" w:rsidR="006E3FF6" w:rsidRPr="006E3FF6" w:rsidRDefault="006E3FF6" w:rsidP="00894818">
      <w:pPr>
        <w:tabs>
          <w:tab w:val="left" w:pos="2835"/>
        </w:tabs>
        <w:rPr>
          <w:rFonts w:ascii="Arial" w:hAnsi="Arial" w:cs="Arial"/>
          <w:szCs w:val="22"/>
        </w:rPr>
      </w:pPr>
      <w:r>
        <w:rPr>
          <w:rFonts w:ascii="Arial" w:hAnsi="Arial" w:cs="Arial"/>
          <w:noProof/>
          <w:szCs w:val="22"/>
        </w:rPr>
        <w:lastRenderedPageBreak/>
        <w:drawing>
          <wp:inline distT="0" distB="0" distL="0" distR="0" wp14:anchorId="77DD0B02" wp14:editId="6F2B7A8F">
            <wp:extent cx="3917834" cy="259239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22-05-09 um 12.46.48.png"/>
                    <pic:cNvPicPr/>
                  </pic:nvPicPr>
                  <pic:blipFill>
                    <a:blip r:embed="rId9"/>
                    <a:stretch>
                      <a:fillRect/>
                    </a:stretch>
                  </pic:blipFill>
                  <pic:spPr>
                    <a:xfrm>
                      <a:off x="0" y="0"/>
                      <a:ext cx="3917834" cy="2592397"/>
                    </a:xfrm>
                    <a:prstGeom prst="rect">
                      <a:avLst/>
                    </a:prstGeom>
                  </pic:spPr>
                </pic:pic>
              </a:graphicData>
            </a:graphic>
          </wp:inline>
        </w:drawing>
      </w:r>
    </w:p>
    <w:p w14:paraId="403E51AA" w14:textId="7E874A34" w:rsidR="0077235D" w:rsidRDefault="006E3FF6" w:rsidP="00894818">
      <w:pPr>
        <w:tabs>
          <w:tab w:val="left" w:pos="2835"/>
        </w:tabs>
        <w:rPr>
          <w:rFonts w:ascii="Arial" w:hAnsi="Arial" w:cs="Arial"/>
          <w:szCs w:val="22"/>
        </w:rPr>
      </w:pPr>
      <w:r>
        <w:rPr>
          <w:rFonts w:ascii="Arial" w:hAnsi="Arial" w:cs="Arial"/>
          <w:szCs w:val="22"/>
        </w:rPr>
        <w:t>Architekt Prof. Dr. Bernhard Lenz beschri</w:t>
      </w:r>
      <w:r w:rsidR="00563DAB">
        <w:rPr>
          <w:rFonts w:ascii="Arial" w:hAnsi="Arial" w:cs="Arial"/>
          <w:szCs w:val="22"/>
        </w:rPr>
        <w:t>e</w:t>
      </w:r>
      <w:r>
        <w:rPr>
          <w:rFonts w:ascii="Arial" w:hAnsi="Arial" w:cs="Arial"/>
          <w:szCs w:val="22"/>
        </w:rPr>
        <w:t>b die Relevanz nachhaltiger Architektur</w:t>
      </w:r>
      <w:r w:rsidR="00563DAB">
        <w:rPr>
          <w:rFonts w:ascii="Arial" w:hAnsi="Arial" w:cs="Arial"/>
          <w:szCs w:val="22"/>
        </w:rPr>
        <w:t>,</w:t>
      </w:r>
      <w:r>
        <w:rPr>
          <w:rFonts w:ascii="Arial" w:hAnsi="Arial" w:cs="Arial"/>
          <w:szCs w:val="22"/>
        </w:rPr>
        <w:t xml:space="preserve"> um dem Klimawandel entgegenzuwirken. Glas spiele hierbei eine entscheidende Rolle – nicht nur was die Isolierung sowie den Sonnenschutz betrifft. </w:t>
      </w:r>
    </w:p>
    <w:p w14:paraId="31CFC6F8" w14:textId="77777777" w:rsidR="006E3FF6" w:rsidRDefault="006E3FF6" w:rsidP="00894818">
      <w:pPr>
        <w:tabs>
          <w:tab w:val="left" w:pos="2835"/>
        </w:tabs>
        <w:rPr>
          <w:rFonts w:ascii="Arial" w:hAnsi="Arial" w:cs="Arial"/>
          <w:szCs w:val="22"/>
        </w:rPr>
      </w:pPr>
      <w:r>
        <w:rPr>
          <w:rFonts w:ascii="Arial" w:hAnsi="Arial" w:cs="Arial"/>
          <w:szCs w:val="22"/>
        </w:rPr>
        <w:t>Bildquelle: Arnold Glas</w:t>
      </w:r>
    </w:p>
    <w:p w14:paraId="0B10D444" w14:textId="77777777" w:rsidR="006E3FF6" w:rsidRDefault="006E3FF6" w:rsidP="00894818">
      <w:pPr>
        <w:tabs>
          <w:tab w:val="left" w:pos="2835"/>
        </w:tabs>
        <w:rPr>
          <w:rFonts w:ascii="Arial" w:hAnsi="Arial" w:cs="Arial"/>
          <w:szCs w:val="22"/>
        </w:rPr>
      </w:pPr>
    </w:p>
    <w:p w14:paraId="1FABE2B6" w14:textId="77777777" w:rsidR="006E3FF6" w:rsidRPr="006E3FF6" w:rsidRDefault="008C528B" w:rsidP="00894818">
      <w:pPr>
        <w:tabs>
          <w:tab w:val="left" w:pos="2835"/>
        </w:tabs>
        <w:rPr>
          <w:rFonts w:ascii="Arial" w:hAnsi="Arial" w:cs="Arial"/>
          <w:szCs w:val="22"/>
        </w:rPr>
      </w:pPr>
      <w:r>
        <w:rPr>
          <w:rFonts w:ascii="Arial" w:hAnsi="Arial" w:cs="Arial"/>
          <w:noProof/>
          <w:szCs w:val="22"/>
        </w:rPr>
        <w:drawing>
          <wp:inline distT="0" distB="0" distL="0" distR="0" wp14:anchorId="6B3BD84E" wp14:editId="2D9267D1">
            <wp:extent cx="3723902" cy="2448720"/>
            <wp:effectExtent l="0" t="0" r="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22-05-09 um 16.52.54.png"/>
                    <pic:cNvPicPr/>
                  </pic:nvPicPr>
                  <pic:blipFill>
                    <a:blip r:embed="rId10"/>
                    <a:stretch>
                      <a:fillRect/>
                    </a:stretch>
                  </pic:blipFill>
                  <pic:spPr>
                    <a:xfrm>
                      <a:off x="0" y="0"/>
                      <a:ext cx="3723902" cy="2448720"/>
                    </a:xfrm>
                    <a:prstGeom prst="rect">
                      <a:avLst/>
                    </a:prstGeom>
                  </pic:spPr>
                </pic:pic>
              </a:graphicData>
            </a:graphic>
          </wp:inline>
        </w:drawing>
      </w:r>
    </w:p>
    <w:p w14:paraId="202527D3" w14:textId="1EE61955" w:rsidR="006E3FF6" w:rsidRDefault="00A86FEC" w:rsidP="00894818">
      <w:pPr>
        <w:tabs>
          <w:tab w:val="left" w:pos="2835"/>
        </w:tabs>
        <w:rPr>
          <w:rFonts w:ascii="Arial" w:hAnsi="Arial" w:cs="Arial"/>
          <w:szCs w:val="22"/>
        </w:rPr>
      </w:pPr>
      <w:r>
        <w:rPr>
          <w:rFonts w:ascii="Arial" w:hAnsi="Arial" w:cs="Arial"/>
          <w:szCs w:val="22"/>
        </w:rPr>
        <w:t xml:space="preserve">V. l. n. r.: </w:t>
      </w:r>
      <w:r w:rsidR="00B8528B">
        <w:rPr>
          <w:rFonts w:ascii="Arial" w:hAnsi="Arial" w:cs="Arial"/>
          <w:szCs w:val="22"/>
        </w:rPr>
        <w:t xml:space="preserve">Jochen </w:t>
      </w:r>
      <w:proofErr w:type="spellStart"/>
      <w:r w:rsidR="00B8528B">
        <w:rPr>
          <w:rFonts w:ascii="Arial" w:hAnsi="Arial" w:cs="Arial"/>
          <w:szCs w:val="22"/>
        </w:rPr>
        <w:t>Grönegräs</w:t>
      </w:r>
      <w:proofErr w:type="spellEnd"/>
      <w:r w:rsidR="00B8528B">
        <w:rPr>
          <w:rFonts w:ascii="Arial" w:hAnsi="Arial" w:cs="Arial"/>
          <w:szCs w:val="22"/>
        </w:rPr>
        <w:t xml:space="preserve"> (Hauptgeschäftsführer des Bundesverband Flachglas (BF)), Hans-Joachim Arnold </w:t>
      </w:r>
      <w:r w:rsidR="00B8528B" w:rsidRPr="009B67A9">
        <w:rPr>
          <w:rFonts w:ascii="Arial" w:hAnsi="Arial" w:cs="Arial"/>
          <w:szCs w:val="22"/>
        </w:rPr>
        <w:t>(Vors</w:t>
      </w:r>
      <w:r w:rsidR="00563DAB">
        <w:rPr>
          <w:rFonts w:ascii="Arial" w:hAnsi="Arial" w:cs="Arial"/>
          <w:szCs w:val="22"/>
        </w:rPr>
        <w:t>it</w:t>
      </w:r>
      <w:r w:rsidR="00B8528B" w:rsidRPr="009B67A9">
        <w:rPr>
          <w:rFonts w:ascii="Arial" w:hAnsi="Arial" w:cs="Arial"/>
          <w:szCs w:val="22"/>
        </w:rPr>
        <w:t>zender des Aufsichtsrats der Arnold Glas Unternehmensgruppe)</w:t>
      </w:r>
      <w:r w:rsidR="00563DAB">
        <w:rPr>
          <w:rFonts w:ascii="Arial" w:hAnsi="Arial" w:cs="Arial"/>
          <w:szCs w:val="22"/>
        </w:rPr>
        <w:t>,</w:t>
      </w:r>
      <w:r w:rsidR="00B8528B">
        <w:rPr>
          <w:rFonts w:ascii="Arial" w:hAnsi="Arial" w:cs="Arial"/>
          <w:szCs w:val="22"/>
        </w:rPr>
        <w:t xml:space="preserve"> Moderator Jürgen Hörig, Hannes </w:t>
      </w:r>
      <w:proofErr w:type="spellStart"/>
      <w:r w:rsidR="00B8528B">
        <w:rPr>
          <w:rFonts w:ascii="Arial" w:hAnsi="Arial" w:cs="Arial"/>
          <w:szCs w:val="22"/>
        </w:rPr>
        <w:t>Spiß</w:t>
      </w:r>
      <w:proofErr w:type="spellEnd"/>
      <w:r w:rsidR="00B8528B">
        <w:rPr>
          <w:rFonts w:ascii="Arial" w:hAnsi="Arial" w:cs="Arial"/>
          <w:szCs w:val="22"/>
        </w:rPr>
        <w:t xml:space="preserve"> (Geschäftsführer der </w:t>
      </w:r>
      <w:proofErr w:type="spellStart"/>
      <w:r w:rsidR="00B8528B">
        <w:rPr>
          <w:rFonts w:ascii="Arial" w:hAnsi="Arial" w:cs="Arial"/>
          <w:szCs w:val="22"/>
        </w:rPr>
        <w:t>Isolar</w:t>
      </w:r>
      <w:proofErr w:type="spellEnd"/>
      <w:r w:rsidR="00B8528B">
        <w:rPr>
          <w:rFonts w:ascii="Arial" w:hAnsi="Arial" w:cs="Arial"/>
          <w:szCs w:val="22"/>
        </w:rPr>
        <w:t xml:space="preserve"> Glas Beratung) und Prof. Dr. Bernhard Lenz.</w:t>
      </w:r>
    </w:p>
    <w:p w14:paraId="166D9AF8" w14:textId="77777777" w:rsidR="009E2DCE" w:rsidRDefault="009E2DCE" w:rsidP="009E2DCE">
      <w:pPr>
        <w:tabs>
          <w:tab w:val="left" w:pos="2835"/>
        </w:tabs>
        <w:rPr>
          <w:rFonts w:ascii="Arial" w:hAnsi="Arial" w:cs="Arial"/>
          <w:szCs w:val="22"/>
        </w:rPr>
      </w:pPr>
      <w:r>
        <w:rPr>
          <w:rFonts w:ascii="Arial" w:hAnsi="Arial" w:cs="Arial"/>
          <w:szCs w:val="22"/>
        </w:rPr>
        <w:t>Bildquelle: Arnold Glas</w:t>
      </w:r>
    </w:p>
    <w:p w14:paraId="4C759CF9" w14:textId="77777777" w:rsidR="00B16B8E" w:rsidRPr="006E3FF6" w:rsidRDefault="00B16B8E" w:rsidP="00894818">
      <w:pPr>
        <w:tabs>
          <w:tab w:val="left" w:pos="2835"/>
        </w:tabs>
        <w:rPr>
          <w:rFonts w:ascii="Arial" w:hAnsi="Arial" w:cs="Arial"/>
          <w:szCs w:val="22"/>
        </w:rPr>
      </w:pPr>
    </w:p>
    <w:p w14:paraId="5713D5B2" w14:textId="77777777" w:rsidR="006E3FF6" w:rsidRDefault="008C528B" w:rsidP="00894818">
      <w:pPr>
        <w:tabs>
          <w:tab w:val="left" w:pos="2835"/>
        </w:tabs>
        <w:rPr>
          <w:rFonts w:ascii="Arial" w:hAnsi="Arial" w:cs="Arial"/>
          <w:b/>
          <w:szCs w:val="22"/>
        </w:rPr>
      </w:pPr>
      <w:r>
        <w:rPr>
          <w:rFonts w:ascii="Arial" w:hAnsi="Arial" w:cs="Arial"/>
          <w:b/>
          <w:noProof/>
          <w:szCs w:val="22"/>
        </w:rPr>
        <w:lastRenderedPageBreak/>
        <w:drawing>
          <wp:inline distT="0" distB="0" distL="0" distR="0" wp14:anchorId="25018FA4" wp14:editId="505F1C7C">
            <wp:extent cx="3418643" cy="22876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2-05-09 um 16.45.57.png"/>
                    <pic:cNvPicPr/>
                  </pic:nvPicPr>
                  <pic:blipFill>
                    <a:blip r:embed="rId11"/>
                    <a:stretch>
                      <a:fillRect/>
                    </a:stretch>
                  </pic:blipFill>
                  <pic:spPr>
                    <a:xfrm>
                      <a:off x="0" y="0"/>
                      <a:ext cx="3418643" cy="2287600"/>
                    </a:xfrm>
                    <a:prstGeom prst="rect">
                      <a:avLst/>
                    </a:prstGeom>
                  </pic:spPr>
                </pic:pic>
              </a:graphicData>
            </a:graphic>
          </wp:inline>
        </w:drawing>
      </w:r>
    </w:p>
    <w:p w14:paraId="2EF9F451" w14:textId="66863B64" w:rsidR="008C528B" w:rsidRDefault="00ED7576" w:rsidP="00894818">
      <w:pPr>
        <w:tabs>
          <w:tab w:val="left" w:pos="2835"/>
        </w:tabs>
        <w:rPr>
          <w:rFonts w:ascii="Arial" w:hAnsi="Arial" w:cs="Arial"/>
          <w:szCs w:val="22"/>
        </w:rPr>
      </w:pPr>
      <w:r>
        <w:rPr>
          <w:rFonts w:ascii="Arial" w:hAnsi="Arial" w:cs="Arial"/>
          <w:szCs w:val="22"/>
        </w:rPr>
        <w:t xml:space="preserve">Die vier Diskutanten Jochen </w:t>
      </w:r>
      <w:proofErr w:type="spellStart"/>
      <w:r>
        <w:rPr>
          <w:rFonts w:ascii="Arial" w:hAnsi="Arial" w:cs="Arial"/>
          <w:szCs w:val="22"/>
        </w:rPr>
        <w:t>Grönegräs</w:t>
      </w:r>
      <w:proofErr w:type="spellEnd"/>
      <w:r>
        <w:rPr>
          <w:rFonts w:ascii="Arial" w:hAnsi="Arial" w:cs="Arial"/>
          <w:szCs w:val="22"/>
        </w:rPr>
        <w:t xml:space="preserve">, Hans-Joachim Arnold, Hannes </w:t>
      </w:r>
      <w:proofErr w:type="spellStart"/>
      <w:r>
        <w:rPr>
          <w:rFonts w:ascii="Arial" w:hAnsi="Arial" w:cs="Arial"/>
          <w:szCs w:val="22"/>
        </w:rPr>
        <w:t>Spiß</w:t>
      </w:r>
      <w:proofErr w:type="spellEnd"/>
      <w:r>
        <w:rPr>
          <w:rFonts w:ascii="Arial" w:hAnsi="Arial" w:cs="Arial"/>
          <w:szCs w:val="22"/>
        </w:rPr>
        <w:t xml:space="preserve"> und Prof. Dr. Bernhard Lenz </w:t>
      </w:r>
      <w:r w:rsidR="00CB2435">
        <w:rPr>
          <w:rFonts w:ascii="Arial" w:hAnsi="Arial" w:cs="Arial"/>
          <w:szCs w:val="22"/>
        </w:rPr>
        <w:t xml:space="preserve">waren </w:t>
      </w:r>
      <w:r>
        <w:rPr>
          <w:rFonts w:ascii="Arial" w:hAnsi="Arial" w:cs="Arial"/>
          <w:szCs w:val="22"/>
        </w:rPr>
        <w:t>sich einig: Glas liefert einen enorm wichtigen Beitrag für das nachhaltige Bauen von morgen. Gläser des Unternehmens Arnold Glas spielen hierbei eine wichtige Rolle.</w:t>
      </w:r>
    </w:p>
    <w:p w14:paraId="461E9B6C" w14:textId="77777777" w:rsidR="002B773D" w:rsidRPr="008C528B" w:rsidRDefault="002B773D" w:rsidP="00894818">
      <w:pPr>
        <w:tabs>
          <w:tab w:val="left" w:pos="2835"/>
        </w:tabs>
        <w:rPr>
          <w:rFonts w:ascii="Arial" w:hAnsi="Arial" w:cs="Arial"/>
          <w:szCs w:val="22"/>
        </w:rPr>
      </w:pPr>
      <w:r>
        <w:rPr>
          <w:rFonts w:ascii="Arial" w:hAnsi="Arial" w:cs="Arial"/>
          <w:szCs w:val="22"/>
        </w:rPr>
        <w:t>Bildquelle: Arnold Glas</w:t>
      </w:r>
    </w:p>
    <w:p w14:paraId="1F3D4977" w14:textId="77777777" w:rsidR="008C528B" w:rsidRDefault="008C528B" w:rsidP="00894818">
      <w:pPr>
        <w:tabs>
          <w:tab w:val="left" w:pos="2835"/>
        </w:tabs>
        <w:rPr>
          <w:rFonts w:ascii="Arial" w:hAnsi="Arial" w:cs="Arial"/>
          <w:b/>
          <w:szCs w:val="22"/>
        </w:rPr>
      </w:pPr>
    </w:p>
    <w:p w14:paraId="0D381BCC" w14:textId="77777777" w:rsidR="00B16B8E" w:rsidRDefault="00B16B8E" w:rsidP="00894818">
      <w:pPr>
        <w:tabs>
          <w:tab w:val="left" w:pos="2835"/>
        </w:tabs>
        <w:rPr>
          <w:rFonts w:ascii="Arial" w:hAnsi="Arial" w:cs="Arial"/>
          <w:b/>
          <w:szCs w:val="22"/>
        </w:rPr>
      </w:pPr>
      <w:r>
        <w:rPr>
          <w:rFonts w:ascii="Arial" w:hAnsi="Arial" w:cs="Arial"/>
          <w:b/>
          <w:noProof/>
          <w:szCs w:val="22"/>
        </w:rPr>
        <w:drawing>
          <wp:inline distT="0" distB="0" distL="0" distR="0" wp14:anchorId="697C53E3" wp14:editId="782F71F0">
            <wp:extent cx="2198415" cy="335744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22-05-10 um 11.02.33.png"/>
                    <pic:cNvPicPr/>
                  </pic:nvPicPr>
                  <pic:blipFill>
                    <a:blip r:embed="rId12"/>
                    <a:stretch>
                      <a:fillRect/>
                    </a:stretch>
                  </pic:blipFill>
                  <pic:spPr>
                    <a:xfrm>
                      <a:off x="0" y="0"/>
                      <a:ext cx="2198415" cy="3357444"/>
                    </a:xfrm>
                    <a:prstGeom prst="rect">
                      <a:avLst/>
                    </a:prstGeom>
                  </pic:spPr>
                </pic:pic>
              </a:graphicData>
            </a:graphic>
          </wp:inline>
        </w:drawing>
      </w:r>
    </w:p>
    <w:p w14:paraId="3C8F121D" w14:textId="42728DBF" w:rsidR="00B16B8E" w:rsidRDefault="00B16B8E" w:rsidP="00894818">
      <w:pPr>
        <w:tabs>
          <w:tab w:val="left" w:pos="2835"/>
        </w:tabs>
        <w:rPr>
          <w:rFonts w:ascii="Arial" w:hAnsi="Arial" w:cs="Arial"/>
          <w:szCs w:val="22"/>
        </w:rPr>
      </w:pPr>
      <w:r>
        <w:rPr>
          <w:rFonts w:ascii="Arial" w:hAnsi="Arial" w:cs="Arial"/>
          <w:szCs w:val="22"/>
        </w:rPr>
        <w:t xml:space="preserve">Die Arnold Akademie in der Alten Kelter überzeugt durch ihre besondere Architektur und den Fachwerkcharme. </w:t>
      </w:r>
      <w:r w:rsidR="00CB2435">
        <w:rPr>
          <w:rFonts w:ascii="Arial" w:hAnsi="Arial" w:cs="Arial"/>
          <w:szCs w:val="22"/>
        </w:rPr>
        <w:t xml:space="preserve">Sämtliche </w:t>
      </w:r>
      <w:proofErr w:type="spellStart"/>
      <w:r w:rsidR="00CB2435">
        <w:rPr>
          <w:rFonts w:ascii="Arial" w:hAnsi="Arial" w:cs="Arial"/>
          <w:szCs w:val="22"/>
        </w:rPr>
        <w:t>Glasfächen</w:t>
      </w:r>
      <w:proofErr w:type="spellEnd"/>
      <w:r w:rsidR="00CB2435">
        <w:rPr>
          <w:rFonts w:ascii="Arial" w:hAnsi="Arial" w:cs="Arial"/>
          <w:szCs w:val="22"/>
        </w:rPr>
        <w:t xml:space="preserve"> sind mit dem Vogelschutzglas </w:t>
      </w:r>
      <w:proofErr w:type="spellStart"/>
      <w:r w:rsidR="00CB2435">
        <w:rPr>
          <w:rFonts w:ascii="Arial" w:hAnsi="Arial" w:cs="Arial"/>
          <w:szCs w:val="22"/>
        </w:rPr>
        <w:t>Ornilux</w:t>
      </w:r>
      <w:proofErr w:type="spellEnd"/>
      <w:r w:rsidR="00CB2435">
        <w:rPr>
          <w:rFonts w:ascii="Arial" w:hAnsi="Arial" w:cs="Arial"/>
          <w:szCs w:val="22"/>
        </w:rPr>
        <w:t xml:space="preserve"> ausgestattet.</w:t>
      </w:r>
    </w:p>
    <w:p w14:paraId="57B6B46E" w14:textId="77777777" w:rsidR="00B16B8E" w:rsidRDefault="00B16B8E" w:rsidP="00894818">
      <w:pPr>
        <w:tabs>
          <w:tab w:val="left" w:pos="2835"/>
        </w:tabs>
        <w:rPr>
          <w:rFonts w:ascii="Arial" w:hAnsi="Arial" w:cs="Arial"/>
          <w:szCs w:val="22"/>
        </w:rPr>
      </w:pPr>
      <w:r>
        <w:rPr>
          <w:rFonts w:ascii="Arial" w:hAnsi="Arial" w:cs="Arial"/>
          <w:szCs w:val="22"/>
        </w:rPr>
        <w:t>Bildquelle: Arnold Glas</w:t>
      </w:r>
    </w:p>
    <w:p w14:paraId="1734CE42" w14:textId="77777777" w:rsidR="00B16B8E" w:rsidRDefault="00B16B8E" w:rsidP="00894818">
      <w:pPr>
        <w:tabs>
          <w:tab w:val="left" w:pos="2835"/>
        </w:tabs>
        <w:rPr>
          <w:rFonts w:ascii="Arial" w:hAnsi="Arial" w:cs="Arial"/>
          <w:szCs w:val="22"/>
        </w:rPr>
      </w:pPr>
    </w:p>
    <w:p w14:paraId="5FD97BD6" w14:textId="77777777" w:rsidR="00E02A67" w:rsidRDefault="00E02A67" w:rsidP="00894818">
      <w:pPr>
        <w:tabs>
          <w:tab w:val="left" w:pos="2835"/>
        </w:tabs>
        <w:rPr>
          <w:rFonts w:ascii="Arial" w:hAnsi="Arial" w:cs="Arial"/>
          <w:szCs w:val="22"/>
        </w:rPr>
      </w:pPr>
    </w:p>
    <w:p w14:paraId="3570B3FC" w14:textId="77777777" w:rsidR="00E02A67" w:rsidRDefault="00E02A67" w:rsidP="00894818">
      <w:pPr>
        <w:tabs>
          <w:tab w:val="left" w:pos="2835"/>
        </w:tabs>
        <w:rPr>
          <w:rFonts w:ascii="Arial" w:hAnsi="Arial" w:cs="Arial"/>
          <w:szCs w:val="22"/>
        </w:rPr>
      </w:pPr>
    </w:p>
    <w:p w14:paraId="3FB58BF6" w14:textId="77777777" w:rsidR="00E02A67" w:rsidRDefault="00E02A67" w:rsidP="00894818">
      <w:pPr>
        <w:tabs>
          <w:tab w:val="left" w:pos="2835"/>
        </w:tabs>
        <w:rPr>
          <w:rFonts w:ascii="Arial" w:hAnsi="Arial" w:cs="Arial"/>
          <w:szCs w:val="22"/>
        </w:rPr>
      </w:pPr>
      <w:r>
        <w:rPr>
          <w:rFonts w:ascii="Arial" w:hAnsi="Arial" w:cs="Arial"/>
          <w:noProof/>
          <w:szCs w:val="22"/>
        </w:rPr>
        <w:lastRenderedPageBreak/>
        <w:drawing>
          <wp:inline distT="0" distB="0" distL="0" distR="0" wp14:anchorId="7EF64DF2" wp14:editId="6C010EC6">
            <wp:extent cx="2368243" cy="3174302"/>
            <wp:effectExtent l="0" t="0" r="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22-05-10 um 11.07.42.png"/>
                    <pic:cNvPicPr/>
                  </pic:nvPicPr>
                  <pic:blipFill>
                    <a:blip r:embed="rId13"/>
                    <a:stretch>
                      <a:fillRect/>
                    </a:stretch>
                  </pic:blipFill>
                  <pic:spPr>
                    <a:xfrm>
                      <a:off x="0" y="0"/>
                      <a:ext cx="2368243" cy="3174302"/>
                    </a:xfrm>
                    <a:prstGeom prst="rect">
                      <a:avLst/>
                    </a:prstGeom>
                  </pic:spPr>
                </pic:pic>
              </a:graphicData>
            </a:graphic>
          </wp:inline>
        </w:drawing>
      </w:r>
    </w:p>
    <w:p w14:paraId="32C725CC" w14:textId="3859237F" w:rsidR="00E02A67" w:rsidRDefault="00E02A67" w:rsidP="00894818">
      <w:pPr>
        <w:tabs>
          <w:tab w:val="left" w:pos="2835"/>
        </w:tabs>
        <w:rPr>
          <w:rFonts w:ascii="Arial" w:hAnsi="Arial" w:cs="Arial"/>
          <w:szCs w:val="22"/>
        </w:rPr>
      </w:pPr>
      <w:r>
        <w:rPr>
          <w:rFonts w:ascii="Arial" w:hAnsi="Arial" w:cs="Arial"/>
          <w:szCs w:val="22"/>
        </w:rPr>
        <w:t>Die sogenannt</w:t>
      </w:r>
      <w:r w:rsidR="00CB2435">
        <w:rPr>
          <w:rFonts w:ascii="Arial" w:hAnsi="Arial" w:cs="Arial"/>
          <w:szCs w:val="22"/>
        </w:rPr>
        <w:t>e</w:t>
      </w:r>
      <w:r>
        <w:rPr>
          <w:rFonts w:ascii="Arial" w:hAnsi="Arial" w:cs="Arial"/>
          <w:szCs w:val="22"/>
        </w:rPr>
        <w:t xml:space="preserve"> Glasbox im O</w:t>
      </w:r>
      <w:r w:rsidR="00CB2435">
        <w:rPr>
          <w:rFonts w:ascii="Arial" w:hAnsi="Arial" w:cs="Arial"/>
          <w:szCs w:val="22"/>
        </w:rPr>
        <w:t>bergeschoss</w:t>
      </w:r>
      <w:r>
        <w:rPr>
          <w:rFonts w:ascii="Arial" w:hAnsi="Arial" w:cs="Arial"/>
          <w:szCs w:val="22"/>
        </w:rPr>
        <w:t xml:space="preserve"> bietet Raum für Meetings und Seminar</w:t>
      </w:r>
      <w:r w:rsidR="00CB2435">
        <w:rPr>
          <w:rFonts w:ascii="Arial" w:hAnsi="Arial" w:cs="Arial"/>
          <w:szCs w:val="22"/>
        </w:rPr>
        <w:t>e</w:t>
      </w:r>
      <w:r>
        <w:rPr>
          <w:rFonts w:ascii="Arial" w:hAnsi="Arial" w:cs="Arial"/>
          <w:szCs w:val="22"/>
        </w:rPr>
        <w:t xml:space="preserve">. Das Dachgebälk stammt noch komplett aus der Alten Kelter und wurde für den Umbau aufwendig saniert. </w:t>
      </w:r>
    </w:p>
    <w:p w14:paraId="1D01DD40" w14:textId="77777777" w:rsidR="00E02A67" w:rsidRDefault="00E02A67" w:rsidP="00894818">
      <w:pPr>
        <w:tabs>
          <w:tab w:val="left" w:pos="2835"/>
        </w:tabs>
        <w:rPr>
          <w:rFonts w:ascii="Arial" w:hAnsi="Arial" w:cs="Arial"/>
          <w:szCs w:val="22"/>
        </w:rPr>
      </w:pPr>
      <w:r>
        <w:rPr>
          <w:rFonts w:ascii="Arial" w:hAnsi="Arial" w:cs="Arial"/>
          <w:szCs w:val="22"/>
        </w:rPr>
        <w:t>Bildquelle: Arnold Glas</w:t>
      </w:r>
    </w:p>
    <w:p w14:paraId="6B91A76E" w14:textId="77777777" w:rsidR="00E02A67" w:rsidRPr="00B16B8E" w:rsidRDefault="00E02A67" w:rsidP="00894818">
      <w:pPr>
        <w:tabs>
          <w:tab w:val="left" w:pos="2835"/>
        </w:tabs>
        <w:rPr>
          <w:rFonts w:ascii="Arial" w:hAnsi="Arial" w:cs="Arial"/>
          <w:szCs w:val="22"/>
        </w:rPr>
      </w:pPr>
    </w:p>
    <w:p w14:paraId="4DD1163B" w14:textId="77777777" w:rsidR="0077235D" w:rsidRDefault="0077235D" w:rsidP="0077235D">
      <w:pPr>
        <w:pStyle w:val="MittleresRaster21"/>
        <w:spacing w:line="300" w:lineRule="atLeast"/>
        <w:rPr>
          <w:rFonts w:ascii="Arial" w:hAnsi="Arial" w:cs="Arial"/>
          <w:i/>
        </w:rPr>
      </w:pPr>
      <w:r>
        <w:rPr>
          <w:rFonts w:ascii="Arial" w:hAnsi="Arial" w:cs="Arial"/>
          <w:i/>
        </w:rPr>
        <w:t xml:space="preserve">Weitere Bilder zu den einzelnen Phasen der Sanierung unter </w:t>
      </w:r>
      <w:hyperlink r:id="rId14" w:history="1">
        <w:r w:rsidRPr="003E0B72">
          <w:rPr>
            <w:rStyle w:val="Hyperlink"/>
            <w:rFonts w:ascii="Arial" w:hAnsi="Arial" w:cs="Arial"/>
            <w:i/>
          </w:rPr>
          <w:t>www.arnold-akademie.de/Baufortschritt</w:t>
        </w:r>
      </w:hyperlink>
      <w:r>
        <w:rPr>
          <w:rFonts w:ascii="Arial" w:hAnsi="Arial" w:cs="Arial"/>
          <w:i/>
        </w:rPr>
        <w:t xml:space="preserve">  </w:t>
      </w:r>
    </w:p>
    <w:p w14:paraId="694EA53B" w14:textId="77777777" w:rsidR="0077235D" w:rsidRDefault="0077235D" w:rsidP="00894818">
      <w:pPr>
        <w:tabs>
          <w:tab w:val="left" w:pos="2835"/>
        </w:tabs>
        <w:rPr>
          <w:rFonts w:ascii="Arial" w:hAnsi="Arial" w:cs="Arial"/>
          <w:b/>
          <w:szCs w:val="22"/>
        </w:rPr>
      </w:pPr>
    </w:p>
    <w:p w14:paraId="0925B36F" w14:textId="77777777" w:rsidR="00031390" w:rsidRDefault="00031390" w:rsidP="00894818">
      <w:pPr>
        <w:tabs>
          <w:tab w:val="left" w:pos="2835"/>
        </w:tabs>
        <w:rPr>
          <w:rFonts w:ascii="Arial" w:hAnsi="Arial" w:cs="Arial"/>
          <w:b/>
          <w:szCs w:val="22"/>
        </w:rPr>
      </w:pPr>
    </w:p>
    <w:p w14:paraId="06616B7D" w14:textId="1B6A9477" w:rsidR="00031390" w:rsidRDefault="00031390" w:rsidP="00894818">
      <w:pPr>
        <w:tabs>
          <w:tab w:val="left" w:pos="2835"/>
        </w:tabs>
        <w:rPr>
          <w:rFonts w:ascii="Arial" w:hAnsi="Arial" w:cs="Arial"/>
          <w:b/>
          <w:szCs w:val="22"/>
        </w:rPr>
      </w:pPr>
      <w:r>
        <w:rPr>
          <w:rFonts w:ascii="Arial" w:hAnsi="Arial" w:cs="Arial"/>
          <w:b/>
          <w:szCs w:val="22"/>
        </w:rPr>
        <w:t xml:space="preserve">Über die </w:t>
      </w:r>
      <w:r w:rsidR="00CB2435">
        <w:rPr>
          <w:rFonts w:ascii="Arial" w:hAnsi="Arial" w:cs="Arial"/>
          <w:b/>
          <w:szCs w:val="22"/>
        </w:rPr>
        <w:t>Arnold Glas–</w:t>
      </w:r>
      <w:r>
        <w:rPr>
          <w:rFonts w:ascii="Arial" w:hAnsi="Arial" w:cs="Arial"/>
          <w:b/>
          <w:szCs w:val="22"/>
        </w:rPr>
        <w:t>Unternehmensgruppe:</w:t>
      </w:r>
    </w:p>
    <w:p w14:paraId="62655CCB" w14:textId="77777777" w:rsidR="005474A1" w:rsidRDefault="005474A1" w:rsidP="007449F9">
      <w:pPr>
        <w:pStyle w:val="Listenabsatz"/>
        <w:numPr>
          <w:ilvl w:val="0"/>
          <w:numId w:val="18"/>
        </w:numPr>
        <w:tabs>
          <w:tab w:val="left" w:pos="2835"/>
        </w:tabs>
        <w:rPr>
          <w:rFonts w:ascii="Arial" w:hAnsi="Arial" w:cs="Arial"/>
          <w:szCs w:val="22"/>
        </w:rPr>
      </w:pPr>
      <w:r w:rsidRPr="005474A1">
        <w:rPr>
          <w:rFonts w:ascii="Arial" w:hAnsi="Arial" w:cs="Arial"/>
          <w:szCs w:val="22"/>
        </w:rPr>
        <w:t xml:space="preserve">In den 1950er-Jahren ersetzte Alfred Arnold den bis dahin aufwändig verlöteten Rand durch ein elastisches, geklebtes System mit Aluminiumschienen. Die Vorteile dieser Revolution waren enorm: Die Scheiben hatten weniger Ausfälle in der Produktion, waren deutlich belastbarer und wiesen eine höhere Lebensdauer auf. Das patentierte Verfahren ermöglichte auch mittelständischen Unternehmen eine dezentrale Fertigung. </w:t>
      </w:r>
    </w:p>
    <w:p w14:paraId="65A5D566" w14:textId="77777777" w:rsidR="005474A1" w:rsidRPr="005474A1" w:rsidRDefault="005474A1" w:rsidP="00516C2F">
      <w:pPr>
        <w:pStyle w:val="Listenabsatz"/>
        <w:numPr>
          <w:ilvl w:val="0"/>
          <w:numId w:val="18"/>
        </w:numPr>
        <w:tabs>
          <w:tab w:val="left" w:pos="2835"/>
        </w:tabs>
        <w:rPr>
          <w:rFonts w:ascii="Arial" w:hAnsi="Arial" w:cs="Arial"/>
          <w:szCs w:val="22"/>
        </w:rPr>
      </w:pPr>
      <w:r>
        <w:rPr>
          <w:rFonts w:ascii="Arial" w:hAnsi="Arial" w:cs="Arial"/>
        </w:rPr>
        <w:t>Bereits kurz</w:t>
      </w:r>
      <w:r w:rsidR="00516C2F" w:rsidRPr="005474A1">
        <w:rPr>
          <w:rFonts w:ascii="Arial" w:hAnsi="Arial" w:cs="Arial"/>
        </w:rPr>
        <w:t xml:space="preserve"> nach Anmeldung des Patents, hatte Alfred Arnold die Idee, Isolierglas in großen Stückzahlen abseits der Großindustrie herzustellen. </w:t>
      </w:r>
    </w:p>
    <w:p w14:paraId="25F89B59" w14:textId="77777777" w:rsidR="00112E6C" w:rsidRPr="00112E6C" w:rsidRDefault="00112E6C" w:rsidP="00112E6C">
      <w:pPr>
        <w:pStyle w:val="Listenabsatz"/>
        <w:numPr>
          <w:ilvl w:val="0"/>
          <w:numId w:val="18"/>
        </w:numPr>
        <w:tabs>
          <w:tab w:val="left" w:pos="2835"/>
        </w:tabs>
        <w:rPr>
          <w:rFonts w:ascii="Arial" w:hAnsi="Arial" w:cs="Arial"/>
          <w:b/>
          <w:szCs w:val="22"/>
        </w:rPr>
      </w:pPr>
      <w:r w:rsidRPr="00112E6C">
        <w:rPr>
          <w:rFonts w:ascii="Arial" w:hAnsi="Arial" w:cs="Arial"/>
        </w:rPr>
        <w:t xml:space="preserve">Mit dieser Erfindung legte er den Grundstein für die Unternehmensgruppe Arnold Glas sowie für die </w:t>
      </w:r>
      <w:proofErr w:type="spellStart"/>
      <w:r w:rsidRPr="00112E6C">
        <w:rPr>
          <w:rFonts w:ascii="Arial" w:hAnsi="Arial" w:cs="Arial"/>
        </w:rPr>
        <w:t>Isolar</w:t>
      </w:r>
      <w:proofErr w:type="spellEnd"/>
      <w:r w:rsidRPr="00112E6C">
        <w:rPr>
          <w:rFonts w:ascii="Arial" w:hAnsi="Arial" w:cs="Arial"/>
        </w:rPr>
        <w:t xml:space="preserve"> Gruppe (</w:t>
      </w:r>
      <w:proofErr w:type="spellStart"/>
      <w:r w:rsidRPr="00112E6C">
        <w:rPr>
          <w:rFonts w:ascii="Arial" w:hAnsi="Arial" w:cs="Arial"/>
        </w:rPr>
        <w:t>Isolar</w:t>
      </w:r>
      <w:proofErr w:type="spellEnd"/>
      <w:r w:rsidRPr="00112E6C">
        <w:rPr>
          <w:rFonts w:ascii="Arial" w:hAnsi="Arial" w:cs="Arial"/>
        </w:rPr>
        <w:t xml:space="preserve"> = Isolierglas nach Arnold).</w:t>
      </w:r>
    </w:p>
    <w:p w14:paraId="4D6C7162" w14:textId="77777777" w:rsidR="005474A1" w:rsidRPr="005474A1" w:rsidRDefault="00516C2F" w:rsidP="00516C2F">
      <w:pPr>
        <w:pStyle w:val="Listenabsatz"/>
        <w:numPr>
          <w:ilvl w:val="0"/>
          <w:numId w:val="18"/>
        </w:numPr>
        <w:tabs>
          <w:tab w:val="left" w:pos="2835"/>
        </w:tabs>
        <w:rPr>
          <w:rFonts w:ascii="Arial" w:hAnsi="Arial" w:cs="Arial"/>
          <w:szCs w:val="22"/>
        </w:rPr>
      </w:pPr>
      <w:r w:rsidRPr="005474A1">
        <w:rPr>
          <w:rFonts w:ascii="Arial" w:hAnsi="Arial" w:cs="Arial"/>
        </w:rPr>
        <w:t xml:space="preserve">Nahezu gleichzeitig mit der Gründung seines eigenen Unternehmens, den Glaswerken Arnold, Anfang 1960, schloss er daher erste Lizenzverträge mit Unternehmen in ganz Europa. Hieraus entstand </w:t>
      </w:r>
      <w:r w:rsidRPr="005474A1">
        <w:rPr>
          <w:rFonts w:ascii="Arial" w:hAnsi="Arial" w:cs="Arial"/>
        </w:rPr>
        <w:lastRenderedPageBreak/>
        <w:t xml:space="preserve">eine der größten Vereinigungen mittelständischer Hersteller von Mehrscheiben-Isolierglas in Europa – die </w:t>
      </w:r>
      <w:proofErr w:type="spellStart"/>
      <w:r w:rsidRPr="005474A1">
        <w:rPr>
          <w:rFonts w:ascii="Arial" w:hAnsi="Arial" w:cs="Arial"/>
        </w:rPr>
        <w:t>Isolar</w:t>
      </w:r>
      <w:proofErr w:type="spellEnd"/>
      <w:r w:rsidRPr="005474A1">
        <w:rPr>
          <w:rFonts w:ascii="Arial" w:hAnsi="Arial" w:cs="Arial"/>
        </w:rPr>
        <w:t xml:space="preserve"> Gruppe. Ihr Name geht auf den Markennamen zurück, den Alfred Arnold 1963 für seine Erfindung eintragen ließ: </w:t>
      </w:r>
      <w:proofErr w:type="spellStart"/>
      <w:r w:rsidRPr="005474A1">
        <w:rPr>
          <w:rFonts w:ascii="Arial" w:hAnsi="Arial" w:cs="Arial"/>
        </w:rPr>
        <w:t>Isolar</w:t>
      </w:r>
      <w:proofErr w:type="spellEnd"/>
      <w:r w:rsidRPr="005474A1">
        <w:rPr>
          <w:rFonts w:ascii="Arial" w:hAnsi="Arial" w:cs="Arial"/>
        </w:rPr>
        <w:t>, eine Abkürzung für „Isolierglas nach Arnold“.</w:t>
      </w:r>
    </w:p>
    <w:p w14:paraId="5446A474" w14:textId="77777777" w:rsidR="005474A1" w:rsidRPr="005474A1" w:rsidRDefault="00516C2F" w:rsidP="00516C2F">
      <w:pPr>
        <w:pStyle w:val="Listenabsatz"/>
        <w:numPr>
          <w:ilvl w:val="0"/>
          <w:numId w:val="18"/>
        </w:numPr>
        <w:tabs>
          <w:tab w:val="left" w:pos="2835"/>
        </w:tabs>
        <w:rPr>
          <w:rFonts w:ascii="Arial" w:hAnsi="Arial" w:cs="Arial"/>
          <w:szCs w:val="22"/>
        </w:rPr>
      </w:pPr>
      <w:r w:rsidRPr="005474A1">
        <w:rPr>
          <w:rFonts w:ascii="Arial" w:hAnsi="Arial" w:cs="Arial"/>
        </w:rPr>
        <w:t xml:space="preserve">1965 zogen die Glaswerke Arnold von </w:t>
      </w:r>
      <w:proofErr w:type="spellStart"/>
      <w:r w:rsidRPr="005474A1">
        <w:rPr>
          <w:rFonts w:ascii="Arial" w:hAnsi="Arial" w:cs="Arial"/>
        </w:rPr>
        <w:t>Miedelsbach</w:t>
      </w:r>
      <w:proofErr w:type="spellEnd"/>
      <w:r w:rsidRPr="005474A1">
        <w:rPr>
          <w:rFonts w:ascii="Arial" w:hAnsi="Arial" w:cs="Arial"/>
        </w:rPr>
        <w:t xml:space="preserve"> ins nahegelegene </w:t>
      </w:r>
      <w:proofErr w:type="spellStart"/>
      <w:r w:rsidRPr="005474A1">
        <w:rPr>
          <w:rFonts w:ascii="Arial" w:hAnsi="Arial" w:cs="Arial"/>
        </w:rPr>
        <w:t>Remshalden-Geradstetten</w:t>
      </w:r>
      <w:proofErr w:type="spellEnd"/>
      <w:r w:rsidRPr="005474A1">
        <w:rPr>
          <w:rFonts w:ascii="Arial" w:hAnsi="Arial" w:cs="Arial"/>
        </w:rPr>
        <w:t xml:space="preserve">. Die Alte Kelter war für das florierende Unternehmen zu klein geworden. Über die Jahre hinweg entwickelten die Glaswerke Arnold das Mehrscheiben-Isolierglas kontinuierlich weiter und erschlossen neue Anwendungsgebiete. </w:t>
      </w:r>
    </w:p>
    <w:p w14:paraId="351FC68A" w14:textId="77777777" w:rsidR="00591826" w:rsidRPr="00591826" w:rsidRDefault="00516C2F" w:rsidP="00516C2F">
      <w:pPr>
        <w:pStyle w:val="Listenabsatz"/>
        <w:numPr>
          <w:ilvl w:val="0"/>
          <w:numId w:val="18"/>
        </w:numPr>
        <w:tabs>
          <w:tab w:val="left" w:pos="2835"/>
        </w:tabs>
        <w:rPr>
          <w:rFonts w:ascii="Arial" w:hAnsi="Arial" w:cs="Arial"/>
          <w:szCs w:val="22"/>
        </w:rPr>
      </w:pPr>
      <w:r w:rsidRPr="005474A1">
        <w:rPr>
          <w:rFonts w:ascii="Arial" w:hAnsi="Arial" w:cs="Arial"/>
        </w:rPr>
        <w:t xml:space="preserve">1966 kam das </w:t>
      </w:r>
      <w:proofErr w:type="spellStart"/>
      <w:r w:rsidRPr="005474A1">
        <w:rPr>
          <w:rFonts w:ascii="Arial" w:hAnsi="Arial" w:cs="Arial"/>
        </w:rPr>
        <w:t>Isolar</w:t>
      </w:r>
      <w:proofErr w:type="spellEnd"/>
      <w:r w:rsidRPr="005474A1">
        <w:rPr>
          <w:rFonts w:ascii="Arial" w:hAnsi="Arial" w:cs="Arial"/>
        </w:rPr>
        <w:t xml:space="preserve"> </w:t>
      </w:r>
      <w:proofErr w:type="spellStart"/>
      <w:r w:rsidRPr="005474A1">
        <w:rPr>
          <w:rFonts w:ascii="Arial" w:hAnsi="Arial" w:cs="Arial"/>
        </w:rPr>
        <w:t>Dekorex</w:t>
      </w:r>
      <w:proofErr w:type="spellEnd"/>
      <w:r w:rsidRPr="005474A1">
        <w:rPr>
          <w:rFonts w:ascii="Arial" w:hAnsi="Arial" w:cs="Arial"/>
        </w:rPr>
        <w:t xml:space="preserve"> Glas mit besonderen Lichtstreuungs- und </w:t>
      </w:r>
      <w:proofErr w:type="spellStart"/>
      <w:r w:rsidRPr="005474A1">
        <w:rPr>
          <w:rFonts w:ascii="Arial" w:hAnsi="Arial" w:cs="Arial"/>
        </w:rPr>
        <w:t>Blendschutzeigenschaften</w:t>
      </w:r>
      <w:proofErr w:type="spellEnd"/>
      <w:r w:rsidRPr="005474A1">
        <w:rPr>
          <w:rFonts w:ascii="Arial" w:hAnsi="Arial" w:cs="Arial"/>
        </w:rPr>
        <w:t xml:space="preserve"> in den Handel. Produkte für Schallschutz (</w:t>
      </w:r>
      <w:proofErr w:type="spellStart"/>
      <w:r w:rsidRPr="005474A1">
        <w:rPr>
          <w:rFonts w:ascii="Arial" w:hAnsi="Arial" w:cs="Arial"/>
        </w:rPr>
        <w:t>Akustex</w:t>
      </w:r>
      <w:proofErr w:type="spellEnd"/>
      <w:r w:rsidRPr="005474A1">
        <w:rPr>
          <w:rFonts w:ascii="Arial" w:hAnsi="Arial" w:cs="Arial"/>
        </w:rPr>
        <w:t>), Angriffsschutz (</w:t>
      </w:r>
      <w:proofErr w:type="spellStart"/>
      <w:r w:rsidRPr="005474A1">
        <w:rPr>
          <w:rFonts w:ascii="Arial" w:hAnsi="Arial" w:cs="Arial"/>
        </w:rPr>
        <w:t>Multipact</w:t>
      </w:r>
      <w:proofErr w:type="spellEnd"/>
      <w:r w:rsidRPr="005474A1">
        <w:rPr>
          <w:rFonts w:ascii="Arial" w:hAnsi="Arial" w:cs="Arial"/>
        </w:rPr>
        <w:t>), Wärmeschutz (</w:t>
      </w:r>
      <w:proofErr w:type="spellStart"/>
      <w:r w:rsidRPr="005474A1">
        <w:rPr>
          <w:rFonts w:ascii="Arial" w:hAnsi="Arial" w:cs="Arial"/>
        </w:rPr>
        <w:t>Neutralux</w:t>
      </w:r>
      <w:proofErr w:type="spellEnd"/>
      <w:r w:rsidRPr="005474A1">
        <w:rPr>
          <w:rFonts w:ascii="Arial" w:hAnsi="Arial" w:cs="Arial"/>
        </w:rPr>
        <w:t>), Brandschutz (</w:t>
      </w:r>
      <w:proofErr w:type="spellStart"/>
      <w:r w:rsidRPr="005474A1">
        <w:rPr>
          <w:rFonts w:ascii="Arial" w:hAnsi="Arial" w:cs="Arial"/>
        </w:rPr>
        <w:t>Ardorex</w:t>
      </w:r>
      <w:proofErr w:type="spellEnd"/>
      <w:r w:rsidRPr="005474A1">
        <w:rPr>
          <w:rFonts w:ascii="Arial" w:hAnsi="Arial" w:cs="Arial"/>
        </w:rPr>
        <w:t xml:space="preserve"> Arnold </w:t>
      </w:r>
      <w:proofErr w:type="spellStart"/>
      <w:r w:rsidRPr="005474A1">
        <w:rPr>
          <w:rFonts w:ascii="Arial" w:hAnsi="Arial" w:cs="Arial"/>
        </w:rPr>
        <w:t>Fire</w:t>
      </w:r>
      <w:proofErr w:type="spellEnd"/>
      <w:r w:rsidRPr="005474A1">
        <w:rPr>
          <w:rFonts w:ascii="Arial" w:hAnsi="Arial" w:cs="Arial"/>
        </w:rPr>
        <w:t>) oder Vogelschutz (</w:t>
      </w:r>
      <w:proofErr w:type="spellStart"/>
      <w:r w:rsidRPr="005474A1">
        <w:rPr>
          <w:rFonts w:ascii="Arial" w:hAnsi="Arial" w:cs="Arial"/>
        </w:rPr>
        <w:t>Ornilux</w:t>
      </w:r>
      <w:proofErr w:type="spellEnd"/>
      <w:r w:rsidRPr="005474A1">
        <w:rPr>
          <w:rFonts w:ascii="Arial" w:hAnsi="Arial" w:cs="Arial"/>
        </w:rPr>
        <w:t xml:space="preserve">) erweiterten die Familie der Isoliergläser von Arnold Glas und sind bis heute erhältlich. </w:t>
      </w:r>
    </w:p>
    <w:p w14:paraId="1F107227" w14:textId="77777777" w:rsidR="00591826" w:rsidRPr="00591826" w:rsidRDefault="00516C2F" w:rsidP="00516C2F">
      <w:pPr>
        <w:pStyle w:val="Listenabsatz"/>
        <w:numPr>
          <w:ilvl w:val="0"/>
          <w:numId w:val="18"/>
        </w:numPr>
        <w:tabs>
          <w:tab w:val="left" w:pos="2835"/>
        </w:tabs>
        <w:rPr>
          <w:rFonts w:ascii="Arial" w:hAnsi="Arial" w:cs="Arial"/>
          <w:szCs w:val="22"/>
        </w:rPr>
      </w:pPr>
      <w:r w:rsidRPr="00591826">
        <w:rPr>
          <w:rFonts w:ascii="Arial" w:hAnsi="Arial" w:cs="Arial"/>
        </w:rPr>
        <w:t xml:space="preserve">Der wirtschaftliche Erfolg zog weitere Standortgründungen nach sich: 1969 in Fürstenfeldbruck, 1971 in Gunzenhausen. </w:t>
      </w:r>
    </w:p>
    <w:p w14:paraId="54F809B9" w14:textId="77777777" w:rsidR="00591826" w:rsidRPr="00591826" w:rsidRDefault="00516C2F" w:rsidP="00516C2F">
      <w:pPr>
        <w:pStyle w:val="Listenabsatz"/>
        <w:numPr>
          <w:ilvl w:val="0"/>
          <w:numId w:val="18"/>
        </w:numPr>
        <w:tabs>
          <w:tab w:val="left" w:pos="2835"/>
        </w:tabs>
        <w:rPr>
          <w:rFonts w:ascii="Arial" w:hAnsi="Arial" w:cs="Arial"/>
          <w:szCs w:val="22"/>
        </w:rPr>
      </w:pPr>
      <w:r w:rsidRPr="00591826">
        <w:rPr>
          <w:rFonts w:ascii="Arial" w:hAnsi="Arial" w:cs="Arial"/>
        </w:rPr>
        <w:t xml:space="preserve">Sehr früh erkannte Alfred Arnold, dass die Zukunft in silberbeschichteten Gläsern liegt und gründete 1981 die Firma </w:t>
      </w:r>
      <w:proofErr w:type="spellStart"/>
      <w:r w:rsidRPr="00591826">
        <w:rPr>
          <w:rFonts w:ascii="Arial" w:hAnsi="Arial" w:cs="Arial"/>
        </w:rPr>
        <w:t>Arcon</w:t>
      </w:r>
      <w:proofErr w:type="spellEnd"/>
      <w:r w:rsidRPr="00591826">
        <w:rPr>
          <w:rFonts w:ascii="Arial" w:hAnsi="Arial" w:cs="Arial"/>
        </w:rPr>
        <w:t xml:space="preserve"> in Feuchtwangen: Dabei erhalten die Glasscheiben in einem speziellen Verfahren metallische Beschichtungen, wobei Silber für den Wärmeschutz verantwortlich ist. Ein Unterschied zu konventionellem Glas ist nicht sichtbar, doch ist die Wärmedämmung um ein Vielfaches besser. </w:t>
      </w:r>
    </w:p>
    <w:p w14:paraId="4A99E9F4" w14:textId="77777777" w:rsidR="00591826" w:rsidRPr="00591826" w:rsidRDefault="00516C2F" w:rsidP="00516C2F">
      <w:pPr>
        <w:pStyle w:val="Listenabsatz"/>
        <w:numPr>
          <w:ilvl w:val="0"/>
          <w:numId w:val="18"/>
        </w:numPr>
        <w:tabs>
          <w:tab w:val="left" w:pos="2835"/>
        </w:tabs>
        <w:rPr>
          <w:rFonts w:ascii="Arial" w:hAnsi="Arial" w:cs="Arial"/>
          <w:szCs w:val="22"/>
        </w:rPr>
      </w:pPr>
      <w:r w:rsidRPr="00591826">
        <w:rPr>
          <w:rFonts w:ascii="Arial" w:hAnsi="Arial" w:cs="Arial"/>
        </w:rPr>
        <w:t xml:space="preserve">Die Glaswerke Arnold wuchsen zu einer Firmengruppe, zu der heute die Unternehmen Glas Wagener und </w:t>
      </w:r>
      <w:proofErr w:type="spellStart"/>
      <w:r w:rsidRPr="00591826">
        <w:rPr>
          <w:rFonts w:ascii="Arial" w:hAnsi="Arial" w:cs="Arial"/>
        </w:rPr>
        <w:t>Cristalux</w:t>
      </w:r>
      <w:proofErr w:type="spellEnd"/>
      <w:r w:rsidRPr="00591826">
        <w:rPr>
          <w:rFonts w:ascii="Arial" w:hAnsi="Arial" w:cs="Arial"/>
        </w:rPr>
        <w:t xml:space="preserve"> gehören. </w:t>
      </w:r>
    </w:p>
    <w:p w14:paraId="0DB11720" w14:textId="56C37E33" w:rsidR="00591826" w:rsidRPr="00591826" w:rsidRDefault="00CB2435" w:rsidP="00516C2F">
      <w:pPr>
        <w:pStyle w:val="Listenabsatz"/>
        <w:numPr>
          <w:ilvl w:val="0"/>
          <w:numId w:val="18"/>
        </w:numPr>
        <w:tabs>
          <w:tab w:val="left" w:pos="2835"/>
        </w:tabs>
        <w:rPr>
          <w:rFonts w:ascii="Arial" w:hAnsi="Arial" w:cs="Arial"/>
          <w:szCs w:val="22"/>
        </w:rPr>
      </w:pPr>
      <w:r>
        <w:rPr>
          <w:rFonts w:ascii="Arial" w:hAnsi="Arial" w:cs="Arial"/>
        </w:rPr>
        <w:t>Aktuelle ist d</w:t>
      </w:r>
      <w:r w:rsidR="00591826">
        <w:rPr>
          <w:rFonts w:ascii="Arial" w:hAnsi="Arial" w:cs="Arial"/>
        </w:rPr>
        <w:t>ie Unternehmensgruppe a</w:t>
      </w:r>
      <w:r w:rsidR="00516C2F" w:rsidRPr="00591826">
        <w:rPr>
          <w:rFonts w:ascii="Arial" w:hAnsi="Arial" w:cs="Arial"/>
        </w:rPr>
        <w:t xml:space="preserve">n acht Standorten weltweit tätig und beschäftigt rund 1.000 Mitarbeiter. </w:t>
      </w:r>
    </w:p>
    <w:p w14:paraId="5DD0E62A" w14:textId="77777777" w:rsidR="00516C2F" w:rsidRPr="00591826" w:rsidRDefault="00516C2F" w:rsidP="00516C2F">
      <w:pPr>
        <w:pStyle w:val="Listenabsatz"/>
        <w:numPr>
          <w:ilvl w:val="0"/>
          <w:numId w:val="18"/>
        </w:numPr>
        <w:tabs>
          <w:tab w:val="left" w:pos="2835"/>
        </w:tabs>
        <w:rPr>
          <w:rFonts w:ascii="Arial" w:hAnsi="Arial" w:cs="Arial"/>
          <w:szCs w:val="22"/>
        </w:rPr>
      </w:pPr>
      <w:r w:rsidRPr="00591826">
        <w:rPr>
          <w:rFonts w:ascii="Arial" w:hAnsi="Arial" w:cs="Arial"/>
        </w:rPr>
        <w:t>Auch nach dem Tod des Unternehmensgründers im Jahr 1994 blieb die Unternehmensgruppe in Familienhand: Aktive Gesellschafter sind die Söhne Alfred Arnolds, Günther und Hans-Joachim sowie sein Enkel Alexander; Hans-Joachim Arnold ist zudem Vorsitzender des Aufsichtsrats.</w:t>
      </w:r>
    </w:p>
    <w:p w14:paraId="321AB44C" w14:textId="77777777" w:rsidR="00516C2F" w:rsidRPr="00031390" w:rsidRDefault="00516C2F" w:rsidP="00894818">
      <w:pPr>
        <w:tabs>
          <w:tab w:val="left" w:pos="2835"/>
        </w:tabs>
        <w:rPr>
          <w:rFonts w:ascii="Arial" w:hAnsi="Arial" w:cs="Arial"/>
          <w:szCs w:val="22"/>
        </w:rPr>
      </w:pPr>
    </w:p>
    <w:p w14:paraId="458395AF" w14:textId="77777777" w:rsidR="00031390" w:rsidRPr="009D4B06" w:rsidRDefault="00031390" w:rsidP="00894818">
      <w:pPr>
        <w:tabs>
          <w:tab w:val="left" w:pos="2835"/>
        </w:tabs>
        <w:rPr>
          <w:rFonts w:ascii="Arial" w:hAnsi="Arial" w:cs="Arial"/>
          <w:b/>
          <w:szCs w:val="22"/>
        </w:rPr>
      </w:pPr>
    </w:p>
    <w:sectPr w:rsidR="00031390" w:rsidRPr="009D4B06" w:rsidSect="0098768F">
      <w:headerReference w:type="default" r:id="rId15"/>
      <w:footerReference w:type="default" r:id="rId16"/>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3F4A31" w14:textId="77777777" w:rsidR="00743B09" w:rsidRDefault="00743B09">
      <w:r>
        <w:separator/>
      </w:r>
    </w:p>
  </w:endnote>
  <w:endnote w:type="continuationSeparator" w:id="0">
    <w:p w14:paraId="79127170" w14:textId="77777777" w:rsidR="00743B09" w:rsidRDefault="00743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utiger 45 Light">
    <w:altName w:val="Arial"/>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rutiger 45">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915F7" w14:textId="77777777" w:rsidR="000C7FC9" w:rsidRDefault="00256A23">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64980240" wp14:editId="369B3EA5">
          <wp:simplePos x="0" y="0"/>
          <wp:positionH relativeFrom="column">
            <wp:posOffset>27305</wp:posOffset>
          </wp:positionH>
          <wp:positionV relativeFrom="paragraph">
            <wp:posOffset>94615</wp:posOffset>
          </wp:positionV>
          <wp:extent cx="5334000" cy="264795"/>
          <wp:effectExtent l="0" t="0" r="0" b="0"/>
          <wp:wrapNone/>
          <wp:docPr id="3" name="Bild 2"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7CBF2145" wp14:editId="4B6C5265">
              <wp:simplePos x="0" y="0"/>
              <wp:positionH relativeFrom="column">
                <wp:posOffset>5285105</wp:posOffset>
              </wp:positionH>
              <wp:positionV relativeFrom="paragraph">
                <wp:posOffset>170815</wp:posOffset>
              </wp:positionV>
              <wp:extent cx="649605" cy="3048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A1D020" w14:textId="77777777" w:rsidR="000C7FC9" w:rsidRPr="00B64E9D" w:rsidRDefault="000C7FC9"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706251">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E24CAF">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706251">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E24CAF">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id="Rectangle 1"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" filled="f" stroked="f" strokeweight="0">
              <v:path arrowok="t"/>
              <v:textbox inset="0,0,0,0">
                <w:txbxContent>
                  <w:p w:rsidR="000C7FC9" w:rsidRPr="00B64E9D" w:rsidRDefault="000C7FC9"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706251">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E24CAF">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706251">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E24CAF">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01DABE" w14:textId="77777777" w:rsidR="00743B09" w:rsidRDefault="00743B09">
      <w:r>
        <w:separator/>
      </w:r>
    </w:p>
  </w:footnote>
  <w:footnote w:type="continuationSeparator" w:id="0">
    <w:p w14:paraId="4D6E2BC7" w14:textId="77777777" w:rsidR="00743B09" w:rsidRDefault="00743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886D8" w14:textId="77777777" w:rsidR="000C7FC9" w:rsidRPr="0079270C" w:rsidRDefault="00256A23" w:rsidP="00290A9B">
    <w:pPr>
      <w:pStyle w:val="Kopfzeile"/>
      <w:jc w:val="center"/>
      <w:rPr>
        <w:rFonts w:ascii="Frutiger 45 Light" w:hAnsi="Frutiger 45 Light"/>
        <w:b/>
        <w:sz w:val="32"/>
        <w:szCs w:val="32"/>
      </w:rPr>
    </w:pPr>
    <w:r w:rsidRPr="00A53F65">
      <w:rPr>
        <w:rFonts w:ascii="Helvetica Oblique" w:hAnsi="Helvetica Oblique" w:cs="Helvetica Oblique"/>
        <w:noProof/>
        <w:sz w:val="24"/>
        <w:szCs w:val="24"/>
      </w:rPr>
      <w:drawing>
        <wp:inline distT="0" distB="0" distL="0" distR="0" wp14:anchorId="2CD0EBEC" wp14:editId="65F78AE3">
          <wp:extent cx="3455035" cy="53213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5035" cy="532130"/>
                  </a:xfrm>
                  <a:prstGeom prst="rect">
                    <a:avLst/>
                  </a:prstGeom>
                  <a:noFill/>
                  <a:ln>
                    <a:noFill/>
                  </a:ln>
                </pic:spPr>
              </pic:pic>
            </a:graphicData>
          </a:graphic>
        </wp:inline>
      </w:drawing>
    </w:r>
  </w:p>
  <w:p w14:paraId="2F29E170" w14:textId="77777777" w:rsidR="000C7FC9" w:rsidRPr="0079270C" w:rsidRDefault="000C7FC9">
    <w:pPr>
      <w:pStyle w:val="Kopfzeile"/>
      <w:rPr>
        <w:rFonts w:ascii="Frutiger 45 Light" w:hAnsi="Frutiger 45 Light"/>
        <w:b/>
      </w:rPr>
    </w:pPr>
  </w:p>
  <w:p w14:paraId="74BA5EC6" w14:textId="77777777" w:rsidR="000C7FC9" w:rsidRDefault="000C7FC9"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DEA6A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0A8003B6"/>
    <w:multiLevelType w:val="hybridMultilevel"/>
    <w:tmpl w:val="FDC4E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8"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47665331"/>
    <w:multiLevelType w:val="hybridMultilevel"/>
    <w:tmpl w:val="A5181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C995AEC"/>
    <w:multiLevelType w:val="hybridMultilevel"/>
    <w:tmpl w:val="9A1A5F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F874392"/>
    <w:multiLevelType w:val="hybridMultilevel"/>
    <w:tmpl w:val="10DC0C7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E082E5E"/>
    <w:multiLevelType w:val="hybridMultilevel"/>
    <w:tmpl w:val="6C4C032C"/>
    <w:lvl w:ilvl="0" w:tplc="20C6C948">
      <w:start w:val="2"/>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69E551D5"/>
    <w:multiLevelType w:val="hybridMultilevel"/>
    <w:tmpl w:val="17F8D2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12C6A0C"/>
    <w:multiLevelType w:val="hybridMultilevel"/>
    <w:tmpl w:val="50648BF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6"/>
  </w:num>
  <w:num w:numId="4">
    <w:abstractNumId w:val="17"/>
  </w:num>
  <w:num w:numId="5">
    <w:abstractNumId w:val="5"/>
  </w:num>
  <w:num w:numId="6">
    <w:abstractNumId w:val="9"/>
  </w:num>
  <w:num w:numId="7">
    <w:abstractNumId w:val="8"/>
  </w:num>
  <w:num w:numId="8">
    <w:abstractNumId w:val="10"/>
  </w:num>
  <w:num w:numId="9">
    <w:abstractNumId w:val="1"/>
  </w:num>
  <w:num w:numId="10">
    <w:abstractNumId w:val="0"/>
  </w:num>
  <w:num w:numId="11">
    <w:abstractNumId w:val="4"/>
  </w:num>
  <w:num w:numId="12">
    <w:abstractNumId w:val="14"/>
  </w:num>
  <w:num w:numId="13">
    <w:abstractNumId w:val="13"/>
  </w:num>
  <w:num w:numId="14">
    <w:abstractNumId w:val="16"/>
  </w:num>
  <w:num w:numId="15">
    <w:abstractNumId w:val="11"/>
  </w:num>
  <w:num w:numId="16">
    <w:abstractNumId w:val="3"/>
  </w:num>
  <w:num w:numId="17">
    <w:abstractNumId w:val="1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hideSpellingErrors/>
  <w:hideGrammaticalErrors/>
  <w:proofState w:spelling="clean" w:grammar="clean"/>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84D"/>
    <w:rsid w:val="00000628"/>
    <w:rsid w:val="0000373C"/>
    <w:rsid w:val="0000431A"/>
    <w:rsid w:val="000047B8"/>
    <w:rsid w:val="0000575E"/>
    <w:rsid w:val="00005767"/>
    <w:rsid w:val="000070F2"/>
    <w:rsid w:val="00011A25"/>
    <w:rsid w:val="000132E3"/>
    <w:rsid w:val="00013695"/>
    <w:rsid w:val="00013B13"/>
    <w:rsid w:val="0001419B"/>
    <w:rsid w:val="00014C03"/>
    <w:rsid w:val="000165E1"/>
    <w:rsid w:val="00017956"/>
    <w:rsid w:val="0001799E"/>
    <w:rsid w:val="000214C1"/>
    <w:rsid w:val="00024F84"/>
    <w:rsid w:val="00030368"/>
    <w:rsid w:val="00031390"/>
    <w:rsid w:val="00035D5B"/>
    <w:rsid w:val="0003662D"/>
    <w:rsid w:val="00037D0F"/>
    <w:rsid w:val="00045171"/>
    <w:rsid w:val="00045A1D"/>
    <w:rsid w:val="0004695F"/>
    <w:rsid w:val="000501C4"/>
    <w:rsid w:val="000506DE"/>
    <w:rsid w:val="00060795"/>
    <w:rsid w:val="00061BD2"/>
    <w:rsid w:val="0006222A"/>
    <w:rsid w:val="00062537"/>
    <w:rsid w:val="00062E9E"/>
    <w:rsid w:val="00064791"/>
    <w:rsid w:val="00067B11"/>
    <w:rsid w:val="00070A84"/>
    <w:rsid w:val="00072E24"/>
    <w:rsid w:val="000730D1"/>
    <w:rsid w:val="00073123"/>
    <w:rsid w:val="0007454B"/>
    <w:rsid w:val="00082456"/>
    <w:rsid w:val="00086640"/>
    <w:rsid w:val="00090709"/>
    <w:rsid w:val="00091C4B"/>
    <w:rsid w:val="0009283E"/>
    <w:rsid w:val="00096065"/>
    <w:rsid w:val="000A0733"/>
    <w:rsid w:val="000A2E65"/>
    <w:rsid w:val="000A2FAD"/>
    <w:rsid w:val="000B2CA6"/>
    <w:rsid w:val="000B5C36"/>
    <w:rsid w:val="000B6AA4"/>
    <w:rsid w:val="000C2776"/>
    <w:rsid w:val="000C3669"/>
    <w:rsid w:val="000C441E"/>
    <w:rsid w:val="000C4D77"/>
    <w:rsid w:val="000C4E69"/>
    <w:rsid w:val="000C651D"/>
    <w:rsid w:val="000C7FC9"/>
    <w:rsid w:val="000D1D99"/>
    <w:rsid w:val="000D4619"/>
    <w:rsid w:val="000D4AF9"/>
    <w:rsid w:val="000D5F03"/>
    <w:rsid w:val="000D76EF"/>
    <w:rsid w:val="000E12A9"/>
    <w:rsid w:val="000E1FA2"/>
    <w:rsid w:val="000E4E7E"/>
    <w:rsid w:val="000E75B6"/>
    <w:rsid w:val="000F2118"/>
    <w:rsid w:val="000F2252"/>
    <w:rsid w:val="001008D4"/>
    <w:rsid w:val="00101B26"/>
    <w:rsid w:val="001066AA"/>
    <w:rsid w:val="0011131A"/>
    <w:rsid w:val="00111B79"/>
    <w:rsid w:val="00112E6C"/>
    <w:rsid w:val="00116EFE"/>
    <w:rsid w:val="00120E11"/>
    <w:rsid w:val="00124FF8"/>
    <w:rsid w:val="001259B8"/>
    <w:rsid w:val="001278EC"/>
    <w:rsid w:val="0013057C"/>
    <w:rsid w:val="00130D2C"/>
    <w:rsid w:val="001325BC"/>
    <w:rsid w:val="00132A5E"/>
    <w:rsid w:val="00133469"/>
    <w:rsid w:val="001345AF"/>
    <w:rsid w:val="001362F1"/>
    <w:rsid w:val="00141911"/>
    <w:rsid w:val="001444CE"/>
    <w:rsid w:val="001445AC"/>
    <w:rsid w:val="001474AE"/>
    <w:rsid w:val="00151318"/>
    <w:rsid w:val="00151A46"/>
    <w:rsid w:val="00153236"/>
    <w:rsid w:val="00164D18"/>
    <w:rsid w:val="00165AF2"/>
    <w:rsid w:val="001667B3"/>
    <w:rsid w:val="00172EAD"/>
    <w:rsid w:val="00174BA1"/>
    <w:rsid w:val="001823F8"/>
    <w:rsid w:val="0018387B"/>
    <w:rsid w:val="001846F5"/>
    <w:rsid w:val="00184A7D"/>
    <w:rsid w:val="00185FDC"/>
    <w:rsid w:val="00195FB5"/>
    <w:rsid w:val="00196628"/>
    <w:rsid w:val="001A48FC"/>
    <w:rsid w:val="001A6358"/>
    <w:rsid w:val="001A7842"/>
    <w:rsid w:val="001A79E7"/>
    <w:rsid w:val="001B0BEB"/>
    <w:rsid w:val="001B232A"/>
    <w:rsid w:val="001B3B7A"/>
    <w:rsid w:val="001B4071"/>
    <w:rsid w:val="001B5211"/>
    <w:rsid w:val="001B5CDD"/>
    <w:rsid w:val="001C3697"/>
    <w:rsid w:val="001C4BC1"/>
    <w:rsid w:val="001C5527"/>
    <w:rsid w:val="001D2C22"/>
    <w:rsid w:val="001D6240"/>
    <w:rsid w:val="001D6642"/>
    <w:rsid w:val="001D713C"/>
    <w:rsid w:val="001E1D34"/>
    <w:rsid w:val="001E348D"/>
    <w:rsid w:val="001E44FE"/>
    <w:rsid w:val="001E62B4"/>
    <w:rsid w:val="001E6306"/>
    <w:rsid w:val="001E704B"/>
    <w:rsid w:val="001F0121"/>
    <w:rsid w:val="001F6DE9"/>
    <w:rsid w:val="001F6E77"/>
    <w:rsid w:val="001F7FFA"/>
    <w:rsid w:val="00204ED8"/>
    <w:rsid w:val="00205FF0"/>
    <w:rsid w:val="00206795"/>
    <w:rsid w:val="00212732"/>
    <w:rsid w:val="0021447F"/>
    <w:rsid w:val="00214B8A"/>
    <w:rsid w:val="0022019D"/>
    <w:rsid w:val="00220F21"/>
    <w:rsid w:val="00221916"/>
    <w:rsid w:val="002230C7"/>
    <w:rsid w:val="00223799"/>
    <w:rsid w:val="00224091"/>
    <w:rsid w:val="002240E0"/>
    <w:rsid w:val="002304D9"/>
    <w:rsid w:val="002307FF"/>
    <w:rsid w:val="0023573E"/>
    <w:rsid w:val="0023643E"/>
    <w:rsid w:val="00237473"/>
    <w:rsid w:val="002433D7"/>
    <w:rsid w:val="002454D3"/>
    <w:rsid w:val="002465B7"/>
    <w:rsid w:val="00246C9A"/>
    <w:rsid w:val="00251996"/>
    <w:rsid w:val="00252515"/>
    <w:rsid w:val="00252F59"/>
    <w:rsid w:val="00254EEE"/>
    <w:rsid w:val="002554B7"/>
    <w:rsid w:val="002562EC"/>
    <w:rsid w:val="0025630F"/>
    <w:rsid w:val="00256A23"/>
    <w:rsid w:val="0026221B"/>
    <w:rsid w:val="00262D0A"/>
    <w:rsid w:val="0026531C"/>
    <w:rsid w:val="00265974"/>
    <w:rsid w:val="00271AAB"/>
    <w:rsid w:val="00281FF0"/>
    <w:rsid w:val="00287785"/>
    <w:rsid w:val="00290A9B"/>
    <w:rsid w:val="0029319E"/>
    <w:rsid w:val="00295980"/>
    <w:rsid w:val="00296C82"/>
    <w:rsid w:val="002A45FE"/>
    <w:rsid w:val="002A56D3"/>
    <w:rsid w:val="002A621E"/>
    <w:rsid w:val="002A7B90"/>
    <w:rsid w:val="002B1312"/>
    <w:rsid w:val="002B2A10"/>
    <w:rsid w:val="002B39D7"/>
    <w:rsid w:val="002B4E98"/>
    <w:rsid w:val="002B773D"/>
    <w:rsid w:val="002C05B2"/>
    <w:rsid w:val="002C3195"/>
    <w:rsid w:val="002C5BF5"/>
    <w:rsid w:val="002C626A"/>
    <w:rsid w:val="002C67FB"/>
    <w:rsid w:val="002D0E18"/>
    <w:rsid w:val="002D35ED"/>
    <w:rsid w:val="002D3D4E"/>
    <w:rsid w:val="002D4C17"/>
    <w:rsid w:val="002D5144"/>
    <w:rsid w:val="002E16ED"/>
    <w:rsid w:val="002E2784"/>
    <w:rsid w:val="002E3F31"/>
    <w:rsid w:val="002E5D72"/>
    <w:rsid w:val="002E7A28"/>
    <w:rsid w:val="002F0470"/>
    <w:rsid w:val="002F1A29"/>
    <w:rsid w:val="002F7B02"/>
    <w:rsid w:val="0030333A"/>
    <w:rsid w:val="0030348A"/>
    <w:rsid w:val="003035C9"/>
    <w:rsid w:val="0030376F"/>
    <w:rsid w:val="00306862"/>
    <w:rsid w:val="003101BC"/>
    <w:rsid w:val="003106F2"/>
    <w:rsid w:val="00312176"/>
    <w:rsid w:val="00312711"/>
    <w:rsid w:val="00312E04"/>
    <w:rsid w:val="0032310A"/>
    <w:rsid w:val="00325F9D"/>
    <w:rsid w:val="00326228"/>
    <w:rsid w:val="00327C1F"/>
    <w:rsid w:val="003303E8"/>
    <w:rsid w:val="0033220D"/>
    <w:rsid w:val="0033283F"/>
    <w:rsid w:val="00334073"/>
    <w:rsid w:val="003350DE"/>
    <w:rsid w:val="00336182"/>
    <w:rsid w:val="003371E1"/>
    <w:rsid w:val="00342D9F"/>
    <w:rsid w:val="00344F82"/>
    <w:rsid w:val="00351173"/>
    <w:rsid w:val="00351F34"/>
    <w:rsid w:val="0035706D"/>
    <w:rsid w:val="00360402"/>
    <w:rsid w:val="00360596"/>
    <w:rsid w:val="003616C8"/>
    <w:rsid w:val="00362BF9"/>
    <w:rsid w:val="003636AC"/>
    <w:rsid w:val="003653F9"/>
    <w:rsid w:val="00374C97"/>
    <w:rsid w:val="00375064"/>
    <w:rsid w:val="00377B84"/>
    <w:rsid w:val="00381041"/>
    <w:rsid w:val="00382382"/>
    <w:rsid w:val="00383037"/>
    <w:rsid w:val="00383914"/>
    <w:rsid w:val="00384DD9"/>
    <w:rsid w:val="003906B0"/>
    <w:rsid w:val="003927F3"/>
    <w:rsid w:val="003935F9"/>
    <w:rsid w:val="003948E5"/>
    <w:rsid w:val="003A34D3"/>
    <w:rsid w:val="003A714A"/>
    <w:rsid w:val="003A74F4"/>
    <w:rsid w:val="003A797B"/>
    <w:rsid w:val="003B1580"/>
    <w:rsid w:val="003B1D30"/>
    <w:rsid w:val="003B2765"/>
    <w:rsid w:val="003B3496"/>
    <w:rsid w:val="003B4049"/>
    <w:rsid w:val="003B7311"/>
    <w:rsid w:val="003C22C1"/>
    <w:rsid w:val="003C35E0"/>
    <w:rsid w:val="003C396C"/>
    <w:rsid w:val="003C60A0"/>
    <w:rsid w:val="003C629B"/>
    <w:rsid w:val="003C6AD6"/>
    <w:rsid w:val="003D00FF"/>
    <w:rsid w:val="003D7F05"/>
    <w:rsid w:val="003E287B"/>
    <w:rsid w:val="003E335C"/>
    <w:rsid w:val="003E6598"/>
    <w:rsid w:val="004031F2"/>
    <w:rsid w:val="004064A4"/>
    <w:rsid w:val="00411315"/>
    <w:rsid w:val="0041131D"/>
    <w:rsid w:val="00411BEB"/>
    <w:rsid w:val="004145BA"/>
    <w:rsid w:val="00414AAB"/>
    <w:rsid w:val="00416819"/>
    <w:rsid w:val="004179BA"/>
    <w:rsid w:val="0042090B"/>
    <w:rsid w:val="00420EEA"/>
    <w:rsid w:val="004217E9"/>
    <w:rsid w:val="004231E5"/>
    <w:rsid w:val="00424366"/>
    <w:rsid w:val="004252BE"/>
    <w:rsid w:val="00425B3D"/>
    <w:rsid w:val="00426115"/>
    <w:rsid w:val="00435C7F"/>
    <w:rsid w:val="00436A8B"/>
    <w:rsid w:val="00440108"/>
    <w:rsid w:val="00443BBB"/>
    <w:rsid w:val="00446540"/>
    <w:rsid w:val="00447F55"/>
    <w:rsid w:val="00451404"/>
    <w:rsid w:val="0045287F"/>
    <w:rsid w:val="00452F55"/>
    <w:rsid w:val="004532D3"/>
    <w:rsid w:val="0045392B"/>
    <w:rsid w:val="004542F7"/>
    <w:rsid w:val="00455E8B"/>
    <w:rsid w:val="0046022E"/>
    <w:rsid w:val="00467A91"/>
    <w:rsid w:val="00475B80"/>
    <w:rsid w:val="004760B6"/>
    <w:rsid w:val="00482CFC"/>
    <w:rsid w:val="00484C56"/>
    <w:rsid w:val="00485BE0"/>
    <w:rsid w:val="00486658"/>
    <w:rsid w:val="0048749A"/>
    <w:rsid w:val="00487984"/>
    <w:rsid w:val="00487F63"/>
    <w:rsid w:val="004912B3"/>
    <w:rsid w:val="00492B69"/>
    <w:rsid w:val="00497F6E"/>
    <w:rsid w:val="004A0418"/>
    <w:rsid w:val="004A0C2D"/>
    <w:rsid w:val="004A0E52"/>
    <w:rsid w:val="004B2405"/>
    <w:rsid w:val="004B5178"/>
    <w:rsid w:val="004B715C"/>
    <w:rsid w:val="004C0167"/>
    <w:rsid w:val="004C3D1E"/>
    <w:rsid w:val="004C4407"/>
    <w:rsid w:val="004D081D"/>
    <w:rsid w:val="004D2C84"/>
    <w:rsid w:val="004D4E21"/>
    <w:rsid w:val="004D4EF6"/>
    <w:rsid w:val="004D57CB"/>
    <w:rsid w:val="004D6B63"/>
    <w:rsid w:val="004D6D9B"/>
    <w:rsid w:val="004E33C7"/>
    <w:rsid w:val="004E49C7"/>
    <w:rsid w:val="004E5846"/>
    <w:rsid w:val="004F30DF"/>
    <w:rsid w:val="005012E7"/>
    <w:rsid w:val="00501CE8"/>
    <w:rsid w:val="00502FFB"/>
    <w:rsid w:val="00503573"/>
    <w:rsid w:val="005043FB"/>
    <w:rsid w:val="00505FB8"/>
    <w:rsid w:val="00510AA7"/>
    <w:rsid w:val="005111D6"/>
    <w:rsid w:val="0051230C"/>
    <w:rsid w:val="00516C2F"/>
    <w:rsid w:val="005267F3"/>
    <w:rsid w:val="00527C89"/>
    <w:rsid w:val="00530172"/>
    <w:rsid w:val="00530F50"/>
    <w:rsid w:val="0053280A"/>
    <w:rsid w:val="00533A11"/>
    <w:rsid w:val="00537674"/>
    <w:rsid w:val="00541942"/>
    <w:rsid w:val="00542F10"/>
    <w:rsid w:val="00544D2D"/>
    <w:rsid w:val="0054683B"/>
    <w:rsid w:val="005474A1"/>
    <w:rsid w:val="0055254E"/>
    <w:rsid w:val="00554840"/>
    <w:rsid w:val="00555767"/>
    <w:rsid w:val="005573E7"/>
    <w:rsid w:val="00560947"/>
    <w:rsid w:val="00561EBD"/>
    <w:rsid w:val="0056214F"/>
    <w:rsid w:val="005632EB"/>
    <w:rsid w:val="00563DAB"/>
    <w:rsid w:val="005642F1"/>
    <w:rsid w:val="00564AB3"/>
    <w:rsid w:val="005669C3"/>
    <w:rsid w:val="00567402"/>
    <w:rsid w:val="00567E6B"/>
    <w:rsid w:val="00571918"/>
    <w:rsid w:val="00577A3C"/>
    <w:rsid w:val="00582A37"/>
    <w:rsid w:val="00582DF7"/>
    <w:rsid w:val="00585234"/>
    <w:rsid w:val="00591826"/>
    <w:rsid w:val="005953D1"/>
    <w:rsid w:val="00595EBE"/>
    <w:rsid w:val="005961F0"/>
    <w:rsid w:val="00596D19"/>
    <w:rsid w:val="005A07FD"/>
    <w:rsid w:val="005A1969"/>
    <w:rsid w:val="005A2023"/>
    <w:rsid w:val="005A2419"/>
    <w:rsid w:val="005A57CD"/>
    <w:rsid w:val="005A6A39"/>
    <w:rsid w:val="005B1ECD"/>
    <w:rsid w:val="005C19CE"/>
    <w:rsid w:val="005C2DD4"/>
    <w:rsid w:val="005C4D19"/>
    <w:rsid w:val="005C62EE"/>
    <w:rsid w:val="005C710D"/>
    <w:rsid w:val="005C7878"/>
    <w:rsid w:val="005D026B"/>
    <w:rsid w:val="005D1008"/>
    <w:rsid w:val="005D1FD6"/>
    <w:rsid w:val="005D416B"/>
    <w:rsid w:val="005E0450"/>
    <w:rsid w:val="005E0712"/>
    <w:rsid w:val="005E25C4"/>
    <w:rsid w:val="005E526E"/>
    <w:rsid w:val="005F04C1"/>
    <w:rsid w:val="005F3F65"/>
    <w:rsid w:val="005F51DA"/>
    <w:rsid w:val="005F62B9"/>
    <w:rsid w:val="005F6C94"/>
    <w:rsid w:val="005F73E0"/>
    <w:rsid w:val="00604702"/>
    <w:rsid w:val="00607D1D"/>
    <w:rsid w:val="0061020F"/>
    <w:rsid w:val="006207AF"/>
    <w:rsid w:val="00621C6B"/>
    <w:rsid w:val="00622D9A"/>
    <w:rsid w:val="006231CB"/>
    <w:rsid w:val="006260D1"/>
    <w:rsid w:val="006311B2"/>
    <w:rsid w:val="0063176F"/>
    <w:rsid w:val="00634024"/>
    <w:rsid w:val="00634B60"/>
    <w:rsid w:val="006368E0"/>
    <w:rsid w:val="00637578"/>
    <w:rsid w:val="00641AB7"/>
    <w:rsid w:val="00645CF8"/>
    <w:rsid w:val="00646C23"/>
    <w:rsid w:val="0065048E"/>
    <w:rsid w:val="00650F4D"/>
    <w:rsid w:val="0065522D"/>
    <w:rsid w:val="0066351B"/>
    <w:rsid w:val="00666002"/>
    <w:rsid w:val="00675FF0"/>
    <w:rsid w:val="006765F5"/>
    <w:rsid w:val="00676C74"/>
    <w:rsid w:val="00680390"/>
    <w:rsid w:val="00682108"/>
    <w:rsid w:val="0068475B"/>
    <w:rsid w:val="00687966"/>
    <w:rsid w:val="006A3B68"/>
    <w:rsid w:val="006B1C45"/>
    <w:rsid w:val="006B3CBF"/>
    <w:rsid w:val="006B41CB"/>
    <w:rsid w:val="006B487D"/>
    <w:rsid w:val="006B5C98"/>
    <w:rsid w:val="006C34F6"/>
    <w:rsid w:val="006C3FCA"/>
    <w:rsid w:val="006C5FE6"/>
    <w:rsid w:val="006D1CD3"/>
    <w:rsid w:val="006D2941"/>
    <w:rsid w:val="006D6E96"/>
    <w:rsid w:val="006E36DE"/>
    <w:rsid w:val="006E3FF6"/>
    <w:rsid w:val="006E6BBA"/>
    <w:rsid w:val="006F3072"/>
    <w:rsid w:val="006F57A9"/>
    <w:rsid w:val="006F5BEF"/>
    <w:rsid w:val="006F60C1"/>
    <w:rsid w:val="006F6BE4"/>
    <w:rsid w:val="006F7F64"/>
    <w:rsid w:val="00703BC4"/>
    <w:rsid w:val="00706251"/>
    <w:rsid w:val="00714E68"/>
    <w:rsid w:val="0071702C"/>
    <w:rsid w:val="00721CC4"/>
    <w:rsid w:val="007246CA"/>
    <w:rsid w:val="00724B79"/>
    <w:rsid w:val="00725D64"/>
    <w:rsid w:val="00727CE5"/>
    <w:rsid w:val="007330D5"/>
    <w:rsid w:val="007347E0"/>
    <w:rsid w:val="00740932"/>
    <w:rsid w:val="00740BAD"/>
    <w:rsid w:val="007411B1"/>
    <w:rsid w:val="0074137E"/>
    <w:rsid w:val="00743A1F"/>
    <w:rsid w:val="00743B09"/>
    <w:rsid w:val="0075049A"/>
    <w:rsid w:val="00752E49"/>
    <w:rsid w:val="0075641E"/>
    <w:rsid w:val="0075684A"/>
    <w:rsid w:val="007574C2"/>
    <w:rsid w:val="00757C44"/>
    <w:rsid w:val="00757E0C"/>
    <w:rsid w:val="007601A3"/>
    <w:rsid w:val="00765709"/>
    <w:rsid w:val="00766348"/>
    <w:rsid w:val="00770A3C"/>
    <w:rsid w:val="00771C7B"/>
    <w:rsid w:val="0077235D"/>
    <w:rsid w:val="007726A8"/>
    <w:rsid w:val="007742C1"/>
    <w:rsid w:val="007747DC"/>
    <w:rsid w:val="00775E04"/>
    <w:rsid w:val="007768F3"/>
    <w:rsid w:val="00783745"/>
    <w:rsid w:val="00783808"/>
    <w:rsid w:val="00790AE8"/>
    <w:rsid w:val="0079152C"/>
    <w:rsid w:val="0079270C"/>
    <w:rsid w:val="0079470F"/>
    <w:rsid w:val="00795E19"/>
    <w:rsid w:val="00797027"/>
    <w:rsid w:val="007A58E5"/>
    <w:rsid w:val="007A6108"/>
    <w:rsid w:val="007A6570"/>
    <w:rsid w:val="007A65D5"/>
    <w:rsid w:val="007B036B"/>
    <w:rsid w:val="007B1FBD"/>
    <w:rsid w:val="007B453D"/>
    <w:rsid w:val="007B4C05"/>
    <w:rsid w:val="007B69CA"/>
    <w:rsid w:val="007B7EE6"/>
    <w:rsid w:val="007C0E3A"/>
    <w:rsid w:val="007C2100"/>
    <w:rsid w:val="007C27BF"/>
    <w:rsid w:val="007C4CBD"/>
    <w:rsid w:val="007C7969"/>
    <w:rsid w:val="007C797D"/>
    <w:rsid w:val="007D0176"/>
    <w:rsid w:val="007D21CF"/>
    <w:rsid w:val="007D57D2"/>
    <w:rsid w:val="007D711E"/>
    <w:rsid w:val="007E337A"/>
    <w:rsid w:val="007E36C8"/>
    <w:rsid w:val="007E390F"/>
    <w:rsid w:val="007E4214"/>
    <w:rsid w:val="007E6E37"/>
    <w:rsid w:val="007F07E2"/>
    <w:rsid w:val="007F0D46"/>
    <w:rsid w:val="007F5A12"/>
    <w:rsid w:val="007F5A39"/>
    <w:rsid w:val="007F7479"/>
    <w:rsid w:val="00801037"/>
    <w:rsid w:val="00801344"/>
    <w:rsid w:val="00801949"/>
    <w:rsid w:val="0080245A"/>
    <w:rsid w:val="0080271D"/>
    <w:rsid w:val="0080439D"/>
    <w:rsid w:val="00807C94"/>
    <w:rsid w:val="00811842"/>
    <w:rsid w:val="00812EAB"/>
    <w:rsid w:val="00812F07"/>
    <w:rsid w:val="008145BA"/>
    <w:rsid w:val="008149EA"/>
    <w:rsid w:val="00817925"/>
    <w:rsid w:val="00820A9C"/>
    <w:rsid w:val="0082249E"/>
    <w:rsid w:val="008248CA"/>
    <w:rsid w:val="00825162"/>
    <w:rsid w:val="008257F0"/>
    <w:rsid w:val="00826665"/>
    <w:rsid w:val="00831BA6"/>
    <w:rsid w:val="00831DFB"/>
    <w:rsid w:val="008353FE"/>
    <w:rsid w:val="008376C3"/>
    <w:rsid w:val="00837B12"/>
    <w:rsid w:val="0084002F"/>
    <w:rsid w:val="00840857"/>
    <w:rsid w:val="00840897"/>
    <w:rsid w:val="008423E1"/>
    <w:rsid w:val="00846230"/>
    <w:rsid w:val="0085179D"/>
    <w:rsid w:val="008535ED"/>
    <w:rsid w:val="008553F3"/>
    <w:rsid w:val="00856881"/>
    <w:rsid w:val="00864906"/>
    <w:rsid w:val="00864A04"/>
    <w:rsid w:val="0087377A"/>
    <w:rsid w:val="008826BF"/>
    <w:rsid w:val="00882B6E"/>
    <w:rsid w:val="00882F4A"/>
    <w:rsid w:val="008846F8"/>
    <w:rsid w:val="008871AE"/>
    <w:rsid w:val="00887F27"/>
    <w:rsid w:val="00890F7C"/>
    <w:rsid w:val="008912B6"/>
    <w:rsid w:val="008915D8"/>
    <w:rsid w:val="00894818"/>
    <w:rsid w:val="00895E8F"/>
    <w:rsid w:val="008973E9"/>
    <w:rsid w:val="00897B5A"/>
    <w:rsid w:val="00897D37"/>
    <w:rsid w:val="008A00A3"/>
    <w:rsid w:val="008A05D7"/>
    <w:rsid w:val="008A167C"/>
    <w:rsid w:val="008A1BEB"/>
    <w:rsid w:val="008A6128"/>
    <w:rsid w:val="008A7398"/>
    <w:rsid w:val="008B1BE3"/>
    <w:rsid w:val="008C1E71"/>
    <w:rsid w:val="008C528B"/>
    <w:rsid w:val="008D01E7"/>
    <w:rsid w:val="008D0E0E"/>
    <w:rsid w:val="008D34BE"/>
    <w:rsid w:val="008D3944"/>
    <w:rsid w:val="008D526A"/>
    <w:rsid w:val="008D696F"/>
    <w:rsid w:val="008D6D39"/>
    <w:rsid w:val="008D7D2A"/>
    <w:rsid w:val="008E17E6"/>
    <w:rsid w:val="008E2861"/>
    <w:rsid w:val="008E33BE"/>
    <w:rsid w:val="008E50CE"/>
    <w:rsid w:val="008E6507"/>
    <w:rsid w:val="008F131E"/>
    <w:rsid w:val="008F161E"/>
    <w:rsid w:val="008F174D"/>
    <w:rsid w:val="008F2283"/>
    <w:rsid w:val="00901A41"/>
    <w:rsid w:val="00905029"/>
    <w:rsid w:val="00905266"/>
    <w:rsid w:val="00907B70"/>
    <w:rsid w:val="009110CE"/>
    <w:rsid w:val="00912404"/>
    <w:rsid w:val="009162B6"/>
    <w:rsid w:val="009204CC"/>
    <w:rsid w:val="00923AE9"/>
    <w:rsid w:val="00926870"/>
    <w:rsid w:val="009271F9"/>
    <w:rsid w:val="009306AB"/>
    <w:rsid w:val="009332E3"/>
    <w:rsid w:val="009342BD"/>
    <w:rsid w:val="00935838"/>
    <w:rsid w:val="00935F58"/>
    <w:rsid w:val="00936CFF"/>
    <w:rsid w:val="00937786"/>
    <w:rsid w:val="009408B0"/>
    <w:rsid w:val="0094121A"/>
    <w:rsid w:val="00941F80"/>
    <w:rsid w:val="00950619"/>
    <w:rsid w:val="00950C0A"/>
    <w:rsid w:val="0095179A"/>
    <w:rsid w:val="00952D50"/>
    <w:rsid w:val="009569BF"/>
    <w:rsid w:val="00960805"/>
    <w:rsid w:val="00962023"/>
    <w:rsid w:val="0096302D"/>
    <w:rsid w:val="00967FC6"/>
    <w:rsid w:val="009706A0"/>
    <w:rsid w:val="009770DE"/>
    <w:rsid w:val="009810FA"/>
    <w:rsid w:val="00981CDF"/>
    <w:rsid w:val="0098235C"/>
    <w:rsid w:val="00982CC6"/>
    <w:rsid w:val="00983442"/>
    <w:rsid w:val="00985E9F"/>
    <w:rsid w:val="0098768F"/>
    <w:rsid w:val="00987DC6"/>
    <w:rsid w:val="0099154E"/>
    <w:rsid w:val="009919A6"/>
    <w:rsid w:val="009A0322"/>
    <w:rsid w:val="009A0EF0"/>
    <w:rsid w:val="009A2EAC"/>
    <w:rsid w:val="009A4FC4"/>
    <w:rsid w:val="009A7149"/>
    <w:rsid w:val="009B1433"/>
    <w:rsid w:val="009B337D"/>
    <w:rsid w:val="009B40F2"/>
    <w:rsid w:val="009B67A9"/>
    <w:rsid w:val="009C09ED"/>
    <w:rsid w:val="009C3994"/>
    <w:rsid w:val="009D4B06"/>
    <w:rsid w:val="009E0E99"/>
    <w:rsid w:val="009E2BD8"/>
    <w:rsid w:val="009E2DCE"/>
    <w:rsid w:val="009E377C"/>
    <w:rsid w:val="009E6F52"/>
    <w:rsid w:val="009F018B"/>
    <w:rsid w:val="009F01B3"/>
    <w:rsid w:val="009F08BE"/>
    <w:rsid w:val="009F1460"/>
    <w:rsid w:val="009F2C76"/>
    <w:rsid w:val="009F3E59"/>
    <w:rsid w:val="009F4709"/>
    <w:rsid w:val="009F79EB"/>
    <w:rsid w:val="009F7F24"/>
    <w:rsid w:val="00A02E80"/>
    <w:rsid w:val="00A03293"/>
    <w:rsid w:val="00A032CB"/>
    <w:rsid w:val="00A03371"/>
    <w:rsid w:val="00A04D14"/>
    <w:rsid w:val="00A1222E"/>
    <w:rsid w:val="00A152BF"/>
    <w:rsid w:val="00A161C3"/>
    <w:rsid w:val="00A16F37"/>
    <w:rsid w:val="00A178D4"/>
    <w:rsid w:val="00A2306A"/>
    <w:rsid w:val="00A25A1E"/>
    <w:rsid w:val="00A26F5B"/>
    <w:rsid w:val="00A3196C"/>
    <w:rsid w:val="00A362CA"/>
    <w:rsid w:val="00A367F6"/>
    <w:rsid w:val="00A41AB9"/>
    <w:rsid w:val="00A53F65"/>
    <w:rsid w:val="00A56F24"/>
    <w:rsid w:val="00A623FA"/>
    <w:rsid w:val="00A6290A"/>
    <w:rsid w:val="00A62C8F"/>
    <w:rsid w:val="00A63A1D"/>
    <w:rsid w:val="00A6505E"/>
    <w:rsid w:val="00A65B5B"/>
    <w:rsid w:val="00A65F95"/>
    <w:rsid w:val="00A67C92"/>
    <w:rsid w:val="00A71061"/>
    <w:rsid w:val="00A73122"/>
    <w:rsid w:val="00A76F79"/>
    <w:rsid w:val="00A770D5"/>
    <w:rsid w:val="00A77B7D"/>
    <w:rsid w:val="00A83C60"/>
    <w:rsid w:val="00A83CEE"/>
    <w:rsid w:val="00A860C8"/>
    <w:rsid w:val="00A86FEC"/>
    <w:rsid w:val="00A875A8"/>
    <w:rsid w:val="00A87FA7"/>
    <w:rsid w:val="00A90B85"/>
    <w:rsid w:val="00A93C4A"/>
    <w:rsid w:val="00A93D0B"/>
    <w:rsid w:val="00AA75E1"/>
    <w:rsid w:val="00AB1F3A"/>
    <w:rsid w:val="00AB26E6"/>
    <w:rsid w:val="00AB3242"/>
    <w:rsid w:val="00AB3395"/>
    <w:rsid w:val="00AC0586"/>
    <w:rsid w:val="00AC4769"/>
    <w:rsid w:val="00AC5317"/>
    <w:rsid w:val="00AD0BC0"/>
    <w:rsid w:val="00AD2628"/>
    <w:rsid w:val="00AD2857"/>
    <w:rsid w:val="00AD2C09"/>
    <w:rsid w:val="00AD3E40"/>
    <w:rsid w:val="00AD4AE6"/>
    <w:rsid w:val="00AD4B21"/>
    <w:rsid w:val="00AD61F8"/>
    <w:rsid w:val="00AE27AE"/>
    <w:rsid w:val="00AE4554"/>
    <w:rsid w:val="00AF20D5"/>
    <w:rsid w:val="00B00F82"/>
    <w:rsid w:val="00B028E2"/>
    <w:rsid w:val="00B039DB"/>
    <w:rsid w:val="00B04BC2"/>
    <w:rsid w:val="00B105CF"/>
    <w:rsid w:val="00B15A8D"/>
    <w:rsid w:val="00B16B8E"/>
    <w:rsid w:val="00B17B4D"/>
    <w:rsid w:val="00B21AA2"/>
    <w:rsid w:val="00B22CAB"/>
    <w:rsid w:val="00B23BF2"/>
    <w:rsid w:val="00B302F3"/>
    <w:rsid w:val="00B30755"/>
    <w:rsid w:val="00B30EBF"/>
    <w:rsid w:val="00B336DB"/>
    <w:rsid w:val="00B34C45"/>
    <w:rsid w:val="00B40058"/>
    <w:rsid w:val="00B403AE"/>
    <w:rsid w:val="00B43A11"/>
    <w:rsid w:val="00B52B1D"/>
    <w:rsid w:val="00B5673C"/>
    <w:rsid w:val="00B60508"/>
    <w:rsid w:val="00B6557A"/>
    <w:rsid w:val="00B6632C"/>
    <w:rsid w:val="00B75F06"/>
    <w:rsid w:val="00B777C3"/>
    <w:rsid w:val="00B801C4"/>
    <w:rsid w:val="00B81106"/>
    <w:rsid w:val="00B82AF1"/>
    <w:rsid w:val="00B84BE2"/>
    <w:rsid w:val="00B8528B"/>
    <w:rsid w:val="00B87616"/>
    <w:rsid w:val="00B8784D"/>
    <w:rsid w:val="00B92320"/>
    <w:rsid w:val="00B92866"/>
    <w:rsid w:val="00B93CE7"/>
    <w:rsid w:val="00B94209"/>
    <w:rsid w:val="00B9542B"/>
    <w:rsid w:val="00B95D59"/>
    <w:rsid w:val="00BA434B"/>
    <w:rsid w:val="00BA7184"/>
    <w:rsid w:val="00BA790A"/>
    <w:rsid w:val="00BB0489"/>
    <w:rsid w:val="00BB32D6"/>
    <w:rsid w:val="00BB662D"/>
    <w:rsid w:val="00BB6C2D"/>
    <w:rsid w:val="00BC189F"/>
    <w:rsid w:val="00BC4EC6"/>
    <w:rsid w:val="00BD0D2B"/>
    <w:rsid w:val="00BD2010"/>
    <w:rsid w:val="00BD44B0"/>
    <w:rsid w:val="00BD47A6"/>
    <w:rsid w:val="00BD6937"/>
    <w:rsid w:val="00BD759A"/>
    <w:rsid w:val="00BE362D"/>
    <w:rsid w:val="00BE499E"/>
    <w:rsid w:val="00BE4E82"/>
    <w:rsid w:val="00BE5708"/>
    <w:rsid w:val="00BE7C55"/>
    <w:rsid w:val="00BF22EC"/>
    <w:rsid w:val="00BF2401"/>
    <w:rsid w:val="00BF47D8"/>
    <w:rsid w:val="00BF4D4C"/>
    <w:rsid w:val="00BF5A0B"/>
    <w:rsid w:val="00BF6373"/>
    <w:rsid w:val="00BF716A"/>
    <w:rsid w:val="00C06A17"/>
    <w:rsid w:val="00C1031F"/>
    <w:rsid w:val="00C1258D"/>
    <w:rsid w:val="00C17E1C"/>
    <w:rsid w:val="00C20134"/>
    <w:rsid w:val="00C2067D"/>
    <w:rsid w:val="00C238A2"/>
    <w:rsid w:val="00C243CB"/>
    <w:rsid w:val="00C24C24"/>
    <w:rsid w:val="00C32C31"/>
    <w:rsid w:val="00C416DA"/>
    <w:rsid w:val="00C41F66"/>
    <w:rsid w:val="00C425F1"/>
    <w:rsid w:val="00C45BFD"/>
    <w:rsid w:val="00C45C36"/>
    <w:rsid w:val="00C5081E"/>
    <w:rsid w:val="00C51C3D"/>
    <w:rsid w:val="00C545FB"/>
    <w:rsid w:val="00C54886"/>
    <w:rsid w:val="00C552C3"/>
    <w:rsid w:val="00C579E3"/>
    <w:rsid w:val="00C6269A"/>
    <w:rsid w:val="00C6749D"/>
    <w:rsid w:val="00C70EB0"/>
    <w:rsid w:val="00C72FFF"/>
    <w:rsid w:val="00C736DD"/>
    <w:rsid w:val="00C73A8A"/>
    <w:rsid w:val="00C7510F"/>
    <w:rsid w:val="00C802DE"/>
    <w:rsid w:val="00C84D73"/>
    <w:rsid w:val="00C84F89"/>
    <w:rsid w:val="00C86000"/>
    <w:rsid w:val="00C862E7"/>
    <w:rsid w:val="00C86845"/>
    <w:rsid w:val="00C87309"/>
    <w:rsid w:val="00C9040C"/>
    <w:rsid w:val="00C95E53"/>
    <w:rsid w:val="00C96A17"/>
    <w:rsid w:val="00CA1962"/>
    <w:rsid w:val="00CA1E47"/>
    <w:rsid w:val="00CA2270"/>
    <w:rsid w:val="00CA5400"/>
    <w:rsid w:val="00CA5C22"/>
    <w:rsid w:val="00CB2435"/>
    <w:rsid w:val="00CB48D6"/>
    <w:rsid w:val="00CB4FEF"/>
    <w:rsid w:val="00CB7644"/>
    <w:rsid w:val="00CC1235"/>
    <w:rsid w:val="00CC18D8"/>
    <w:rsid w:val="00CC66AF"/>
    <w:rsid w:val="00CD34EE"/>
    <w:rsid w:val="00CD38F3"/>
    <w:rsid w:val="00CD604C"/>
    <w:rsid w:val="00CD7F71"/>
    <w:rsid w:val="00CD7FEC"/>
    <w:rsid w:val="00CF0C53"/>
    <w:rsid w:val="00CF2E69"/>
    <w:rsid w:val="00CF4FAF"/>
    <w:rsid w:val="00CF507A"/>
    <w:rsid w:val="00D04DF8"/>
    <w:rsid w:val="00D1096A"/>
    <w:rsid w:val="00D13CAD"/>
    <w:rsid w:val="00D15BFE"/>
    <w:rsid w:val="00D16634"/>
    <w:rsid w:val="00D16D53"/>
    <w:rsid w:val="00D17940"/>
    <w:rsid w:val="00D20642"/>
    <w:rsid w:val="00D218EC"/>
    <w:rsid w:val="00D25677"/>
    <w:rsid w:val="00D25E54"/>
    <w:rsid w:val="00D304EB"/>
    <w:rsid w:val="00D32599"/>
    <w:rsid w:val="00D32B1B"/>
    <w:rsid w:val="00D33D33"/>
    <w:rsid w:val="00D34080"/>
    <w:rsid w:val="00D34C92"/>
    <w:rsid w:val="00D4354F"/>
    <w:rsid w:val="00D44798"/>
    <w:rsid w:val="00D45174"/>
    <w:rsid w:val="00D45CC4"/>
    <w:rsid w:val="00D4649F"/>
    <w:rsid w:val="00D52E51"/>
    <w:rsid w:val="00D53D19"/>
    <w:rsid w:val="00D53F3E"/>
    <w:rsid w:val="00D56BDD"/>
    <w:rsid w:val="00D637F8"/>
    <w:rsid w:val="00D67AF0"/>
    <w:rsid w:val="00D70E82"/>
    <w:rsid w:val="00D71BFC"/>
    <w:rsid w:val="00D74987"/>
    <w:rsid w:val="00D75E4C"/>
    <w:rsid w:val="00D82452"/>
    <w:rsid w:val="00D83971"/>
    <w:rsid w:val="00D84EF8"/>
    <w:rsid w:val="00D86C9D"/>
    <w:rsid w:val="00D86F67"/>
    <w:rsid w:val="00D879EC"/>
    <w:rsid w:val="00D9108F"/>
    <w:rsid w:val="00D91772"/>
    <w:rsid w:val="00D91AEB"/>
    <w:rsid w:val="00D92FBD"/>
    <w:rsid w:val="00D94CCF"/>
    <w:rsid w:val="00DA0C2A"/>
    <w:rsid w:val="00DA11F4"/>
    <w:rsid w:val="00DA3694"/>
    <w:rsid w:val="00DA4D59"/>
    <w:rsid w:val="00DA4F90"/>
    <w:rsid w:val="00DB431B"/>
    <w:rsid w:val="00DB73B5"/>
    <w:rsid w:val="00DB7916"/>
    <w:rsid w:val="00DC0770"/>
    <w:rsid w:val="00DC5D4C"/>
    <w:rsid w:val="00DD17F6"/>
    <w:rsid w:val="00DD49BD"/>
    <w:rsid w:val="00DD5BDF"/>
    <w:rsid w:val="00DE2511"/>
    <w:rsid w:val="00DE354E"/>
    <w:rsid w:val="00DE46FB"/>
    <w:rsid w:val="00DF1022"/>
    <w:rsid w:val="00DF295E"/>
    <w:rsid w:val="00DF60BF"/>
    <w:rsid w:val="00DF7DFB"/>
    <w:rsid w:val="00E002B5"/>
    <w:rsid w:val="00E00B4F"/>
    <w:rsid w:val="00E02294"/>
    <w:rsid w:val="00E02A67"/>
    <w:rsid w:val="00E03D97"/>
    <w:rsid w:val="00E03FF2"/>
    <w:rsid w:val="00E06F89"/>
    <w:rsid w:val="00E07E4A"/>
    <w:rsid w:val="00E11F58"/>
    <w:rsid w:val="00E17593"/>
    <w:rsid w:val="00E17BC7"/>
    <w:rsid w:val="00E229B4"/>
    <w:rsid w:val="00E24CAF"/>
    <w:rsid w:val="00E25584"/>
    <w:rsid w:val="00E27821"/>
    <w:rsid w:val="00E32ACA"/>
    <w:rsid w:val="00E33A3E"/>
    <w:rsid w:val="00E379B4"/>
    <w:rsid w:val="00E40C07"/>
    <w:rsid w:val="00E42BBE"/>
    <w:rsid w:val="00E46F10"/>
    <w:rsid w:val="00E46FCE"/>
    <w:rsid w:val="00E515BE"/>
    <w:rsid w:val="00E51652"/>
    <w:rsid w:val="00E51803"/>
    <w:rsid w:val="00E52BA3"/>
    <w:rsid w:val="00E53175"/>
    <w:rsid w:val="00E536D6"/>
    <w:rsid w:val="00E53EBD"/>
    <w:rsid w:val="00E65C08"/>
    <w:rsid w:val="00E67964"/>
    <w:rsid w:val="00E710FF"/>
    <w:rsid w:val="00E725EE"/>
    <w:rsid w:val="00E738F9"/>
    <w:rsid w:val="00E74AF0"/>
    <w:rsid w:val="00E75AD9"/>
    <w:rsid w:val="00E81E09"/>
    <w:rsid w:val="00E85B47"/>
    <w:rsid w:val="00E96016"/>
    <w:rsid w:val="00E964EF"/>
    <w:rsid w:val="00EA0DAB"/>
    <w:rsid w:val="00EA1B30"/>
    <w:rsid w:val="00EA7F86"/>
    <w:rsid w:val="00EB351D"/>
    <w:rsid w:val="00EB3DE8"/>
    <w:rsid w:val="00EB5D90"/>
    <w:rsid w:val="00EB6747"/>
    <w:rsid w:val="00EC14CA"/>
    <w:rsid w:val="00EC1C71"/>
    <w:rsid w:val="00EC2F4B"/>
    <w:rsid w:val="00EC6C85"/>
    <w:rsid w:val="00EC78FD"/>
    <w:rsid w:val="00ED12DF"/>
    <w:rsid w:val="00ED7576"/>
    <w:rsid w:val="00EE09C8"/>
    <w:rsid w:val="00EE41F7"/>
    <w:rsid w:val="00EE77B7"/>
    <w:rsid w:val="00EF1B82"/>
    <w:rsid w:val="00EF1CE6"/>
    <w:rsid w:val="00EF519F"/>
    <w:rsid w:val="00EF7941"/>
    <w:rsid w:val="00F0110E"/>
    <w:rsid w:val="00F02FA3"/>
    <w:rsid w:val="00F0580A"/>
    <w:rsid w:val="00F06647"/>
    <w:rsid w:val="00F06E2E"/>
    <w:rsid w:val="00F076F6"/>
    <w:rsid w:val="00F078F2"/>
    <w:rsid w:val="00F07A1A"/>
    <w:rsid w:val="00F11D89"/>
    <w:rsid w:val="00F20387"/>
    <w:rsid w:val="00F21613"/>
    <w:rsid w:val="00F2761C"/>
    <w:rsid w:val="00F33685"/>
    <w:rsid w:val="00F33F8C"/>
    <w:rsid w:val="00F3573B"/>
    <w:rsid w:val="00F40AA9"/>
    <w:rsid w:val="00F43910"/>
    <w:rsid w:val="00F503DE"/>
    <w:rsid w:val="00F55F2D"/>
    <w:rsid w:val="00F60DC9"/>
    <w:rsid w:val="00F61562"/>
    <w:rsid w:val="00F720E4"/>
    <w:rsid w:val="00F7260C"/>
    <w:rsid w:val="00F73A59"/>
    <w:rsid w:val="00F753EA"/>
    <w:rsid w:val="00F75D55"/>
    <w:rsid w:val="00F82922"/>
    <w:rsid w:val="00F831E6"/>
    <w:rsid w:val="00F838EB"/>
    <w:rsid w:val="00F8741D"/>
    <w:rsid w:val="00F9675B"/>
    <w:rsid w:val="00F96F88"/>
    <w:rsid w:val="00FA130F"/>
    <w:rsid w:val="00FA25CF"/>
    <w:rsid w:val="00FA27AB"/>
    <w:rsid w:val="00FA35A5"/>
    <w:rsid w:val="00FA4029"/>
    <w:rsid w:val="00FA6533"/>
    <w:rsid w:val="00FA7BE5"/>
    <w:rsid w:val="00FB0BE2"/>
    <w:rsid w:val="00FB12BF"/>
    <w:rsid w:val="00FB5FF0"/>
    <w:rsid w:val="00FB603C"/>
    <w:rsid w:val="00FB71D2"/>
    <w:rsid w:val="00FC0C2C"/>
    <w:rsid w:val="00FC27AC"/>
    <w:rsid w:val="00FC440B"/>
    <w:rsid w:val="00FC524A"/>
    <w:rsid w:val="00FC5D9F"/>
    <w:rsid w:val="00FC72A9"/>
    <w:rsid w:val="00FC7B29"/>
    <w:rsid w:val="00FD18E3"/>
    <w:rsid w:val="00FD26F0"/>
    <w:rsid w:val="00FD3897"/>
    <w:rsid w:val="00FD456E"/>
    <w:rsid w:val="00FD4DB3"/>
    <w:rsid w:val="00FD55A3"/>
    <w:rsid w:val="00FD55A6"/>
    <w:rsid w:val="00FD6A17"/>
    <w:rsid w:val="00FD6F75"/>
    <w:rsid w:val="00FD74E5"/>
    <w:rsid w:val="00FE33C2"/>
    <w:rsid w:val="00FE412D"/>
    <w:rsid w:val="00FE6F6F"/>
    <w:rsid w:val="00FF122C"/>
    <w:rsid w:val="00FF1BFE"/>
    <w:rsid w:val="00FF209D"/>
    <w:rsid w:val="00FF40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B6AAD6"/>
  <w14:defaultImageDpi w14:val="300"/>
  <w15:chartTrackingRefBased/>
  <w15:docId w15:val="{E2DBD144-14B1-7840-BC7D-A66CA562C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Akzent11">
    <w:name w:val="Mittleres Raster 2 - Akzent 11"/>
    <w:uiPriority w:val="1"/>
    <w:qFormat/>
    <w:rsid w:val="00840897"/>
    <w:rPr>
      <w:rFonts w:ascii="Calibri" w:eastAsia="Calibri" w:hAnsi="Calibri"/>
      <w:sz w:val="22"/>
      <w:szCs w:val="22"/>
      <w:lang w:eastAsia="en-US"/>
    </w:rPr>
  </w:style>
  <w:style w:type="character" w:customStyle="1" w:styleId="basic9">
    <w:name w:val="basic9"/>
    <w:rsid w:val="00AE27AE"/>
  </w:style>
  <w:style w:type="paragraph" w:customStyle="1" w:styleId="MittleresRaster1-Akzent21">
    <w:name w:val="Mittleres Raster 1 - Akzent 21"/>
    <w:basedOn w:val="Standard"/>
    <w:uiPriority w:val="34"/>
    <w:qFormat/>
    <w:rsid w:val="00D34C92"/>
    <w:pPr>
      <w:overflowPunct/>
      <w:autoSpaceDE/>
      <w:autoSpaceDN/>
      <w:adjustRightInd/>
      <w:spacing w:line="240" w:lineRule="auto"/>
      <w:ind w:left="720"/>
      <w:textAlignment w:val="auto"/>
    </w:pPr>
    <w:rPr>
      <w:rFonts w:ascii="Calibri" w:eastAsia="Calibri" w:hAnsi="Calibri"/>
      <w:szCs w:val="22"/>
      <w:lang w:eastAsia="en-US"/>
    </w:rPr>
  </w:style>
  <w:style w:type="character" w:styleId="Fett">
    <w:name w:val="Strong"/>
    <w:uiPriority w:val="22"/>
    <w:qFormat/>
    <w:rsid w:val="009E377C"/>
    <w:rPr>
      <w:b/>
      <w:bCs/>
    </w:rPr>
  </w:style>
  <w:style w:type="character" w:customStyle="1" w:styleId="xbe">
    <w:name w:val="_xbe"/>
    <w:rsid w:val="0032310A"/>
  </w:style>
  <w:style w:type="character" w:styleId="NichtaufgelsteErwhnung">
    <w:name w:val="Unresolved Mention"/>
    <w:basedOn w:val="Absatz-Standardschriftart"/>
    <w:uiPriority w:val="99"/>
    <w:semiHidden/>
    <w:unhideWhenUsed/>
    <w:rsid w:val="00BA434B"/>
    <w:rPr>
      <w:color w:val="605E5C"/>
      <w:shd w:val="clear" w:color="auto" w:fill="E1DFDD"/>
    </w:rPr>
  </w:style>
  <w:style w:type="paragraph" w:styleId="Listenabsatz">
    <w:name w:val="List Paragraph"/>
    <w:basedOn w:val="Standard"/>
    <w:uiPriority w:val="34"/>
    <w:qFormat/>
    <w:rsid w:val="006B487D"/>
    <w:pPr>
      <w:ind w:left="720"/>
      <w:contextualSpacing/>
    </w:pPr>
  </w:style>
  <w:style w:type="paragraph" w:customStyle="1" w:styleId="MittleresRaster21">
    <w:name w:val="Mittleres Raster 21"/>
    <w:uiPriority w:val="1"/>
    <w:qFormat/>
    <w:rsid w:val="0077235D"/>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06350">
      <w:bodyDiv w:val="1"/>
      <w:marLeft w:val="0"/>
      <w:marRight w:val="0"/>
      <w:marTop w:val="0"/>
      <w:marBottom w:val="0"/>
      <w:divBdr>
        <w:top w:val="none" w:sz="0" w:space="0" w:color="auto"/>
        <w:left w:val="none" w:sz="0" w:space="0" w:color="auto"/>
        <w:bottom w:val="none" w:sz="0" w:space="0" w:color="auto"/>
        <w:right w:val="none" w:sz="0" w:space="0" w:color="auto"/>
      </w:divBdr>
    </w:div>
    <w:div w:id="592206617">
      <w:bodyDiv w:val="1"/>
      <w:marLeft w:val="0"/>
      <w:marRight w:val="0"/>
      <w:marTop w:val="0"/>
      <w:marBottom w:val="0"/>
      <w:divBdr>
        <w:top w:val="none" w:sz="0" w:space="0" w:color="auto"/>
        <w:left w:val="none" w:sz="0" w:space="0" w:color="auto"/>
        <w:bottom w:val="none" w:sz="0" w:space="0" w:color="auto"/>
        <w:right w:val="none" w:sz="0" w:space="0" w:color="auto"/>
      </w:divBdr>
      <w:divsChild>
        <w:div w:id="1992520473">
          <w:marLeft w:val="0"/>
          <w:marRight w:val="0"/>
          <w:marTop w:val="0"/>
          <w:marBottom w:val="0"/>
          <w:divBdr>
            <w:top w:val="none" w:sz="0" w:space="0" w:color="auto"/>
            <w:left w:val="none" w:sz="0" w:space="0" w:color="auto"/>
            <w:bottom w:val="none" w:sz="0" w:space="0" w:color="auto"/>
            <w:right w:val="none" w:sz="0" w:space="0" w:color="auto"/>
          </w:divBdr>
        </w:div>
      </w:divsChild>
    </w:div>
    <w:div w:id="640039781">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57989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rnold-akademie.de/Baufortschrit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1E7D9-DDFF-954C-8111-7DAE398DC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1417</Words>
  <Characters>8929</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Broschüren-Titel</vt:lpstr>
    </vt:vector>
  </TitlesOfParts>
  <Company>Glaswerke Arnold GmbH &amp; Co KG</Company>
  <LinksUpToDate>false</LinksUpToDate>
  <CharactersWithSpaces>10326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Firma ECOM</dc:creator>
  <cp:keywords/>
  <cp:lastModifiedBy>Microsoft Office User</cp:lastModifiedBy>
  <cp:revision>7</cp:revision>
  <cp:lastPrinted>2022-05-10T10:45:00Z</cp:lastPrinted>
  <dcterms:created xsi:type="dcterms:W3CDTF">2022-05-10T10:18:00Z</dcterms:created>
  <dcterms:modified xsi:type="dcterms:W3CDTF">2022-05-10T12:57:00Z</dcterms:modified>
</cp:coreProperties>
</file>