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01DEB" w14:textId="0C61DFDB" w:rsidR="00017956" w:rsidRPr="00C755A3" w:rsidRDefault="00017956" w:rsidP="003D0BF5">
      <w:pPr>
        <w:pStyle w:val="StandardWeb"/>
        <w:spacing w:before="0" w:beforeAutospacing="0" w:after="0" w:afterAutospacing="0" w:line="276" w:lineRule="auto"/>
        <w:ind w:right="-993"/>
        <w:rPr>
          <w:rFonts w:ascii="Arial" w:hAnsi="Arial" w:cs="Arial"/>
          <w:color w:val="808080" w:themeColor="background1" w:themeShade="80"/>
          <w:sz w:val="16"/>
          <w:szCs w:val="16"/>
        </w:rPr>
      </w:pPr>
      <w:r w:rsidRPr="00C755A3">
        <w:rPr>
          <w:rFonts w:ascii="Arial" w:hAnsi="Arial" w:cs="Arial"/>
          <w:color w:val="808080" w:themeColor="background1" w:themeShade="80"/>
          <w:sz w:val="16"/>
          <w:szCs w:val="16"/>
        </w:rPr>
        <w:t>Ressort</w:t>
      </w:r>
      <w:r w:rsidR="0023643E" w:rsidRPr="00C755A3">
        <w:rPr>
          <w:rFonts w:ascii="Arial" w:hAnsi="Arial" w:cs="Arial"/>
          <w:color w:val="808080" w:themeColor="background1" w:themeShade="80"/>
          <w:sz w:val="16"/>
          <w:szCs w:val="16"/>
        </w:rPr>
        <w:t xml:space="preserve">: Glasbau | </w:t>
      </w:r>
      <w:r w:rsidRPr="00C755A3">
        <w:rPr>
          <w:rFonts w:ascii="Arial" w:hAnsi="Arial" w:cs="Arial"/>
          <w:color w:val="808080" w:themeColor="background1" w:themeShade="80"/>
          <w:sz w:val="16"/>
          <w:szCs w:val="16"/>
        </w:rPr>
        <w:t>Datum</w:t>
      </w:r>
      <w:r w:rsidR="00B9096D" w:rsidRPr="00C755A3">
        <w:rPr>
          <w:rFonts w:ascii="Arial" w:hAnsi="Arial" w:cs="Arial"/>
          <w:color w:val="808080" w:themeColor="background1" w:themeShade="80"/>
          <w:sz w:val="16"/>
          <w:szCs w:val="16"/>
        </w:rPr>
        <w:t xml:space="preserve">: </w:t>
      </w:r>
      <w:r w:rsidR="00041291" w:rsidRPr="00041291">
        <w:rPr>
          <w:rFonts w:ascii="Arial" w:hAnsi="Arial" w:cs="Arial"/>
          <w:color w:val="808080" w:themeColor="background1" w:themeShade="80"/>
          <w:sz w:val="16"/>
          <w:szCs w:val="16"/>
        </w:rPr>
        <w:t>25.04.2023</w:t>
      </w:r>
      <w:r w:rsidRPr="00041291">
        <w:rPr>
          <w:rFonts w:ascii="Arial" w:hAnsi="Arial" w:cs="Arial"/>
          <w:color w:val="808080" w:themeColor="background1" w:themeShade="80"/>
          <w:sz w:val="16"/>
          <w:szCs w:val="16"/>
        </w:rPr>
        <w:t xml:space="preserve"> </w:t>
      </w:r>
      <w:r w:rsidR="0023643E" w:rsidRPr="00C755A3">
        <w:rPr>
          <w:rFonts w:ascii="Arial" w:hAnsi="Arial" w:cs="Arial"/>
          <w:color w:val="808080" w:themeColor="background1" w:themeShade="80"/>
          <w:sz w:val="16"/>
          <w:szCs w:val="16"/>
        </w:rPr>
        <w:t xml:space="preserve">| </w:t>
      </w:r>
      <w:r w:rsidRPr="00C755A3">
        <w:rPr>
          <w:rFonts w:ascii="Arial" w:hAnsi="Arial" w:cs="Arial"/>
          <w:color w:val="808080" w:themeColor="background1" w:themeShade="80"/>
          <w:sz w:val="16"/>
          <w:szCs w:val="16"/>
        </w:rPr>
        <w:t>Text und Bild unter: www.der-pressedienst.de/</w:t>
      </w:r>
      <w:r w:rsidR="0023643E" w:rsidRPr="00C755A3">
        <w:rPr>
          <w:rFonts w:ascii="Arial" w:hAnsi="Arial" w:cs="Arial"/>
          <w:color w:val="808080" w:themeColor="background1" w:themeShade="80"/>
          <w:sz w:val="16"/>
          <w:szCs w:val="16"/>
        </w:rPr>
        <w:t>glasbau</w:t>
      </w:r>
    </w:p>
    <w:p w14:paraId="4B28B329" w14:textId="77777777" w:rsidR="00534181" w:rsidRPr="00DC4DE9" w:rsidRDefault="00534181" w:rsidP="003D0BF5">
      <w:pPr>
        <w:pStyle w:val="Textkrper"/>
        <w:spacing w:line="276" w:lineRule="auto"/>
        <w:ind w:right="16"/>
        <w:rPr>
          <w:rFonts w:ascii="Arial" w:hAnsi="Arial" w:cs="Arial"/>
          <w:b/>
          <w:bCs/>
          <w:color w:val="808080"/>
          <w:sz w:val="28"/>
          <w:szCs w:val="28"/>
        </w:rPr>
      </w:pPr>
    </w:p>
    <w:p w14:paraId="736E1038" w14:textId="6DA14133" w:rsidR="005932B2" w:rsidRPr="000C15C0" w:rsidRDefault="00CB3B19" w:rsidP="003D0BF5">
      <w:pPr>
        <w:pStyle w:val="Textkrper"/>
        <w:spacing w:line="276" w:lineRule="auto"/>
        <w:ind w:right="16"/>
        <w:rPr>
          <w:rFonts w:ascii="Arial" w:hAnsi="Arial" w:cs="Arial"/>
          <w:b/>
          <w:bCs/>
          <w:sz w:val="22"/>
          <w:szCs w:val="22"/>
          <w:lang w:val="de-DE"/>
        </w:rPr>
      </w:pPr>
      <w:r>
        <w:rPr>
          <w:rFonts w:ascii="Arial" w:hAnsi="Arial" w:cs="Arial"/>
          <w:b/>
          <w:bCs/>
          <w:sz w:val="22"/>
          <w:szCs w:val="22"/>
          <w:lang w:val="de-DE"/>
        </w:rPr>
        <w:t>Deck 21 in Düsseldorf überzeugt mit besonderer Atmosphäre</w:t>
      </w:r>
    </w:p>
    <w:p w14:paraId="60713CDD" w14:textId="77777777" w:rsidR="00871A2D" w:rsidRPr="0029568A" w:rsidRDefault="00871A2D" w:rsidP="003D0BF5">
      <w:pPr>
        <w:pStyle w:val="Textkrper"/>
        <w:spacing w:line="276" w:lineRule="auto"/>
        <w:ind w:right="16"/>
        <w:rPr>
          <w:rFonts w:ascii="Arial" w:hAnsi="Arial" w:cs="Arial"/>
          <w:b/>
          <w:bCs/>
          <w:sz w:val="22"/>
          <w:szCs w:val="22"/>
          <w:highlight w:val="yellow"/>
        </w:rPr>
      </w:pPr>
    </w:p>
    <w:p w14:paraId="7338C253" w14:textId="5E4F3058" w:rsidR="006056D6" w:rsidRPr="00400811" w:rsidRDefault="00CB3B19" w:rsidP="003D0BF5">
      <w:pPr>
        <w:pStyle w:val="Textkrper"/>
        <w:spacing w:line="276" w:lineRule="auto"/>
        <w:ind w:right="16"/>
        <w:rPr>
          <w:rFonts w:ascii="Arial" w:hAnsi="Arial" w:cs="Arial"/>
          <w:b/>
          <w:bCs/>
          <w:sz w:val="28"/>
          <w:szCs w:val="22"/>
          <w:lang w:val="de-DE"/>
        </w:rPr>
      </w:pPr>
      <w:r>
        <w:rPr>
          <w:rFonts w:ascii="Arial" w:hAnsi="Arial" w:cs="Arial"/>
          <w:b/>
          <w:bCs/>
          <w:sz w:val="28"/>
          <w:szCs w:val="22"/>
          <w:lang w:val="de-DE"/>
        </w:rPr>
        <w:t>Neuer Bürokomplex setzt Maßstäbe für nachhaltige und moderne Arbeitsumgebungen</w:t>
      </w:r>
    </w:p>
    <w:p w14:paraId="6383D466" w14:textId="77777777" w:rsidR="007A51B2" w:rsidRDefault="007A51B2" w:rsidP="00E2230A">
      <w:pPr>
        <w:pStyle w:val="StandardWeb"/>
        <w:spacing w:before="0" w:beforeAutospacing="0" w:after="0" w:afterAutospacing="0" w:line="276" w:lineRule="auto"/>
        <w:rPr>
          <w:rFonts w:ascii="Arial" w:hAnsi="Arial" w:cs="Arial"/>
          <w:b/>
          <w:sz w:val="22"/>
          <w:szCs w:val="22"/>
        </w:rPr>
      </w:pPr>
    </w:p>
    <w:p w14:paraId="46C04B1A" w14:textId="7A1C46E7" w:rsidR="00485FBD" w:rsidRPr="0031725F" w:rsidRDefault="00C755A3" w:rsidP="00E2230A">
      <w:pPr>
        <w:pStyle w:val="StandardWeb"/>
        <w:spacing w:before="0" w:beforeAutospacing="0" w:after="0" w:afterAutospacing="0" w:line="276" w:lineRule="auto"/>
        <w:rPr>
          <w:rFonts w:ascii="Arial" w:hAnsi="Arial" w:cs="Arial"/>
          <w:b/>
          <w:sz w:val="22"/>
          <w:szCs w:val="22"/>
        </w:rPr>
      </w:pPr>
      <w:r>
        <w:rPr>
          <w:rFonts w:ascii="Arial" w:hAnsi="Arial" w:cs="Arial"/>
          <w:b/>
          <w:sz w:val="22"/>
          <w:szCs w:val="22"/>
        </w:rPr>
        <w:t xml:space="preserve">Die New Work-Diskussionen der letzten Jahre haben die </w:t>
      </w:r>
      <w:r w:rsidR="00DA6B77">
        <w:rPr>
          <w:rFonts w:ascii="Arial" w:hAnsi="Arial" w:cs="Arial"/>
          <w:b/>
          <w:sz w:val="22"/>
          <w:szCs w:val="22"/>
        </w:rPr>
        <w:t xml:space="preserve">Architektur </w:t>
      </w:r>
      <w:r>
        <w:rPr>
          <w:rFonts w:ascii="Arial" w:hAnsi="Arial" w:cs="Arial"/>
          <w:b/>
          <w:sz w:val="22"/>
          <w:szCs w:val="22"/>
        </w:rPr>
        <w:t>v</w:t>
      </w:r>
      <w:r w:rsidR="00DA6B77">
        <w:rPr>
          <w:rFonts w:ascii="Arial" w:hAnsi="Arial" w:cs="Arial"/>
          <w:b/>
          <w:sz w:val="22"/>
          <w:szCs w:val="22"/>
        </w:rPr>
        <w:t>eränder</w:t>
      </w:r>
      <w:r>
        <w:rPr>
          <w:rFonts w:ascii="Arial" w:hAnsi="Arial" w:cs="Arial"/>
          <w:b/>
          <w:sz w:val="22"/>
          <w:szCs w:val="22"/>
        </w:rPr>
        <w:t>t.</w:t>
      </w:r>
      <w:r w:rsidR="00DA6B77">
        <w:rPr>
          <w:rFonts w:ascii="Arial" w:hAnsi="Arial" w:cs="Arial"/>
          <w:b/>
          <w:sz w:val="22"/>
          <w:szCs w:val="22"/>
        </w:rPr>
        <w:t xml:space="preserve"> </w:t>
      </w:r>
      <w:r w:rsidR="00175C2D">
        <w:rPr>
          <w:rFonts w:ascii="Arial" w:hAnsi="Arial" w:cs="Arial"/>
          <w:b/>
          <w:sz w:val="22"/>
          <w:szCs w:val="22"/>
        </w:rPr>
        <w:t>B</w:t>
      </w:r>
      <w:r>
        <w:rPr>
          <w:rFonts w:ascii="Arial" w:hAnsi="Arial" w:cs="Arial"/>
          <w:b/>
          <w:sz w:val="22"/>
          <w:szCs w:val="22"/>
        </w:rPr>
        <w:t>ei den Innenr</w:t>
      </w:r>
      <w:r w:rsidR="0094552F">
        <w:rPr>
          <w:rFonts w:ascii="Arial" w:hAnsi="Arial" w:cs="Arial"/>
          <w:b/>
          <w:sz w:val="22"/>
          <w:szCs w:val="22"/>
        </w:rPr>
        <w:t>a</w:t>
      </w:r>
      <w:r>
        <w:rPr>
          <w:rFonts w:ascii="Arial" w:hAnsi="Arial" w:cs="Arial"/>
          <w:b/>
          <w:sz w:val="22"/>
          <w:szCs w:val="22"/>
        </w:rPr>
        <w:t>um</w:t>
      </w:r>
      <w:r w:rsidR="0094552F">
        <w:rPr>
          <w:rFonts w:ascii="Arial" w:hAnsi="Arial" w:cs="Arial"/>
          <w:b/>
          <w:sz w:val="22"/>
          <w:szCs w:val="22"/>
        </w:rPr>
        <w:t xml:space="preserve">konzepten </w:t>
      </w:r>
      <w:r w:rsidR="00DA6B77">
        <w:rPr>
          <w:rFonts w:ascii="Arial" w:hAnsi="Arial" w:cs="Arial"/>
          <w:b/>
          <w:sz w:val="22"/>
          <w:szCs w:val="22"/>
        </w:rPr>
        <w:t xml:space="preserve">stehen die </w:t>
      </w:r>
      <w:r>
        <w:rPr>
          <w:rFonts w:ascii="Arial" w:hAnsi="Arial" w:cs="Arial"/>
          <w:b/>
          <w:sz w:val="22"/>
          <w:szCs w:val="22"/>
        </w:rPr>
        <w:t xml:space="preserve">Forderungen </w:t>
      </w:r>
      <w:r w:rsidR="00DA6B77">
        <w:rPr>
          <w:rFonts w:ascii="Arial" w:hAnsi="Arial" w:cs="Arial"/>
          <w:b/>
          <w:sz w:val="22"/>
          <w:szCs w:val="22"/>
        </w:rPr>
        <w:t>der Mitarbeitenden</w:t>
      </w:r>
      <w:r>
        <w:rPr>
          <w:rFonts w:ascii="Arial" w:hAnsi="Arial" w:cs="Arial"/>
          <w:b/>
          <w:sz w:val="22"/>
          <w:szCs w:val="22"/>
        </w:rPr>
        <w:t xml:space="preserve"> nach modernsten Arbeitsplatz</w:t>
      </w:r>
      <w:r w:rsidR="00175C2D">
        <w:rPr>
          <w:rFonts w:ascii="Arial" w:hAnsi="Arial" w:cs="Arial"/>
          <w:b/>
          <w:sz w:val="22"/>
          <w:szCs w:val="22"/>
        </w:rPr>
        <w:t>umgebungen</w:t>
      </w:r>
      <w:r>
        <w:rPr>
          <w:rFonts w:ascii="Arial" w:hAnsi="Arial" w:cs="Arial"/>
          <w:b/>
          <w:sz w:val="22"/>
          <w:szCs w:val="22"/>
        </w:rPr>
        <w:t xml:space="preserve"> im Vordergrund</w:t>
      </w:r>
      <w:r w:rsidR="0003429A">
        <w:rPr>
          <w:rFonts w:ascii="Arial" w:hAnsi="Arial" w:cs="Arial"/>
          <w:b/>
          <w:sz w:val="22"/>
          <w:szCs w:val="22"/>
        </w:rPr>
        <w:t>. Offen</w:t>
      </w:r>
      <w:r w:rsidR="00175C2D">
        <w:rPr>
          <w:rFonts w:ascii="Arial" w:hAnsi="Arial" w:cs="Arial"/>
          <w:b/>
          <w:sz w:val="22"/>
          <w:szCs w:val="22"/>
        </w:rPr>
        <w:t xml:space="preserve"> s</w:t>
      </w:r>
      <w:r>
        <w:rPr>
          <w:rFonts w:ascii="Arial" w:hAnsi="Arial" w:cs="Arial"/>
          <w:b/>
          <w:sz w:val="22"/>
          <w:szCs w:val="22"/>
        </w:rPr>
        <w:t>ollen</w:t>
      </w:r>
      <w:r w:rsidR="0003429A">
        <w:rPr>
          <w:rFonts w:ascii="Arial" w:hAnsi="Arial" w:cs="Arial"/>
          <w:b/>
          <w:sz w:val="22"/>
          <w:szCs w:val="22"/>
        </w:rPr>
        <w:t xml:space="preserve"> </w:t>
      </w:r>
      <w:r w:rsidR="00175C2D">
        <w:rPr>
          <w:rFonts w:ascii="Arial" w:hAnsi="Arial" w:cs="Arial"/>
          <w:b/>
          <w:sz w:val="22"/>
          <w:szCs w:val="22"/>
        </w:rPr>
        <w:t xml:space="preserve">sie sein, </w:t>
      </w:r>
      <w:r w:rsidR="0003429A">
        <w:rPr>
          <w:rFonts w:ascii="Arial" w:hAnsi="Arial" w:cs="Arial"/>
          <w:b/>
          <w:sz w:val="22"/>
          <w:szCs w:val="22"/>
        </w:rPr>
        <w:t xml:space="preserve">den Austausch und die Zusammenarbeit </w:t>
      </w:r>
      <w:r>
        <w:rPr>
          <w:rFonts w:ascii="Arial" w:hAnsi="Arial" w:cs="Arial"/>
          <w:b/>
          <w:sz w:val="22"/>
          <w:szCs w:val="22"/>
        </w:rPr>
        <w:t>fördern</w:t>
      </w:r>
      <w:r w:rsidR="00175C2D">
        <w:rPr>
          <w:rFonts w:ascii="Arial" w:hAnsi="Arial" w:cs="Arial"/>
          <w:b/>
          <w:sz w:val="22"/>
          <w:szCs w:val="22"/>
        </w:rPr>
        <w:t xml:space="preserve"> und </w:t>
      </w:r>
      <w:r w:rsidR="0003429A">
        <w:rPr>
          <w:rFonts w:ascii="Arial" w:hAnsi="Arial" w:cs="Arial"/>
          <w:b/>
          <w:sz w:val="22"/>
          <w:szCs w:val="22"/>
        </w:rPr>
        <w:t>ebenso Rückzugs</w:t>
      </w:r>
      <w:r>
        <w:rPr>
          <w:rFonts w:ascii="Arial" w:hAnsi="Arial" w:cs="Arial"/>
          <w:b/>
          <w:sz w:val="22"/>
          <w:szCs w:val="22"/>
        </w:rPr>
        <w:t xml:space="preserve">räume </w:t>
      </w:r>
      <w:r w:rsidR="00175C2D">
        <w:rPr>
          <w:rFonts w:ascii="Arial" w:hAnsi="Arial" w:cs="Arial"/>
          <w:b/>
          <w:sz w:val="22"/>
          <w:szCs w:val="22"/>
        </w:rPr>
        <w:t>sicherstellen</w:t>
      </w:r>
      <w:r w:rsidR="0003429A">
        <w:rPr>
          <w:rFonts w:ascii="Arial" w:hAnsi="Arial" w:cs="Arial"/>
          <w:b/>
          <w:sz w:val="22"/>
          <w:szCs w:val="22"/>
        </w:rPr>
        <w:t xml:space="preserve">. </w:t>
      </w:r>
      <w:r w:rsidR="00BE7053">
        <w:rPr>
          <w:rFonts w:ascii="Arial" w:hAnsi="Arial" w:cs="Arial"/>
          <w:b/>
          <w:sz w:val="22"/>
          <w:szCs w:val="22"/>
        </w:rPr>
        <w:t xml:space="preserve">Neue </w:t>
      </w:r>
      <w:r w:rsidR="00175C2D">
        <w:rPr>
          <w:rFonts w:ascii="Arial" w:hAnsi="Arial" w:cs="Arial"/>
          <w:b/>
          <w:sz w:val="22"/>
          <w:szCs w:val="22"/>
        </w:rPr>
        <w:t>Bürogebäude</w:t>
      </w:r>
      <w:r w:rsidR="00BE7053">
        <w:rPr>
          <w:rFonts w:ascii="Arial" w:hAnsi="Arial" w:cs="Arial"/>
          <w:b/>
          <w:sz w:val="22"/>
          <w:szCs w:val="22"/>
        </w:rPr>
        <w:t xml:space="preserve"> wie das Deck 21 in Düsseldorf greifen </w:t>
      </w:r>
      <w:r w:rsidR="00175C2D">
        <w:rPr>
          <w:rFonts w:ascii="Arial" w:hAnsi="Arial" w:cs="Arial"/>
          <w:b/>
          <w:sz w:val="22"/>
          <w:szCs w:val="22"/>
        </w:rPr>
        <w:t>diese T</w:t>
      </w:r>
      <w:r w:rsidR="00205544">
        <w:rPr>
          <w:rFonts w:ascii="Arial" w:hAnsi="Arial" w:cs="Arial"/>
          <w:b/>
          <w:sz w:val="22"/>
          <w:szCs w:val="22"/>
        </w:rPr>
        <w:t>rends</w:t>
      </w:r>
      <w:r w:rsidR="00BE7053">
        <w:rPr>
          <w:rFonts w:ascii="Arial" w:hAnsi="Arial" w:cs="Arial"/>
          <w:b/>
          <w:sz w:val="22"/>
          <w:szCs w:val="22"/>
        </w:rPr>
        <w:t xml:space="preserve"> </w:t>
      </w:r>
      <w:r w:rsidR="00C46D88">
        <w:rPr>
          <w:rFonts w:ascii="Arial" w:hAnsi="Arial" w:cs="Arial"/>
          <w:b/>
          <w:sz w:val="22"/>
          <w:szCs w:val="22"/>
        </w:rPr>
        <w:t xml:space="preserve">nicht nur </w:t>
      </w:r>
      <w:r w:rsidR="00BE7053">
        <w:rPr>
          <w:rFonts w:ascii="Arial" w:hAnsi="Arial" w:cs="Arial"/>
          <w:b/>
          <w:sz w:val="22"/>
          <w:szCs w:val="22"/>
        </w:rPr>
        <w:t>gekonnt auf</w:t>
      </w:r>
      <w:r w:rsidR="00C46D88">
        <w:rPr>
          <w:rFonts w:ascii="Arial" w:hAnsi="Arial" w:cs="Arial"/>
          <w:b/>
          <w:sz w:val="22"/>
          <w:szCs w:val="22"/>
        </w:rPr>
        <w:t xml:space="preserve">, sondern werden auch zu </w:t>
      </w:r>
      <w:r w:rsidR="0003429A">
        <w:rPr>
          <w:rFonts w:ascii="Arial" w:hAnsi="Arial" w:cs="Arial"/>
          <w:b/>
          <w:sz w:val="22"/>
          <w:szCs w:val="22"/>
        </w:rPr>
        <w:t>ökologisch</w:t>
      </w:r>
      <w:r w:rsidR="00C46D88">
        <w:rPr>
          <w:rFonts w:ascii="Arial" w:hAnsi="Arial" w:cs="Arial"/>
          <w:b/>
          <w:sz w:val="22"/>
          <w:szCs w:val="22"/>
        </w:rPr>
        <w:t xml:space="preserve">en Modellprojekten. Und um dieses sicherzustellen, muss die </w:t>
      </w:r>
      <w:r w:rsidR="007A1637">
        <w:rPr>
          <w:rFonts w:ascii="Arial" w:hAnsi="Arial" w:cs="Arial"/>
          <w:b/>
          <w:sz w:val="22"/>
          <w:szCs w:val="22"/>
        </w:rPr>
        <w:t xml:space="preserve">Glasfassade </w:t>
      </w:r>
      <w:r w:rsidR="00E864A8">
        <w:rPr>
          <w:rFonts w:ascii="Arial" w:hAnsi="Arial" w:cs="Arial"/>
          <w:b/>
          <w:sz w:val="22"/>
          <w:szCs w:val="22"/>
        </w:rPr>
        <w:t>einige Anforderungen erfüllen</w:t>
      </w:r>
      <w:r w:rsidR="000A53F4">
        <w:rPr>
          <w:rFonts w:ascii="Arial" w:hAnsi="Arial" w:cs="Arial"/>
          <w:b/>
          <w:sz w:val="22"/>
          <w:szCs w:val="22"/>
        </w:rPr>
        <w:t>.</w:t>
      </w:r>
    </w:p>
    <w:p w14:paraId="1BC773F9" w14:textId="5E7A21DE" w:rsidR="0031725F" w:rsidRDefault="0031725F" w:rsidP="00E2230A">
      <w:pPr>
        <w:pStyle w:val="StandardWeb"/>
        <w:spacing w:before="0" w:beforeAutospacing="0" w:after="0" w:afterAutospacing="0" w:line="276" w:lineRule="auto"/>
        <w:rPr>
          <w:rFonts w:ascii="Arial" w:hAnsi="Arial" w:cs="Arial"/>
          <w:b/>
          <w:sz w:val="22"/>
          <w:szCs w:val="22"/>
        </w:rPr>
      </w:pPr>
    </w:p>
    <w:p w14:paraId="10F504EC" w14:textId="77777777" w:rsidR="00DA7966" w:rsidRDefault="003D1CE3" w:rsidP="003D1CE3">
      <w:pPr>
        <w:pStyle w:val="StandardWeb"/>
        <w:spacing w:before="0" w:beforeAutospacing="0" w:after="0" w:afterAutospacing="0" w:line="276" w:lineRule="auto"/>
        <w:rPr>
          <w:rFonts w:ascii="Arial" w:hAnsi="Arial" w:cs="Arial"/>
          <w:b/>
          <w:sz w:val="22"/>
          <w:szCs w:val="22"/>
        </w:rPr>
      </w:pPr>
      <w:r>
        <w:rPr>
          <w:rFonts w:ascii="Arial" w:hAnsi="Arial" w:cs="Arial"/>
          <w:sz w:val="22"/>
          <w:szCs w:val="22"/>
        </w:rPr>
        <w:t xml:space="preserve">„Der Entwurf des Deck Twenty One spiegelt den städtebaulichen Kontext Düsseldorfs sowie die Bedürfnisse der Menschen, die das Gebäude nutzen, wider“, so Thomas Deilmann, Inhaber und Geschäftsführer von Deilmann Architekten und Stadtplaner sowie einer der Bauherren des Gebäudes. Auch wenn New Work ein Sammelbegriff sei, unter dem jeder etwas anderes verstehe, beschreibe es unter anderem die Veränderungen des Arbeitsumfelds: „Heute verbringen wir weniger Zeit an festen Arbeitsplätzen sondern sind häufiger in Team-Meetings, im Homeoffice oder arbeiten von irgendwo anders auf der Welt“, so der erfahrene Architekt und führt weiter aus: „Deshalb setzen wir uns </w:t>
      </w:r>
      <w:r w:rsidR="00DD0062">
        <w:rPr>
          <w:rFonts w:ascii="Arial" w:hAnsi="Arial" w:cs="Arial"/>
          <w:sz w:val="22"/>
          <w:szCs w:val="22"/>
        </w:rPr>
        <w:t xml:space="preserve">seit einigen Jahren </w:t>
      </w:r>
      <w:r>
        <w:rPr>
          <w:rFonts w:ascii="Arial" w:hAnsi="Arial" w:cs="Arial"/>
          <w:sz w:val="22"/>
          <w:szCs w:val="22"/>
        </w:rPr>
        <w:t xml:space="preserve">intensiv damit auseinander, die Arbeitsumgebungen der Menschen </w:t>
      </w:r>
      <w:r w:rsidR="0061512B">
        <w:rPr>
          <w:rFonts w:ascii="Arial" w:hAnsi="Arial" w:cs="Arial"/>
          <w:sz w:val="22"/>
          <w:szCs w:val="22"/>
        </w:rPr>
        <w:t>flexibel, nachhaltig</w:t>
      </w:r>
      <w:r>
        <w:rPr>
          <w:rFonts w:ascii="Arial" w:hAnsi="Arial" w:cs="Arial"/>
          <w:sz w:val="22"/>
          <w:szCs w:val="22"/>
        </w:rPr>
        <w:t xml:space="preserve"> und ansprechend zu gestalten“.</w:t>
      </w:r>
      <w:r w:rsidR="00DD0062">
        <w:rPr>
          <w:rFonts w:ascii="Arial" w:hAnsi="Arial" w:cs="Arial"/>
          <w:b/>
          <w:sz w:val="22"/>
          <w:szCs w:val="22"/>
        </w:rPr>
        <w:t xml:space="preserve"> </w:t>
      </w:r>
    </w:p>
    <w:p w14:paraId="51A9B4A8" w14:textId="5DD89A3C" w:rsidR="00DA7966" w:rsidRDefault="00DA7966" w:rsidP="003D1CE3">
      <w:pPr>
        <w:pStyle w:val="StandardWeb"/>
        <w:spacing w:before="0" w:beforeAutospacing="0" w:after="0" w:afterAutospacing="0" w:line="276" w:lineRule="auto"/>
        <w:rPr>
          <w:rFonts w:ascii="Arial" w:hAnsi="Arial" w:cs="Arial"/>
          <w:sz w:val="22"/>
          <w:szCs w:val="22"/>
        </w:rPr>
      </w:pPr>
    </w:p>
    <w:p w14:paraId="31C0C15C" w14:textId="2CB55A4D" w:rsidR="00DA7966" w:rsidRPr="007B13DE" w:rsidRDefault="00DA7966" w:rsidP="00DA7966">
      <w:pPr>
        <w:pStyle w:val="StandardWeb"/>
        <w:contextualSpacing/>
        <w:rPr>
          <w:rFonts w:ascii="Arial" w:hAnsi="Arial" w:cs="Arial"/>
          <w:b/>
          <w:sz w:val="22"/>
          <w:szCs w:val="22"/>
        </w:rPr>
      </w:pPr>
      <w:r w:rsidRPr="007B13DE">
        <w:rPr>
          <w:rFonts w:ascii="Arial" w:hAnsi="Arial" w:cs="Arial"/>
          <w:b/>
          <w:sz w:val="22"/>
          <w:szCs w:val="22"/>
        </w:rPr>
        <w:t xml:space="preserve">Arbeiten, </w:t>
      </w:r>
      <w:r w:rsidR="00175C2D">
        <w:rPr>
          <w:rFonts w:ascii="Arial" w:hAnsi="Arial" w:cs="Arial"/>
          <w:b/>
          <w:sz w:val="22"/>
          <w:szCs w:val="22"/>
        </w:rPr>
        <w:t>a</w:t>
      </w:r>
      <w:r w:rsidRPr="007B13DE">
        <w:rPr>
          <w:rFonts w:ascii="Arial" w:hAnsi="Arial" w:cs="Arial"/>
          <w:b/>
          <w:sz w:val="22"/>
          <w:szCs w:val="22"/>
        </w:rPr>
        <w:t xml:space="preserve">ustauschen, </w:t>
      </w:r>
      <w:r w:rsidR="00175C2D">
        <w:rPr>
          <w:rFonts w:ascii="Arial" w:hAnsi="Arial" w:cs="Arial"/>
          <w:b/>
          <w:sz w:val="22"/>
          <w:szCs w:val="22"/>
        </w:rPr>
        <w:t>a</w:t>
      </w:r>
      <w:r w:rsidRPr="007B13DE">
        <w:rPr>
          <w:rFonts w:ascii="Arial" w:hAnsi="Arial" w:cs="Arial"/>
          <w:b/>
          <w:sz w:val="22"/>
          <w:szCs w:val="22"/>
        </w:rPr>
        <w:t>bschalten</w:t>
      </w:r>
    </w:p>
    <w:p w14:paraId="59A1DDA4" w14:textId="77777777" w:rsidR="00DA7966" w:rsidRDefault="00DA7966" w:rsidP="003D1CE3">
      <w:pPr>
        <w:pStyle w:val="StandardWeb"/>
        <w:spacing w:before="0" w:beforeAutospacing="0" w:after="0" w:afterAutospacing="0" w:line="276" w:lineRule="auto"/>
        <w:rPr>
          <w:rFonts w:ascii="Arial" w:hAnsi="Arial" w:cs="Arial"/>
          <w:sz w:val="22"/>
          <w:szCs w:val="22"/>
        </w:rPr>
      </w:pPr>
    </w:p>
    <w:p w14:paraId="3FFACA7F" w14:textId="18CF0FDA" w:rsidR="00DD0062" w:rsidRDefault="003D1CE3" w:rsidP="003D1CE3">
      <w:pPr>
        <w:pStyle w:val="StandardWeb"/>
        <w:spacing w:before="0" w:beforeAutospacing="0" w:after="0" w:afterAutospacing="0" w:line="276" w:lineRule="auto"/>
        <w:rPr>
          <w:rFonts w:ascii="Arial" w:hAnsi="Arial" w:cs="Arial"/>
          <w:sz w:val="22"/>
          <w:szCs w:val="22"/>
        </w:rPr>
      </w:pPr>
      <w:r>
        <w:rPr>
          <w:rFonts w:ascii="Arial" w:hAnsi="Arial" w:cs="Arial"/>
          <w:sz w:val="22"/>
          <w:szCs w:val="22"/>
        </w:rPr>
        <w:t xml:space="preserve">Mit dem Deck 21 ist im Düsseldorfer Stadtteil Rath ein Leuchtturm-Projekt entstanden, das auf rund 2.900 Quadratmetern die Firma Ranger Direkt-Marketing als Hauptmieter beherbergt. Die weiteren 1.500 Quadratmeter Bürofläche sind von MHP Management- und IT-Beratung, einer Porsche Tochter, angemietet. </w:t>
      </w:r>
      <w:r w:rsidR="00656FBB">
        <w:rPr>
          <w:rFonts w:ascii="Arial" w:hAnsi="Arial" w:cs="Arial"/>
          <w:sz w:val="22"/>
          <w:szCs w:val="22"/>
        </w:rPr>
        <w:t>Im Deck 21 b</w:t>
      </w:r>
      <w:r w:rsidR="00DA7966">
        <w:rPr>
          <w:rFonts w:ascii="Arial" w:hAnsi="Arial" w:cs="Arial"/>
          <w:sz w:val="22"/>
          <w:szCs w:val="22"/>
        </w:rPr>
        <w:t>efinden sich</w:t>
      </w:r>
      <w:r w:rsidR="00656FBB">
        <w:rPr>
          <w:rFonts w:ascii="Arial" w:hAnsi="Arial" w:cs="Arial"/>
          <w:sz w:val="22"/>
          <w:szCs w:val="22"/>
        </w:rPr>
        <w:t xml:space="preserve"> offene Zonen zum einfachen und schnellen Austausch sowie geschlossene Büros. „Die Fläche war frei aufteilbar und wurde von den beiden Mietern ihren Bedürfnissen entsprechend eingeteilt und erbaut“, erinnert sich Deilmann.</w:t>
      </w:r>
    </w:p>
    <w:p w14:paraId="49B9252F" w14:textId="77777777" w:rsidR="00DD0062" w:rsidRDefault="00DD0062" w:rsidP="003D1CE3">
      <w:pPr>
        <w:pStyle w:val="StandardWeb"/>
        <w:spacing w:before="0" w:beforeAutospacing="0" w:after="0" w:afterAutospacing="0" w:line="276" w:lineRule="auto"/>
        <w:rPr>
          <w:rFonts w:ascii="Arial" w:hAnsi="Arial" w:cs="Arial"/>
          <w:sz w:val="22"/>
          <w:szCs w:val="22"/>
        </w:rPr>
      </w:pPr>
    </w:p>
    <w:p w14:paraId="163B80DE" w14:textId="055D55F7" w:rsidR="007B13DE" w:rsidRPr="0063015E" w:rsidRDefault="003D1CE3" w:rsidP="00DD0062">
      <w:pPr>
        <w:pStyle w:val="StandardWeb"/>
        <w:spacing w:before="0" w:beforeAutospacing="0" w:after="0" w:afterAutospacing="0" w:line="276" w:lineRule="auto"/>
        <w:rPr>
          <w:rFonts w:ascii="Arial" w:hAnsi="Arial" w:cs="Arial"/>
          <w:b/>
          <w:sz w:val="22"/>
          <w:szCs w:val="22"/>
        </w:rPr>
      </w:pPr>
      <w:r w:rsidRPr="00771148">
        <w:rPr>
          <w:rFonts w:ascii="Arial" w:hAnsi="Arial" w:cs="Arial"/>
          <w:sz w:val="22"/>
          <w:szCs w:val="22"/>
        </w:rPr>
        <w:t>„</w:t>
      </w:r>
      <w:r w:rsidR="0063015E">
        <w:rPr>
          <w:rFonts w:ascii="Arial" w:hAnsi="Arial" w:cs="Arial"/>
          <w:sz w:val="22"/>
          <w:szCs w:val="22"/>
        </w:rPr>
        <w:t xml:space="preserve">Ein besonderes Highlight des </w:t>
      </w:r>
      <w:r w:rsidR="00981707">
        <w:rPr>
          <w:rFonts w:ascii="Arial" w:hAnsi="Arial" w:cs="Arial"/>
          <w:sz w:val="22"/>
          <w:szCs w:val="22"/>
        </w:rPr>
        <w:t>123</w:t>
      </w:r>
      <w:r w:rsidR="00175C2D">
        <w:rPr>
          <w:rFonts w:ascii="Arial" w:hAnsi="Arial" w:cs="Arial"/>
          <w:sz w:val="22"/>
          <w:szCs w:val="22"/>
        </w:rPr>
        <w:t xml:space="preserve"> Meter</w:t>
      </w:r>
      <w:r w:rsidR="00981707">
        <w:rPr>
          <w:rFonts w:ascii="Arial" w:hAnsi="Arial" w:cs="Arial"/>
          <w:sz w:val="22"/>
          <w:szCs w:val="22"/>
        </w:rPr>
        <w:t xml:space="preserve"> langen und </w:t>
      </w:r>
      <w:r w:rsidR="0094552F">
        <w:rPr>
          <w:rFonts w:ascii="Arial" w:hAnsi="Arial" w:cs="Arial"/>
          <w:sz w:val="22"/>
          <w:szCs w:val="22"/>
        </w:rPr>
        <w:t xml:space="preserve">sich über </w:t>
      </w:r>
      <w:r w:rsidR="00981707">
        <w:rPr>
          <w:rFonts w:ascii="Arial" w:hAnsi="Arial" w:cs="Arial"/>
          <w:sz w:val="22"/>
          <w:szCs w:val="22"/>
        </w:rPr>
        <w:t>drei Geschoss</w:t>
      </w:r>
      <w:r w:rsidR="0094552F">
        <w:rPr>
          <w:rFonts w:ascii="Arial" w:hAnsi="Arial" w:cs="Arial"/>
          <w:sz w:val="22"/>
          <w:szCs w:val="22"/>
        </w:rPr>
        <w:t xml:space="preserve">ebenen erstreckenden </w:t>
      </w:r>
      <w:r w:rsidR="0063015E">
        <w:rPr>
          <w:rFonts w:ascii="Arial" w:hAnsi="Arial" w:cs="Arial"/>
          <w:sz w:val="22"/>
          <w:szCs w:val="22"/>
        </w:rPr>
        <w:t xml:space="preserve">Deck 21 ist </w:t>
      </w:r>
      <w:r w:rsidR="00DD0062">
        <w:rPr>
          <w:rFonts w:ascii="Arial" w:hAnsi="Arial" w:cs="Arial"/>
          <w:sz w:val="22"/>
          <w:szCs w:val="22"/>
        </w:rPr>
        <w:t xml:space="preserve">der </w:t>
      </w:r>
      <w:r w:rsidR="0063015E">
        <w:rPr>
          <w:rFonts w:ascii="Arial" w:hAnsi="Arial" w:cs="Arial"/>
          <w:sz w:val="22"/>
          <w:szCs w:val="22"/>
        </w:rPr>
        <w:t xml:space="preserve">rund </w:t>
      </w:r>
      <w:r w:rsidR="00F26489" w:rsidRPr="00836F9B">
        <w:rPr>
          <w:rFonts w:ascii="Arial" w:hAnsi="Arial" w:cs="Arial"/>
          <w:color w:val="000000" w:themeColor="text1"/>
          <w:sz w:val="22"/>
          <w:szCs w:val="22"/>
        </w:rPr>
        <w:t xml:space="preserve">1.500 </w:t>
      </w:r>
      <w:r w:rsidR="00DD0062">
        <w:rPr>
          <w:rFonts w:ascii="Arial" w:hAnsi="Arial" w:cs="Arial"/>
          <w:sz w:val="22"/>
          <w:szCs w:val="22"/>
        </w:rPr>
        <w:t xml:space="preserve">Quadratmeter </w:t>
      </w:r>
      <w:r w:rsidR="00DD0062">
        <w:rPr>
          <w:rFonts w:ascii="Arial" w:hAnsi="Arial" w:cs="Arial"/>
          <w:sz w:val="22"/>
          <w:szCs w:val="22"/>
        </w:rPr>
        <w:lastRenderedPageBreak/>
        <w:t>große Dachgarten</w:t>
      </w:r>
      <w:r w:rsidR="0063015E">
        <w:rPr>
          <w:rFonts w:ascii="Arial" w:hAnsi="Arial" w:cs="Arial"/>
          <w:sz w:val="22"/>
          <w:szCs w:val="22"/>
        </w:rPr>
        <w:t>, der</w:t>
      </w:r>
      <w:r w:rsidRPr="00771148">
        <w:rPr>
          <w:rFonts w:ascii="Arial" w:hAnsi="Arial" w:cs="Arial"/>
          <w:sz w:val="22"/>
          <w:szCs w:val="22"/>
        </w:rPr>
        <w:t xml:space="preserve"> ausreichend Platz</w:t>
      </w:r>
      <w:r w:rsidR="0063015E">
        <w:rPr>
          <w:rFonts w:ascii="Arial" w:hAnsi="Arial" w:cs="Arial"/>
          <w:sz w:val="22"/>
          <w:szCs w:val="22"/>
        </w:rPr>
        <w:t xml:space="preserve"> bietet</w:t>
      </w:r>
      <w:r w:rsidRPr="00771148">
        <w:rPr>
          <w:rFonts w:ascii="Arial" w:hAnsi="Arial" w:cs="Arial"/>
          <w:sz w:val="22"/>
          <w:szCs w:val="22"/>
        </w:rPr>
        <w:t xml:space="preserve">, </w:t>
      </w:r>
      <w:r w:rsidR="00175C2D">
        <w:rPr>
          <w:rFonts w:ascii="Arial" w:hAnsi="Arial" w:cs="Arial"/>
          <w:sz w:val="22"/>
          <w:szCs w:val="22"/>
        </w:rPr>
        <w:t xml:space="preserve">um </w:t>
      </w:r>
      <w:r w:rsidRPr="00771148">
        <w:rPr>
          <w:rFonts w:ascii="Arial" w:hAnsi="Arial" w:cs="Arial"/>
          <w:sz w:val="22"/>
          <w:szCs w:val="22"/>
        </w:rPr>
        <w:t>sich für Meetings zu treffen, Pausen zu genießen oder an mobilen Plätzen zu arbeiten“, gibt Deilmann Auskunft.</w:t>
      </w:r>
      <w:r w:rsidR="0063015E">
        <w:rPr>
          <w:rFonts w:ascii="Arial" w:hAnsi="Arial" w:cs="Arial"/>
          <w:sz w:val="22"/>
          <w:szCs w:val="22"/>
        </w:rPr>
        <w:t xml:space="preserve"> Neben Tischen und </w:t>
      </w:r>
      <w:r w:rsidR="00DA7966">
        <w:rPr>
          <w:rFonts w:ascii="Arial" w:hAnsi="Arial" w:cs="Arial"/>
          <w:sz w:val="22"/>
          <w:szCs w:val="22"/>
        </w:rPr>
        <w:t>Lounge-Ecken</w:t>
      </w:r>
      <w:r w:rsidR="00235A93">
        <w:rPr>
          <w:rFonts w:ascii="Arial" w:hAnsi="Arial" w:cs="Arial"/>
          <w:sz w:val="22"/>
          <w:szCs w:val="22"/>
        </w:rPr>
        <w:t>,</w:t>
      </w:r>
      <w:r w:rsidR="00DA7966">
        <w:rPr>
          <w:rFonts w:ascii="Arial" w:hAnsi="Arial" w:cs="Arial"/>
          <w:sz w:val="22"/>
          <w:szCs w:val="22"/>
        </w:rPr>
        <w:t xml:space="preserve"> in teilweise überdachten Bereichen</w:t>
      </w:r>
      <w:r w:rsidR="00235A93">
        <w:rPr>
          <w:rFonts w:ascii="Arial" w:hAnsi="Arial" w:cs="Arial"/>
          <w:sz w:val="22"/>
          <w:szCs w:val="22"/>
        </w:rPr>
        <w:t>,</w:t>
      </w:r>
      <w:r w:rsidR="0063015E">
        <w:rPr>
          <w:rFonts w:ascii="Arial" w:hAnsi="Arial" w:cs="Arial"/>
          <w:sz w:val="22"/>
          <w:szCs w:val="22"/>
        </w:rPr>
        <w:t xml:space="preserve"> sei der überwiegende Teil </w:t>
      </w:r>
      <w:r w:rsidR="00DA7966">
        <w:rPr>
          <w:rFonts w:ascii="Arial" w:hAnsi="Arial" w:cs="Arial"/>
          <w:sz w:val="22"/>
          <w:szCs w:val="22"/>
        </w:rPr>
        <w:t xml:space="preserve">des Daches </w:t>
      </w:r>
      <w:r w:rsidR="0063015E">
        <w:rPr>
          <w:rFonts w:ascii="Arial" w:hAnsi="Arial" w:cs="Arial"/>
          <w:sz w:val="22"/>
          <w:szCs w:val="22"/>
        </w:rPr>
        <w:t xml:space="preserve">begrünt und sorge </w:t>
      </w:r>
      <w:r w:rsidR="00981707">
        <w:rPr>
          <w:rFonts w:ascii="Arial" w:hAnsi="Arial" w:cs="Arial"/>
          <w:sz w:val="22"/>
          <w:szCs w:val="22"/>
        </w:rPr>
        <w:t xml:space="preserve">so </w:t>
      </w:r>
      <w:r w:rsidR="0063015E">
        <w:rPr>
          <w:rFonts w:ascii="Arial" w:hAnsi="Arial" w:cs="Arial"/>
          <w:sz w:val="22"/>
          <w:szCs w:val="22"/>
        </w:rPr>
        <w:t>für ein angenehmes Mikroklima</w:t>
      </w:r>
      <w:r w:rsidR="00656FBB">
        <w:rPr>
          <w:rFonts w:ascii="Arial" w:hAnsi="Arial" w:cs="Arial"/>
          <w:sz w:val="22"/>
          <w:szCs w:val="22"/>
        </w:rPr>
        <w:t xml:space="preserve">. </w:t>
      </w:r>
    </w:p>
    <w:p w14:paraId="7FA203C0" w14:textId="77777777" w:rsidR="00036B45" w:rsidRDefault="00036B45" w:rsidP="00036B45">
      <w:pPr>
        <w:pStyle w:val="StandardWeb"/>
        <w:contextualSpacing/>
        <w:rPr>
          <w:rFonts w:ascii="Arial" w:hAnsi="Arial" w:cs="Arial"/>
          <w:sz w:val="22"/>
          <w:szCs w:val="22"/>
        </w:rPr>
      </w:pPr>
    </w:p>
    <w:p w14:paraId="4C787A1A" w14:textId="7354B4F6" w:rsidR="00D07424" w:rsidRDefault="00D07424" w:rsidP="00A71810">
      <w:pPr>
        <w:pStyle w:val="StandardWeb"/>
        <w:contextualSpacing/>
        <w:rPr>
          <w:rFonts w:ascii="Arial" w:hAnsi="Arial" w:cs="Arial"/>
          <w:b/>
          <w:sz w:val="22"/>
          <w:szCs w:val="22"/>
        </w:rPr>
      </w:pPr>
      <w:r w:rsidRPr="00D07424">
        <w:rPr>
          <w:rFonts w:ascii="Arial" w:hAnsi="Arial" w:cs="Arial"/>
          <w:b/>
          <w:sz w:val="22"/>
          <w:szCs w:val="22"/>
        </w:rPr>
        <w:t>Nachhaltiges Energiemanagement</w:t>
      </w:r>
    </w:p>
    <w:p w14:paraId="13AF4159" w14:textId="456AB019" w:rsidR="00D07424" w:rsidRDefault="00D07424" w:rsidP="00A71810">
      <w:pPr>
        <w:pStyle w:val="StandardWeb"/>
        <w:contextualSpacing/>
        <w:rPr>
          <w:rFonts w:ascii="Arial" w:hAnsi="Arial" w:cs="Arial"/>
          <w:b/>
          <w:sz w:val="22"/>
          <w:szCs w:val="22"/>
        </w:rPr>
      </w:pPr>
    </w:p>
    <w:p w14:paraId="64568D78" w14:textId="4E74C895" w:rsidR="007A14EC" w:rsidRDefault="006D4E46" w:rsidP="003D1CE3">
      <w:pPr>
        <w:pStyle w:val="StandardWeb"/>
        <w:spacing w:before="0" w:beforeAutospacing="0" w:after="0" w:afterAutospacing="0" w:line="276" w:lineRule="auto"/>
        <w:rPr>
          <w:rFonts w:ascii="Arial" w:hAnsi="Arial" w:cs="Arial"/>
          <w:sz w:val="22"/>
          <w:szCs w:val="22"/>
        </w:rPr>
      </w:pPr>
      <w:r>
        <w:rPr>
          <w:rFonts w:ascii="Arial" w:hAnsi="Arial" w:cs="Arial"/>
          <w:sz w:val="22"/>
          <w:szCs w:val="22"/>
        </w:rPr>
        <w:t xml:space="preserve">Passend zum nachhaltigen Gesamtkonzept des Gebäudes </w:t>
      </w:r>
      <w:r w:rsidRPr="003D1CE3">
        <w:rPr>
          <w:rFonts w:ascii="Arial" w:hAnsi="Arial" w:cs="Arial"/>
          <w:sz w:val="22"/>
          <w:szCs w:val="22"/>
        </w:rPr>
        <w:t xml:space="preserve">wird </w:t>
      </w:r>
      <w:r>
        <w:rPr>
          <w:rFonts w:ascii="Arial" w:hAnsi="Arial" w:cs="Arial"/>
          <w:sz w:val="22"/>
          <w:szCs w:val="22"/>
        </w:rPr>
        <w:t xml:space="preserve">im Deck 21 </w:t>
      </w:r>
      <w:r w:rsidRPr="003D1CE3">
        <w:rPr>
          <w:rFonts w:ascii="Arial" w:hAnsi="Arial" w:cs="Arial"/>
          <w:sz w:val="22"/>
          <w:szCs w:val="22"/>
        </w:rPr>
        <w:t>die Heiz- und Kühltemperatur mittels Luft-Wasser-Wärme-Pumpe generiert</w:t>
      </w:r>
      <w:r>
        <w:rPr>
          <w:rFonts w:ascii="Arial" w:hAnsi="Arial" w:cs="Arial"/>
          <w:sz w:val="22"/>
          <w:szCs w:val="22"/>
        </w:rPr>
        <w:t xml:space="preserve">. </w:t>
      </w:r>
      <w:r w:rsidRPr="003D1CE3">
        <w:rPr>
          <w:rFonts w:ascii="Arial" w:hAnsi="Arial" w:cs="Arial"/>
          <w:sz w:val="22"/>
          <w:szCs w:val="22"/>
        </w:rPr>
        <w:t xml:space="preserve">Eine in die Decke integrierte Bauteilaktivierung sorgt </w:t>
      </w:r>
      <w:r w:rsidR="00F26489" w:rsidRPr="00836F9B">
        <w:rPr>
          <w:rFonts w:ascii="Arial" w:hAnsi="Arial" w:cs="Arial"/>
          <w:color w:val="000000" w:themeColor="text1"/>
          <w:sz w:val="22"/>
          <w:szCs w:val="22"/>
        </w:rPr>
        <w:t xml:space="preserve">während der Heizperiode </w:t>
      </w:r>
      <w:r w:rsidRPr="003D1CE3">
        <w:rPr>
          <w:rFonts w:ascii="Arial" w:hAnsi="Arial" w:cs="Arial"/>
          <w:sz w:val="22"/>
          <w:szCs w:val="22"/>
        </w:rPr>
        <w:t xml:space="preserve">für </w:t>
      </w:r>
      <w:r>
        <w:rPr>
          <w:rFonts w:ascii="Arial" w:hAnsi="Arial" w:cs="Arial"/>
          <w:sz w:val="22"/>
          <w:szCs w:val="22"/>
        </w:rPr>
        <w:t>eine</w:t>
      </w:r>
      <w:r w:rsidRPr="003D1CE3">
        <w:rPr>
          <w:rFonts w:ascii="Arial" w:hAnsi="Arial" w:cs="Arial"/>
          <w:sz w:val="22"/>
          <w:szCs w:val="22"/>
        </w:rPr>
        <w:t xml:space="preserve"> effiziente und gleichmäßige Verteilung der Wärm</w:t>
      </w:r>
      <w:r w:rsidRPr="00836F9B">
        <w:rPr>
          <w:rFonts w:ascii="Arial" w:hAnsi="Arial" w:cs="Arial"/>
          <w:color w:val="000000" w:themeColor="text1"/>
          <w:sz w:val="22"/>
          <w:szCs w:val="22"/>
        </w:rPr>
        <w:t>e</w:t>
      </w:r>
      <w:r w:rsidR="00836F9B" w:rsidRPr="00836F9B">
        <w:rPr>
          <w:rFonts w:ascii="Arial" w:hAnsi="Arial" w:cs="Arial"/>
          <w:color w:val="000000" w:themeColor="text1"/>
          <w:sz w:val="22"/>
          <w:szCs w:val="22"/>
        </w:rPr>
        <w:t xml:space="preserve">. </w:t>
      </w:r>
      <w:r w:rsidR="00F26489" w:rsidRPr="00836F9B">
        <w:rPr>
          <w:rFonts w:ascii="Arial" w:hAnsi="Arial" w:cs="Arial"/>
          <w:color w:val="000000" w:themeColor="text1"/>
          <w:sz w:val="22"/>
          <w:szCs w:val="22"/>
        </w:rPr>
        <w:t xml:space="preserve">Im Sommer </w:t>
      </w:r>
      <w:r w:rsidR="00C329EA" w:rsidRPr="00836F9B">
        <w:rPr>
          <w:rFonts w:ascii="Arial" w:hAnsi="Arial" w:cs="Arial"/>
          <w:color w:val="000000" w:themeColor="text1"/>
          <w:sz w:val="22"/>
          <w:szCs w:val="22"/>
        </w:rPr>
        <w:t>gewährleisten die W</w:t>
      </w:r>
      <w:r w:rsidR="00F26489" w:rsidRPr="00836F9B">
        <w:rPr>
          <w:rFonts w:ascii="Arial" w:hAnsi="Arial" w:cs="Arial"/>
          <w:color w:val="000000" w:themeColor="text1"/>
          <w:sz w:val="22"/>
          <w:szCs w:val="22"/>
        </w:rPr>
        <w:t>ärm</w:t>
      </w:r>
      <w:r w:rsidR="00C329EA" w:rsidRPr="00836F9B">
        <w:rPr>
          <w:rFonts w:ascii="Arial" w:hAnsi="Arial" w:cs="Arial"/>
          <w:color w:val="000000" w:themeColor="text1"/>
          <w:sz w:val="22"/>
          <w:szCs w:val="22"/>
        </w:rPr>
        <w:t>epumpe und die B</w:t>
      </w:r>
      <w:r w:rsidR="00F26489" w:rsidRPr="00836F9B">
        <w:rPr>
          <w:rFonts w:ascii="Arial" w:hAnsi="Arial" w:cs="Arial"/>
          <w:color w:val="000000" w:themeColor="text1"/>
          <w:sz w:val="22"/>
          <w:szCs w:val="22"/>
        </w:rPr>
        <w:t>autei</w:t>
      </w:r>
      <w:r w:rsidR="00C329EA" w:rsidRPr="00836F9B">
        <w:rPr>
          <w:rFonts w:ascii="Arial" w:hAnsi="Arial" w:cs="Arial"/>
          <w:color w:val="000000" w:themeColor="text1"/>
          <w:sz w:val="22"/>
          <w:szCs w:val="22"/>
        </w:rPr>
        <w:t>l</w:t>
      </w:r>
      <w:r w:rsidR="00F26489" w:rsidRPr="00836F9B">
        <w:rPr>
          <w:rFonts w:ascii="Arial" w:hAnsi="Arial" w:cs="Arial"/>
          <w:color w:val="000000" w:themeColor="text1"/>
          <w:sz w:val="22"/>
          <w:szCs w:val="22"/>
        </w:rPr>
        <w:t>aktivierung eine sehr energieeffiziente</w:t>
      </w:r>
      <w:r w:rsidR="00C329EA" w:rsidRPr="00836F9B">
        <w:rPr>
          <w:rFonts w:ascii="Arial" w:hAnsi="Arial" w:cs="Arial"/>
          <w:color w:val="000000" w:themeColor="text1"/>
          <w:sz w:val="22"/>
          <w:szCs w:val="22"/>
        </w:rPr>
        <w:t xml:space="preserve"> Kühlung der Büroflächen. </w:t>
      </w:r>
      <w:r w:rsidRPr="003D1CE3">
        <w:rPr>
          <w:rFonts w:ascii="Arial" w:hAnsi="Arial" w:cs="Arial"/>
          <w:sz w:val="22"/>
          <w:szCs w:val="22"/>
        </w:rPr>
        <w:t xml:space="preserve">„Damit die Raumtemperatur und das Wohlbefinden in den Innenräumen sowohl im Sommer als auch im Winter optimal </w:t>
      </w:r>
      <w:r w:rsidR="0094552F">
        <w:rPr>
          <w:rFonts w:ascii="Arial" w:hAnsi="Arial" w:cs="Arial"/>
          <w:sz w:val="22"/>
          <w:szCs w:val="22"/>
        </w:rPr>
        <w:t>sind</w:t>
      </w:r>
      <w:r w:rsidRPr="003D1CE3">
        <w:rPr>
          <w:rFonts w:ascii="Arial" w:hAnsi="Arial" w:cs="Arial"/>
          <w:sz w:val="22"/>
          <w:szCs w:val="22"/>
        </w:rPr>
        <w:t xml:space="preserve">, </w:t>
      </w:r>
      <w:r>
        <w:rPr>
          <w:rFonts w:ascii="Arial" w:hAnsi="Arial" w:cs="Arial"/>
          <w:sz w:val="22"/>
          <w:szCs w:val="22"/>
        </w:rPr>
        <w:t>ist effektives und modernes Sonnenschutzglas unabdingbar</w:t>
      </w:r>
      <w:r w:rsidRPr="003D1CE3">
        <w:rPr>
          <w:rFonts w:ascii="Arial" w:hAnsi="Arial" w:cs="Arial"/>
          <w:sz w:val="22"/>
          <w:szCs w:val="22"/>
        </w:rPr>
        <w:t>“, so Deilmann</w:t>
      </w:r>
      <w:r>
        <w:rPr>
          <w:rFonts w:ascii="Arial" w:hAnsi="Arial" w:cs="Arial"/>
          <w:sz w:val="22"/>
          <w:szCs w:val="22"/>
        </w:rPr>
        <w:t>.</w:t>
      </w:r>
      <w:r w:rsidR="004E3B67">
        <w:rPr>
          <w:rFonts w:ascii="Arial" w:hAnsi="Arial" w:cs="Arial"/>
          <w:sz w:val="22"/>
          <w:szCs w:val="22"/>
        </w:rPr>
        <w:t xml:space="preserve"> </w:t>
      </w:r>
      <w:r w:rsidR="0065011E" w:rsidRPr="003D1CE3">
        <w:rPr>
          <w:rFonts w:ascii="Arial" w:hAnsi="Arial" w:cs="Arial"/>
          <w:sz w:val="22"/>
          <w:szCs w:val="22"/>
        </w:rPr>
        <w:t>„</w:t>
      </w:r>
      <w:r w:rsidR="00175C2D">
        <w:rPr>
          <w:rFonts w:ascii="Arial" w:hAnsi="Arial" w:cs="Arial"/>
          <w:sz w:val="22"/>
          <w:szCs w:val="22"/>
        </w:rPr>
        <w:t>D</w:t>
      </w:r>
      <w:r w:rsidR="0065361D">
        <w:rPr>
          <w:rFonts w:ascii="Arial" w:hAnsi="Arial" w:cs="Arial"/>
          <w:sz w:val="22"/>
          <w:szCs w:val="22"/>
        </w:rPr>
        <w:t xml:space="preserve">eshalb </w:t>
      </w:r>
      <w:r w:rsidR="00175C2D">
        <w:rPr>
          <w:rFonts w:ascii="Arial" w:hAnsi="Arial" w:cs="Arial"/>
          <w:sz w:val="22"/>
          <w:szCs w:val="22"/>
        </w:rPr>
        <w:t xml:space="preserve">kam </w:t>
      </w:r>
      <w:r w:rsidR="0065011E" w:rsidRPr="003D1CE3">
        <w:rPr>
          <w:rFonts w:ascii="Arial" w:hAnsi="Arial" w:cs="Arial"/>
          <w:sz w:val="22"/>
          <w:szCs w:val="22"/>
        </w:rPr>
        <w:t>Solarlux Sonnenschutz</w:t>
      </w:r>
      <w:r w:rsidR="0094552F">
        <w:rPr>
          <w:rFonts w:ascii="Arial" w:hAnsi="Arial" w:cs="Arial"/>
          <w:sz w:val="22"/>
          <w:szCs w:val="22"/>
        </w:rPr>
        <w:t>glas</w:t>
      </w:r>
      <w:r w:rsidR="0065011E" w:rsidRPr="003D1CE3">
        <w:rPr>
          <w:rFonts w:ascii="Arial" w:hAnsi="Arial" w:cs="Arial"/>
          <w:sz w:val="22"/>
          <w:szCs w:val="22"/>
        </w:rPr>
        <w:t xml:space="preserve"> </w:t>
      </w:r>
      <w:r w:rsidR="009A5FE4">
        <w:rPr>
          <w:rFonts w:ascii="Arial" w:hAnsi="Arial" w:cs="Arial"/>
          <w:sz w:val="22"/>
          <w:szCs w:val="22"/>
        </w:rPr>
        <w:t xml:space="preserve">A50 </w:t>
      </w:r>
      <w:r w:rsidR="0065011E" w:rsidRPr="003D1CE3">
        <w:rPr>
          <w:rFonts w:ascii="Arial" w:hAnsi="Arial" w:cs="Arial"/>
          <w:sz w:val="22"/>
          <w:szCs w:val="22"/>
        </w:rPr>
        <w:t xml:space="preserve">als Floatglas, Einscheibensicherheitsglas sowie teilvorgespanntes Glas </w:t>
      </w:r>
      <w:r w:rsidR="00175C2D">
        <w:rPr>
          <w:rFonts w:ascii="Arial" w:hAnsi="Arial" w:cs="Arial"/>
          <w:sz w:val="22"/>
          <w:szCs w:val="22"/>
        </w:rPr>
        <w:t>zum Einsatz</w:t>
      </w:r>
      <w:r w:rsidR="0065011E" w:rsidRPr="003D1CE3">
        <w:rPr>
          <w:rFonts w:ascii="Arial" w:hAnsi="Arial" w:cs="Arial"/>
          <w:sz w:val="22"/>
          <w:szCs w:val="22"/>
        </w:rPr>
        <w:t>“, erk</w:t>
      </w:r>
      <w:r w:rsidR="00F75A04" w:rsidRPr="003D1CE3">
        <w:rPr>
          <w:rFonts w:ascii="Arial" w:hAnsi="Arial" w:cs="Arial"/>
          <w:sz w:val="22"/>
          <w:szCs w:val="22"/>
        </w:rPr>
        <w:t>lärt Bojan Gvozdarevic, Geschäftsführer der Huns</w:t>
      </w:r>
      <w:r w:rsidR="00776252" w:rsidRPr="003D1CE3">
        <w:rPr>
          <w:rFonts w:ascii="Arial" w:hAnsi="Arial" w:cs="Arial"/>
          <w:sz w:val="22"/>
          <w:szCs w:val="22"/>
        </w:rPr>
        <w:t>r</w:t>
      </w:r>
      <w:r w:rsidR="00F75A04" w:rsidRPr="003D1CE3">
        <w:rPr>
          <w:rFonts w:ascii="Arial" w:hAnsi="Arial" w:cs="Arial"/>
          <w:sz w:val="22"/>
          <w:szCs w:val="22"/>
        </w:rPr>
        <w:t xml:space="preserve">ücker Glasveredelung Wagener, die das Glas hergestellt und verbaut haben. </w:t>
      </w:r>
    </w:p>
    <w:p w14:paraId="6F380DBA" w14:textId="54739613" w:rsidR="007A14EC" w:rsidRDefault="007A14EC" w:rsidP="003D1CE3">
      <w:pPr>
        <w:pStyle w:val="StandardWeb"/>
        <w:spacing w:before="0" w:beforeAutospacing="0" w:after="0" w:afterAutospacing="0" w:line="276" w:lineRule="auto"/>
        <w:rPr>
          <w:rFonts w:ascii="Arial" w:hAnsi="Arial" w:cs="Arial"/>
          <w:sz w:val="22"/>
          <w:szCs w:val="22"/>
        </w:rPr>
      </w:pPr>
    </w:p>
    <w:p w14:paraId="71513A54" w14:textId="6A32AE1D" w:rsidR="007A14EC" w:rsidRPr="007A14EC" w:rsidRDefault="007A14EC" w:rsidP="003D1CE3">
      <w:pPr>
        <w:pStyle w:val="StandardWeb"/>
        <w:spacing w:before="0" w:beforeAutospacing="0" w:after="0" w:afterAutospacing="0" w:line="276" w:lineRule="auto"/>
        <w:rPr>
          <w:rFonts w:ascii="Arial" w:hAnsi="Arial" w:cs="Arial"/>
          <w:b/>
          <w:sz w:val="22"/>
          <w:szCs w:val="22"/>
        </w:rPr>
      </w:pPr>
      <w:r w:rsidRPr="007A14EC">
        <w:rPr>
          <w:rFonts w:ascii="Arial" w:hAnsi="Arial" w:cs="Arial"/>
          <w:b/>
          <w:sz w:val="22"/>
          <w:szCs w:val="22"/>
        </w:rPr>
        <w:t xml:space="preserve">Homogenes Fassadenbild mit guter Energieeffizienz </w:t>
      </w:r>
    </w:p>
    <w:p w14:paraId="354E75CA" w14:textId="77777777" w:rsidR="007A14EC" w:rsidRDefault="007A14EC" w:rsidP="003D1CE3">
      <w:pPr>
        <w:pStyle w:val="StandardWeb"/>
        <w:spacing w:before="0" w:beforeAutospacing="0" w:after="0" w:afterAutospacing="0" w:line="276" w:lineRule="auto"/>
        <w:rPr>
          <w:rFonts w:ascii="Arial" w:hAnsi="Arial" w:cs="Arial"/>
          <w:sz w:val="22"/>
          <w:szCs w:val="22"/>
        </w:rPr>
      </w:pPr>
    </w:p>
    <w:p w14:paraId="28F294D6" w14:textId="78936362" w:rsidR="00D07424" w:rsidRPr="003D1CE3" w:rsidRDefault="00516712" w:rsidP="003D1CE3">
      <w:pPr>
        <w:pStyle w:val="StandardWeb"/>
        <w:spacing w:before="0" w:beforeAutospacing="0" w:after="0" w:afterAutospacing="0" w:line="276" w:lineRule="auto"/>
        <w:rPr>
          <w:rFonts w:ascii="Arial" w:hAnsi="Arial" w:cs="Arial"/>
          <w:sz w:val="22"/>
          <w:szCs w:val="22"/>
        </w:rPr>
      </w:pPr>
      <w:r w:rsidRPr="003D1CE3">
        <w:rPr>
          <w:rFonts w:ascii="Arial" w:hAnsi="Arial" w:cs="Arial"/>
          <w:sz w:val="22"/>
          <w:szCs w:val="22"/>
        </w:rPr>
        <w:t>Zudem trage die gesteigerte Lichttransmission an der zur Sonne abgewandten Seite zum gesteigerten Wohlbefinden bei: „</w:t>
      </w:r>
      <w:r w:rsidR="006712F2">
        <w:rPr>
          <w:rFonts w:ascii="Arial" w:hAnsi="Arial" w:cs="Arial"/>
          <w:sz w:val="22"/>
          <w:szCs w:val="22"/>
        </w:rPr>
        <w:t>D</w:t>
      </w:r>
      <w:r w:rsidR="00CD3A3D">
        <w:rPr>
          <w:rFonts w:ascii="Arial" w:hAnsi="Arial" w:cs="Arial"/>
          <w:sz w:val="22"/>
          <w:szCs w:val="22"/>
        </w:rPr>
        <w:t>ie</w:t>
      </w:r>
      <w:r w:rsidRPr="003D1CE3">
        <w:rPr>
          <w:rFonts w:ascii="Arial" w:hAnsi="Arial" w:cs="Arial"/>
          <w:sz w:val="22"/>
          <w:szCs w:val="22"/>
        </w:rPr>
        <w:t xml:space="preserve"> verbaute</w:t>
      </w:r>
      <w:r w:rsidR="00CD3A3D">
        <w:rPr>
          <w:rFonts w:ascii="Arial" w:hAnsi="Arial" w:cs="Arial"/>
          <w:sz w:val="22"/>
          <w:szCs w:val="22"/>
        </w:rPr>
        <w:t>n</w:t>
      </w:r>
      <w:r w:rsidRPr="003D1CE3">
        <w:rPr>
          <w:rFonts w:ascii="Arial" w:hAnsi="Arial" w:cs="Arial"/>
          <w:sz w:val="22"/>
          <w:szCs w:val="22"/>
        </w:rPr>
        <w:t xml:space="preserve"> Solarlux Sonnenschutzgläser </w:t>
      </w:r>
      <w:r w:rsidR="006712F2">
        <w:rPr>
          <w:rFonts w:ascii="Arial" w:hAnsi="Arial" w:cs="Arial"/>
          <w:sz w:val="22"/>
          <w:szCs w:val="22"/>
        </w:rPr>
        <w:t>zeichne</w:t>
      </w:r>
      <w:r w:rsidR="00CD3A3D">
        <w:rPr>
          <w:rFonts w:ascii="Arial" w:hAnsi="Arial" w:cs="Arial"/>
          <w:sz w:val="22"/>
          <w:szCs w:val="22"/>
        </w:rPr>
        <w:t>n</w:t>
      </w:r>
      <w:r w:rsidR="006712F2">
        <w:rPr>
          <w:rFonts w:ascii="Arial" w:hAnsi="Arial" w:cs="Arial"/>
          <w:sz w:val="22"/>
          <w:szCs w:val="22"/>
        </w:rPr>
        <w:t xml:space="preserve"> sich vor allem </w:t>
      </w:r>
      <w:r w:rsidRPr="003D1CE3">
        <w:rPr>
          <w:rFonts w:ascii="Arial" w:hAnsi="Arial" w:cs="Arial"/>
          <w:sz w:val="22"/>
          <w:szCs w:val="22"/>
        </w:rPr>
        <w:t xml:space="preserve">durch </w:t>
      </w:r>
      <w:r w:rsidR="00CD3A3D">
        <w:rPr>
          <w:rFonts w:ascii="Arial" w:hAnsi="Arial" w:cs="Arial"/>
          <w:sz w:val="22"/>
          <w:szCs w:val="22"/>
        </w:rPr>
        <w:t xml:space="preserve">ihre </w:t>
      </w:r>
      <w:r w:rsidRPr="003D1CE3">
        <w:rPr>
          <w:rFonts w:ascii="Arial" w:hAnsi="Arial" w:cs="Arial"/>
          <w:sz w:val="22"/>
          <w:szCs w:val="22"/>
        </w:rPr>
        <w:t>neutrale Transmissionsfarbe bei geringer Innen- und Außenreflexion aus“, e</w:t>
      </w:r>
      <w:r w:rsidR="00076057">
        <w:rPr>
          <w:rFonts w:ascii="Arial" w:hAnsi="Arial" w:cs="Arial"/>
          <w:sz w:val="22"/>
          <w:szCs w:val="22"/>
        </w:rPr>
        <w:t xml:space="preserve">rklärt </w:t>
      </w:r>
      <w:r w:rsidRPr="003D1CE3">
        <w:rPr>
          <w:rFonts w:ascii="Arial" w:hAnsi="Arial" w:cs="Arial"/>
          <w:sz w:val="22"/>
          <w:szCs w:val="22"/>
        </w:rPr>
        <w:t xml:space="preserve">der Glasexperte. Weshalb ein homogenes und harmonisches Fassadenbild entstanden sei, das darüber hinaus mit </w:t>
      </w:r>
      <w:r w:rsidR="00512BF6">
        <w:rPr>
          <w:rFonts w:ascii="Arial" w:hAnsi="Arial" w:cs="Arial"/>
          <w:sz w:val="22"/>
          <w:szCs w:val="22"/>
        </w:rPr>
        <w:t>seinem Ug-Wert von 1,0 W/m</w:t>
      </w:r>
      <w:r w:rsidR="00512BF6" w:rsidRPr="00512BF6">
        <w:rPr>
          <w:rFonts w:ascii="Arial" w:hAnsi="Arial" w:cs="Arial"/>
          <w:sz w:val="22"/>
          <w:szCs w:val="22"/>
          <w:vertAlign w:val="superscript"/>
        </w:rPr>
        <w:t>2</w:t>
      </w:r>
      <w:r w:rsidR="00512BF6">
        <w:rPr>
          <w:rFonts w:ascii="Arial" w:hAnsi="Arial" w:cs="Arial"/>
          <w:sz w:val="22"/>
          <w:szCs w:val="22"/>
        </w:rPr>
        <w:t>K und somit einer s</w:t>
      </w:r>
      <w:r w:rsidRPr="003D1CE3">
        <w:rPr>
          <w:rFonts w:ascii="Arial" w:hAnsi="Arial" w:cs="Arial"/>
          <w:sz w:val="22"/>
          <w:szCs w:val="22"/>
        </w:rPr>
        <w:t>ehr gute</w:t>
      </w:r>
      <w:r w:rsidR="00512BF6">
        <w:rPr>
          <w:rFonts w:ascii="Arial" w:hAnsi="Arial" w:cs="Arial"/>
          <w:sz w:val="22"/>
          <w:szCs w:val="22"/>
        </w:rPr>
        <w:t>n</w:t>
      </w:r>
      <w:r w:rsidRPr="003D1CE3">
        <w:rPr>
          <w:rFonts w:ascii="Arial" w:hAnsi="Arial" w:cs="Arial"/>
          <w:sz w:val="22"/>
          <w:szCs w:val="22"/>
        </w:rPr>
        <w:t xml:space="preserve"> Energieeffizienz überzeuge. </w:t>
      </w:r>
      <w:r w:rsidR="003E71D5" w:rsidRPr="003D1CE3">
        <w:rPr>
          <w:rFonts w:ascii="Arial" w:hAnsi="Arial" w:cs="Arial"/>
          <w:sz w:val="22"/>
          <w:szCs w:val="22"/>
        </w:rPr>
        <w:t>Insgesamt wurden rund 3.000 Quadratmeter des Sonne</w:t>
      </w:r>
      <w:r w:rsidR="00EF4497" w:rsidRPr="003D1CE3">
        <w:rPr>
          <w:rFonts w:ascii="Arial" w:hAnsi="Arial" w:cs="Arial"/>
          <w:sz w:val="22"/>
          <w:szCs w:val="22"/>
        </w:rPr>
        <w:t xml:space="preserve">nschutzglases, das teilweise eine absturzsichernde Verglasung sowie eine Schallschutzfunktion von 32 bis 38 dB erfüllt, verbaut: „Das sind rund 629 Einzelelemente“, </w:t>
      </w:r>
      <w:r w:rsidR="00175C2D">
        <w:rPr>
          <w:rFonts w:ascii="Arial" w:hAnsi="Arial" w:cs="Arial"/>
          <w:sz w:val="22"/>
          <w:szCs w:val="22"/>
        </w:rPr>
        <w:t xml:space="preserve">erläutert </w:t>
      </w:r>
      <w:r w:rsidR="00EF4497" w:rsidRPr="003D1CE3">
        <w:rPr>
          <w:rFonts w:ascii="Arial" w:hAnsi="Arial" w:cs="Arial"/>
          <w:sz w:val="22"/>
          <w:szCs w:val="22"/>
        </w:rPr>
        <w:t xml:space="preserve">Gvozdarevic. </w:t>
      </w:r>
    </w:p>
    <w:p w14:paraId="32ED2C52" w14:textId="4FCA21BA" w:rsidR="00734196" w:rsidRDefault="00734196" w:rsidP="00A71810">
      <w:pPr>
        <w:pStyle w:val="StandardWeb"/>
        <w:contextualSpacing/>
        <w:rPr>
          <w:rFonts w:ascii="Arial" w:hAnsi="Arial" w:cs="Arial"/>
          <w:sz w:val="22"/>
          <w:szCs w:val="22"/>
        </w:rPr>
      </w:pPr>
    </w:p>
    <w:p w14:paraId="0F5BD4E7" w14:textId="7D6EA21A" w:rsidR="009C40E8" w:rsidRDefault="009C40E8" w:rsidP="003D0BF5">
      <w:pPr>
        <w:pStyle w:val="StandardWeb"/>
        <w:spacing w:line="276" w:lineRule="auto"/>
        <w:rPr>
          <w:rFonts w:ascii="Arial" w:hAnsi="Arial" w:cs="Arial"/>
          <w:b/>
          <w:sz w:val="22"/>
          <w:szCs w:val="22"/>
        </w:rPr>
      </w:pPr>
    </w:p>
    <w:p w14:paraId="184DB144" w14:textId="77962DE1" w:rsidR="00207105" w:rsidRDefault="00207105" w:rsidP="003D0BF5">
      <w:pPr>
        <w:pStyle w:val="StandardWeb"/>
        <w:spacing w:line="276" w:lineRule="auto"/>
        <w:rPr>
          <w:rFonts w:ascii="Arial" w:hAnsi="Arial" w:cs="Arial"/>
          <w:b/>
          <w:sz w:val="22"/>
          <w:szCs w:val="22"/>
        </w:rPr>
      </w:pPr>
    </w:p>
    <w:p w14:paraId="576B0912" w14:textId="4047ECF4" w:rsidR="00207105" w:rsidRDefault="00207105" w:rsidP="003D0BF5">
      <w:pPr>
        <w:pStyle w:val="StandardWeb"/>
        <w:spacing w:line="276" w:lineRule="auto"/>
        <w:rPr>
          <w:rFonts w:ascii="Arial" w:hAnsi="Arial" w:cs="Arial"/>
          <w:b/>
          <w:sz w:val="22"/>
          <w:szCs w:val="22"/>
        </w:rPr>
      </w:pPr>
    </w:p>
    <w:p w14:paraId="1C9DEBE4" w14:textId="54CFC4A5" w:rsidR="00842361" w:rsidRDefault="00207105" w:rsidP="00842361">
      <w:pPr>
        <w:pStyle w:val="StandardWeb"/>
        <w:contextualSpacing/>
        <w:rPr>
          <w:rFonts w:ascii="Arial" w:hAnsi="Arial" w:cs="Arial"/>
          <w:sz w:val="22"/>
          <w:szCs w:val="22"/>
        </w:rPr>
      </w:pPr>
      <w:r>
        <w:rPr>
          <w:rFonts w:ascii="Arial" w:hAnsi="Arial" w:cs="Arial"/>
          <w:b/>
          <w:noProof/>
          <w:sz w:val="22"/>
          <w:szCs w:val="22"/>
        </w:rPr>
        <w:lastRenderedPageBreak/>
        <w:drawing>
          <wp:inline distT="0" distB="0" distL="0" distR="0" wp14:anchorId="4E2E83B5" wp14:editId="7580DF9E">
            <wp:extent cx="4680585" cy="330454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3-04-06 um 15.37.16.png"/>
                    <pic:cNvPicPr/>
                  </pic:nvPicPr>
                  <pic:blipFill>
                    <a:blip r:embed="rId8"/>
                    <a:stretch>
                      <a:fillRect/>
                    </a:stretch>
                  </pic:blipFill>
                  <pic:spPr>
                    <a:xfrm>
                      <a:off x="0" y="0"/>
                      <a:ext cx="4680585" cy="3304540"/>
                    </a:xfrm>
                    <a:prstGeom prst="rect">
                      <a:avLst/>
                    </a:prstGeom>
                  </pic:spPr>
                </pic:pic>
              </a:graphicData>
            </a:graphic>
          </wp:inline>
        </w:drawing>
      </w:r>
      <w:r w:rsidR="00842361">
        <w:rPr>
          <w:rFonts w:ascii="Arial" w:hAnsi="Arial" w:cs="Arial"/>
          <w:sz w:val="22"/>
          <w:szCs w:val="22"/>
        </w:rPr>
        <w:t>Die Architektur des Gebäudes erinnert an ein auf dem Rhein schwimmende</w:t>
      </w:r>
      <w:r w:rsidR="000D497E">
        <w:rPr>
          <w:rFonts w:ascii="Arial" w:hAnsi="Arial" w:cs="Arial"/>
          <w:sz w:val="22"/>
          <w:szCs w:val="22"/>
        </w:rPr>
        <w:t>s</w:t>
      </w:r>
      <w:bookmarkStart w:id="0" w:name="_GoBack"/>
      <w:bookmarkEnd w:id="0"/>
      <w:r w:rsidR="00842361">
        <w:rPr>
          <w:rFonts w:ascii="Arial" w:hAnsi="Arial" w:cs="Arial"/>
          <w:sz w:val="22"/>
          <w:szCs w:val="22"/>
        </w:rPr>
        <w:t xml:space="preserve"> Schiff. Der großzügige Dachgarten, als Oberdeck des Gebäudes, lädt zum Arbeiten und Verweilen ein. </w:t>
      </w:r>
    </w:p>
    <w:p w14:paraId="2F6D9C35" w14:textId="1C57E94B" w:rsidR="00842361" w:rsidRDefault="00842361" w:rsidP="00842361">
      <w:pPr>
        <w:pStyle w:val="StandardWeb"/>
        <w:contextualSpacing/>
        <w:rPr>
          <w:rFonts w:ascii="Arial" w:hAnsi="Arial" w:cs="Arial"/>
          <w:sz w:val="22"/>
          <w:szCs w:val="22"/>
        </w:rPr>
      </w:pPr>
      <w:r>
        <w:rPr>
          <w:rFonts w:ascii="Arial" w:hAnsi="Arial" w:cs="Arial"/>
          <w:sz w:val="22"/>
          <w:szCs w:val="22"/>
        </w:rPr>
        <w:t>Bildquelle: ISOLAR GLAS Beratung</w:t>
      </w:r>
    </w:p>
    <w:p w14:paraId="739DA754" w14:textId="02292D7E" w:rsidR="00B5269A" w:rsidRDefault="00B5269A" w:rsidP="00842361">
      <w:pPr>
        <w:pStyle w:val="StandardWeb"/>
        <w:contextualSpacing/>
        <w:rPr>
          <w:rFonts w:ascii="Arial" w:hAnsi="Arial" w:cs="Arial"/>
          <w:sz w:val="22"/>
          <w:szCs w:val="22"/>
        </w:rPr>
      </w:pPr>
    </w:p>
    <w:p w14:paraId="00C2E483" w14:textId="6499AD1F" w:rsidR="00B5269A" w:rsidRDefault="00B5269A" w:rsidP="00842361">
      <w:pPr>
        <w:pStyle w:val="StandardWeb"/>
        <w:contextualSpacing/>
        <w:rPr>
          <w:rFonts w:ascii="Arial" w:hAnsi="Arial" w:cs="Arial"/>
          <w:sz w:val="22"/>
          <w:szCs w:val="22"/>
        </w:rPr>
      </w:pPr>
      <w:r>
        <w:rPr>
          <w:rFonts w:ascii="Arial" w:hAnsi="Arial" w:cs="Arial"/>
          <w:noProof/>
          <w:sz w:val="22"/>
          <w:szCs w:val="22"/>
        </w:rPr>
        <w:drawing>
          <wp:inline distT="0" distB="0" distL="0" distR="0" wp14:anchorId="33E87887" wp14:editId="06F448CE">
            <wp:extent cx="2567675" cy="3512744"/>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3-04-06 um 15.48.48.png"/>
                    <pic:cNvPicPr/>
                  </pic:nvPicPr>
                  <pic:blipFill>
                    <a:blip r:embed="rId9"/>
                    <a:stretch>
                      <a:fillRect/>
                    </a:stretch>
                  </pic:blipFill>
                  <pic:spPr>
                    <a:xfrm>
                      <a:off x="0" y="0"/>
                      <a:ext cx="2569810" cy="3515665"/>
                    </a:xfrm>
                    <a:prstGeom prst="rect">
                      <a:avLst/>
                    </a:prstGeom>
                  </pic:spPr>
                </pic:pic>
              </a:graphicData>
            </a:graphic>
          </wp:inline>
        </w:drawing>
      </w:r>
    </w:p>
    <w:p w14:paraId="7693777E" w14:textId="29447A58" w:rsidR="00B5269A" w:rsidRDefault="00DF4FB9" w:rsidP="00842361">
      <w:pPr>
        <w:pStyle w:val="StandardWeb"/>
        <w:contextualSpacing/>
        <w:rPr>
          <w:rFonts w:ascii="Arial" w:hAnsi="Arial" w:cs="Arial"/>
          <w:sz w:val="22"/>
          <w:szCs w:val="22"/>
        </w:rPr>
      </w:pPr>
      <w:r>
        <w:rPr>
          <w:rFonts w:ascii="Arial" w:hAnsi="Arial" w:cs="Arial"/>
          <w:sz w:val="22"/>
          <w:szCs w:val="22"/>
        </w:rPr>
        <w:t>Die Solarlux Sonnenschutzbeschichtung zeichnet sich durch ihre neutrale Transmissionsfarbe bei geringer Außen- und Innenreflexion aus.</w:t>
      </w:r>
    </w:p>
    <w:p w14:paraId="43163991" w14:textId="52C7DC17" w:rsidR="00DF4FB9" w:rsidRPr="00842361" w:rsidRDefault="00DF4FB9" w:rsidP="00842361">
      <w:pPr>
        <w:pStyle w:val="StandardWeb"/>
        <w:contextualSpacing/>
        <w:rPr>
          <w:rFonts w:ascii="Arial" w:hAnsi="Arial" w:cs="Arial"/>
          <w:sz w:val="22"/>
          <w:szCs w:val="22"/>
        </w:rPr>
      </w:pPr>
      <w:r>
        <w:rPr>
          <w:rFonts w:ascii="Arial" w:hAnsi="Arial" w:cs="Arial"/>
          <w:sz w:val="22"/>
          <w:szCs w:val="22"/>
        </w:rPr>
        <w:t>Bildquelle: ISOLAR GLAS Beratung</w:t>
      </w:r>
    </w:p>
    <w:p w14:paraId="5FCD8D24" w14:textId="68C69AC8" w:rsidR="00571BC4" w:rsidRDefault="00373206" w:rsidP="003D0BF5">
      <w:pPr>
        <w:pStyle w:val="StandardWeb"/>
        <w:spacing w:line="276" w:lineRule="auto"/>
        <w:rPr>
          <w:rFonts w:ascii="Arial" w:hAnsi="Arial" w:cs="Arial"/>
          <w:b/>
          <w:sz w:val="22"/>
          <w:szCs w:val="22"/>
        </w:rPr>
      </w:pPr>
      <w:r w:rsidRPr="00B41C0E">
        <w:rPr>
          <w:rFonts w:ascii="Arial" w:hAnsi="Arial" w:cs="Arial"/>
          <w:b/>
          <w:sz w:val="22"/>
          <w:szCs w:val="22"/>
        </w:rPr>
        <w:lastRenderedPageBreak/>
        <w:t>Angaben zum Objekt:</w:t>
      </w:r>
    </w:p>
    <w:p w14:paraId="059B86EB" w14:textId="282C211D" w:rsidR="00A71810" w:rsidRDefault="005A20F6" w:rsidP="005A20F6">
      <w:pPr>
        <w:pStyle w:val="Listenabsatz"/>
        <w:numPr>
          <w:ilvl w:val="0"/>
          <w:numId w:val="23"/>
        </w:numPr>
        <w:spacing w:line="276" w:lineRule="auto"/>
        <w:rPr>
          <w:rFonts w:ascii="Arial" w:hAnsi="Arial" w:cs="Arial"/>
          <w:szCs w:val="22"/>
        </w:rPr>
      </w:pPr>
      <w:r w:rsidRPr="005A20F6">
        <w:rPr>
          <w:rFonts w:ascii="Arial" w:hAnsi="Arial" w:cs="Arial"/>
          <w:szCs w:val="22"/>
        </w:rPr>
        <w:t>Baujahr 2020 – 2021</w:t>
      </w:r>
    </w:p>
    <w:p w14:paraId="3FFF0F4E" w14:textId="5B0EA62D" w:rsidR="001514B9" w:rsidRDefault="001514B9" w:rsidP="005A20F6">
      <w:pPr>
        <w:pStyle w:val="Listenabsatz"/>
        <w:numPr>
          <w:ilvl w:val="0"/>
          <w:numId w:val="23"/>
        </w:numPr>
        <w:spacing w:line="276" w:lineRule="auto"/>
        <w:rPr>
          <w:rFonts w:ascii="Arial" w:hAnsi="Arial" w:cs="Arial"/>
          <w:szCs w:val="22"/>
        </w:rPr>
      </w:pPr>
      <w:r>
        <w:rPr>
          <w:rFonts w:ascii="Arial" w:hAnsi="Arial" w:cs="Arial"/>
          <w:szCs w:val="22"/>
        </w:rPr>
        <w:t>Gesamtfläche 4.700 qm</w:t>
      </w:r>
      <w:r w:rsidRPr="001514B9">
        <w:rPr>
          <w:rFonts w:ascii="Arial" w:hAnsi="Arial" w:cs="Arial"/>
          <w:szCs w:val="22"/>
          <w:vertAlign w:val="superscript"/>
        </w:rPr>
        <w:t>2</w:t>
      </w:r>
    </w:p>
    <w:p w14:paraId="657B05D0" w14:textId="53E1D324" w:rsidR="001514B9" w:rsidRDefault="001514B9" w:rsidP="005A20F6">
      <w:pPr>
        <w:pStyle w:val="Listenabsatz"/>
        <w:numPr>
          <w:ilvl w:val="0"/>
          <w:numId w:val="23"/>
        </w:numPr>
        <w:spacing w:line="276" w:lineRule="auto"/>
        <w:rPr>
          <w:rFonts w:ascii="Arial" w:hAnsi="Arial" w:cs="Arial"/>
          <w:szCs w:val="22"/>
        </w:rPr>
      </w:pPr>
      <w:r>
        <w:rPr>
          <w:rFonts w:ascii="Arial" w:hAnsi="Arial" w:cs="Arial"/>
          <w:szCs w:val="22"/>
        </w:rPr>
        <w:t>Hauptmieter: Ranger Marketing &amp; Vertriebs GmbH</w:t>
      </w:r>
    </w:p>
    <w:p w14:paraId="196DDF53" w14:textId="4479CE29" w:rsidR="001514B9" w:rsidRDefault="00FD2FFF" w:rsidP="005A20F6">
      <w:pPr>
        <w:pStyle w:val="Listenabsatz"/>
        <w:numPr>
          <w:ilvl w:val="0"/>
          <w:numId w:val="23"/>
        </w:numPr>
        <w:spacing w:line="276" w:lineRule="auto"/>
        <w:rPr>
          <w:rFonts w:ascii="Arial" w:hAnsi="Arial" w:cs="Arial"/>
          <w:szCs w:val="22"/>
        </w:rPr>
      </w:pPr>
      <w:r>
        <w:rPr>
          <w:rFonts w:ascii="Arial" w:hAnsi="Arial" w:cs="Arial"/>
          <w:szCs w:val="22"/>
        </w:rPr>
        <w:t>Mieter: MHP Management- und IT-Beratung GmbH</w:t>
      </w:r>
    </w:p>
    <w:p w14:paraId="2CF278D3" w14:textId="6BB94FF0" w:rsidR="009217F2" w:rsidRDefault="009217F2" w:rsidP="005A20F6">
      <w:pPr>
        <w:pStyle w:val="Listenabsatz"/>
        <w:numPr>
          <w:ilvl w:val="0"/>
          <w:numId w:val="23"/>
        </w:numPr>
        <w:spacing w:line="276" w:lineRule="auto"/>
        <w:rPr>
          <w:rFonts w:ascii="Arial" w:hAnsi="Arial" w:cs="Arial"/>
          <w:szCs w:val="22"/>
        </w:rPr>
      </w:pPr>
      <w:r>
        <w:rPr>
          <w:rFonts w:ascii="Arial" w:hAnsi="Arial" w:cs="Arial"/>
          <w:szCs w:val="22"/>
        </w:rPr>
        <w:t xml:space="preserve">Verwendete Glastypen: Solarlux A50, </w:t>
      </w:r>
      <w:r w:rsidR="00EE5624">
        <w:rPr>
          <w:rFonts w:ascii="Arial" w:hAnsi="Arial" w:cs="Arial"/>
          <w:szCs w:val="22"/>
        </w:rPr>
        <w:t>2-fach Iso</w:t>
      </w:r>
    </w:p>
    <w:p w14:paraId="3F3CAAD7" w14:textId="6CED467E" w:rsidR="00545D4A" w:rsidRDefault="00545D4A" w:rsidP="005A20F6">
      <w:pPr>
        <w:pStyle w:val="Listenabsatz"/>
        <w:numPr>
          <w:ilvl w:val="0"/>
          <w:numId w:val="23"/>
        </w:numPr>
        <w:spacing w:line="276" w:lineRule="auto"/>
        <w:rPr>
          <w:rFonts w:ascii="Arial" w:hAnsi="Arial" w:cs="Arial"/>
          <w:szCs w:val="22"/>
        </w:rPr>
      </w:pPr>
      <w:r>
        <w:rPr>
          <w:rFonts w:ascii="Arial" w:hAnsi="Arial" w:cs="Arial"/>
          <w:szCs w:val="22"/>
        </w:rPr>
        <w:t>Absturzsichernde Verglasung sowie Schallschutz von 32 bis 30 dB</w:t>
      </w:r>
    </w:p>
    <w:p w14:paraId="65B64316" w14:textId="5E985FB2" w:rsidR="00545D4A" w:rsidRPr="005A20F6" w:rsidRDefault="00545D4A" w:rsidP="005A20F6">
      <w:pPr>
        <w:pStyle w:val="Listenabsatz"/>
        <w:numPr>
          <w:ilvl w:val="0"/>
          <w:numId w:val="23"/>
        </w:numPr>
        <w:spacing w:line="276" w:lineRule="auto"/>
        <w:rPr>
          <w:rFonts w:ascii="Arial" w:hAnsi="Arial" w:cs="Arial"/>
          <w:szCs w:val="22"/>
        </w:rPr>
      </w:pPr>
      <w:r>
        <w:rPr>
          <w:rFonts w:ascii="Arial" w:hAnsi="Arial" w:cs="Arial"/>
          <w:szCs w:val="22"/>
        </w:rPr>
        <w:t>Verbaute Glas</w:t>
      </w:r>
      <w:r w:rsidR="0094552F">
        <w:rPr>
          <w:rFonts w:ascii="Arial" w:hAnsi="Arial" w:cs="Arial"/>
          <w:szCs w:val="22"/>
        </w:rPr>
        <w:t>fläche</w:t>
      </w:r>
      <w:r>
        <w:rPr>
          <w:rFonts w:ascii="Arial" w:hAnsi="Arial" w:cs="Arial"/>
          <w:szCs w:val="22"/>
        </w:rPr>
        <w:t>: 3.000 qm</w:t>
      </w:r>
      <w:r w:rsidRPr="00545D4A">
        <w:rPr>
          <w:rFonts w:ascii="Arial" w:hAnsi="Arial" w:cs="Arial"/>
          <w:szCs w:val="22"/>
          <w:vertAlign w:val="superscript"/>
        </w:rPr>
        <w:t>2</w:t>
      </w:r>
      <w:r w:rsidR="0094552F">
        <w:rPr>
          <w:rFonts w:ascii="Arial" w:hAnsi="Arial" w:cs="Arial"/>
          <w:szCs w:val="22"/>
          <w:vertAlign w:val="superscript"/>
        </w:rPr>
        <w:t xml:space="preserve"> </w:t>
      </w:r>
      <w:r w:rsidR="006C5765">
        <w:rPr>
          <w:rFonts w:ascii="Arial" w:hAnsi="Arial" w:cs="Arial"/>
          <w:szCs w:val="22"/>
        </w:rPr>
        <w:t xml:space="preserve"> </w:t>
      </w:r>
      <w:r w:rsidR="0094552F">
        <w:rPr>
          <w:rFonts w:ascii="Arial" w:hAnsi="Arial" w:cs="Arial"/>
          <w:szCs w:val="22"/>
        </w:rPr>
        <w:t xml:space="preserve">in </w:t>
      </w:r>
      <w:r w:rsidR="006C5765">
        <w:rPr>
          <w:rFonts w:ascii="Arial" w:hAnsi="Arial" w:cs="Arial"/>
          <w:szCs w:val="22"/>
        </w:rPr>
        <w:t>629 Einzelelemente</w:t>
      </w:r>
      <w:r w:rsidR="0094552F">
        <w:rPr>
          <w:rFonts w:ascii="Arial" w:hAnsi="Arial" w:cs="Arial"/>
          <w:szCs w:val="22"/>
        </w:rPr>
        <w:t>n</w:t>
      </w:r>
    </w:p>
    <w:p w14:paraId="42A371E0" w14:textId="4F4DCDF5" w:rsidR="005A20F6" w:rsidRDefault="005A20F6" w:rsidP="005A20F6">
      <w:pPr>
        <w:spacing w:line="276" w:lineRule="auto"/>
        <w:rPr>
          <w:rFonts w:ascii="Arial" w:hAnsi="Arial" w:cs="Arial"/>
          <w:b/>
          <w:szCs w:val="22"/>
        </w:rPr>
      </w:pPr>
    </w:p>
    <w:p w14:paraId="76E30EC9" w14:textId="77777777" w:rsidR="005A20F6" w:rsidRPr="005A20F6" w:rsidRDefault="005A20F6" w:rsidP="005A20F6">
      <w:pPr>
        <w:spacing w:line="276" w:lineRule="auto"/>
        <w:rPr>
          <w:rFonts w:ascii="Arial" w:hAnsi="Arial" w:cs="Arial"/>
          <w:b/>
          <w:szCs w:val="22"/>
        </w:rPr>
      </w:pPr>
    </w:p>
    <w:p w14:paraId="3A93867D" w14:textId="77777777" w:rsidR="006448C3" w:rsidRPr="00A00FD3" w:rsidRDefault="006448C3" w:rsidP="006448C3">
      <w:pPr>
        <w:spacing w:line="276" w:lineRule="auto"/>
        <w:rPr>
          <w:rFonts w:ascii="Arial" w:hAnsi="Arial" w:cs="Arial"/>
          <w:b/>
          <w:szCs w:val="22"/>
        </w:rPr>
      </w:pPr>
      <w:r w:rsidRPr="00A00FD3">
        <w:rPr>
          <w:rFonts w:ascii="Arial" w:hAnsi="Arial" w:cs="Arial"/>
          <w:b/>
          <w:szCs w:val="22"/>
        </w:rPr>
        <w:t>Objektlegende</w:t>
      </w:r>
    </w:p>
    <w:p w14:paraId="489B4E30" w14:textId="78F39AA6" w:rsidR="006448C3" w:rsidRPr="00A00FD3" w:rsidRDefault="006448C3" w:rsidP="006448C3">
      <w:pPr>
        <w:numPr>
          <w:ilvl w:val="0"/>
          <w:numId w:val="16"/>
        </w:numPr>
        <w:spacing w:line="276" w:lineRule="auto"/>
        <w:rPr>
          <w:rFonts w:ascii="Arial" w:hAnsi="Arial" w:cs="Arial"/>
          <w:b/>
          <w:szCs w:val="22"/>
        </w:rPr>
      </w:pPr>
      <w:r w:rsidRPr="00A00FD3">
        <w:rPr>
          <w:rFonts w:ascii="Arial" w:hAnsi="Arial" w:cs="Arial"/>
          <w:b/>
          <w:szCs w:val="22"/>
        </w:rPr>
        <w:t>Bauherr</w:t>
      </w:r>
      <w:r w:rsidR="00566495">
        <w:rPr>
          <w:rFonts w:ascii="Arial" w:hAnsi="Arial" w:cs="Arial"/>
          <w:b/>
          <w:szCs w:val="22"/>
        </w:rPr>
        <w:t>en</w:t>
      </w:r>
      <w:r w:rsidRPr="00A00FD3">
        <w:rPr>
          <w:rFonts w:ascii="Arial" w:hAnsi="Arial" w:cs="Arial"/>
          <w:b/>
          <w:szCs w:val="22"/>
        </w:rPr>
        <w:t>:</w:t>
      </w:r>
    </w:p>
    <w:p w14:paraId="494AFE29" w14:textId="713FD451" w:rsidR="0015690D" w:rsidRPr="00B37B95" w:rsidRDefault="00566495" w:rsidP="006448C3">
      <w:pPr>
        <w:spacing w:line="276" w:lineRule="auto"/>
        <w:ind w:left="708"/>
        <w:rPr>
          <w:rFonts w:ascii="Arial" w:hAnsi="Arial" w:cs="Arial"/>
        </w:rPr>
      </w:pPr>
      <w:r>
        <w:rPr>
          <w:rFonts w:ascii="Arial" w:hAnsi="Arial" w:cs="Arial"/>
        </w:rPr>
        <w:t xml:space="preserve">Architekt Thomas Deilmann und Unternehmer Josef Rentmeister, </w:t>
      </w:r>
      <w:r w:rsidR="00C677F6">
        <w:rPr>
          <w:rFonts w:ascii="Arial" w:hAnsi="Arial" w:cs="Arial"/>
        </w:rPr>
        <w:t>Wahlerstr</w:t>
      </w:r>
      <w:r w:rsidR="0094552F">
        <w:rPr>
          <w:rFonts w:ascii="Arial" w:hAnsi="Arial" w:cs="Arial"/>
        </w:rPr>
        <w:t>aße</w:t>
      </w:r>
      <w:r w:rsidR="00C677F6">
        <w:rPr>
          <w:rFonts w:ascii="Arial" w:hAnsi="Arial" w:cs="Arial"/>
        </w:rPr>
        <w:t xml:space="preserve"> Projekt GmbH, Cecilienallee </w:t>
      </w:r>
      <w:r w:rsidR="005A20F6">
        <w:rPr>
          <w:rFonts w:ascii="Arial" w:hAnsi="Arial" w:cs="Arial"/>
        </w:rPr>
        <w:t>13, 40474 Düsseldorf</w:t>
      </w:r>
      <w:r w:rsidR="00D97A49">
        <w:rPr>
          <w:rFonts w:ascii="Arial" w:hAnsi="Arial" w:cs="Arial"/>
        </w:rPr>
        <w:t xml:space="preserve">, </w:t>
      </w:r>
    </w:p>
    <w:p w14:paraId="5A4E5F98" w14:textId="77777777" w:rsidR="00BA40E8" w:rsidRPr="0015690D" w:rsidRDefault="00BA40E8" w:rsidP="00C677F6">
      <w:pPr>
        <w:spacing w:line="276" w:lineRule="auto"/>
        <w:rPr>
          <w:rFonts w:ascii="Arial" w:hAnsi="Arial" w:cs="Arial"/>
          <w:b/>
          <w:szCs w:val="22"/>
        </w:rPr>
      </w:pPr>
    </w:p>
    <w:p w14:paraId="0BB6300D" w14:textId="31EC29D2" w:rsidR="00BA40E8" w:rsidRPr="00A00FD3" w:rsidRDefault="00BA40E8" w:rsidP="00BA40E8">
      <w:pPr>
        <w:pStyle w:val="Listenabsatz"/>
        <w:numPr>
          <w:ilvl w:val="0"/>
          <w:numId w:val="16"/>
        </w:numPr>
        <w:spacing w:line="276" w:lineRule="auto"/>
        <w:rPr>
          <w:rFonts w:ascii="Arial" w:hAnsi="Arial" w:cs="Arial"/>
          <w:b/>
          <w:szCs w:val="22"/>
          <w:lang w:val="en-US"/>
        </w:rPr>
      </w:pPr>
      <w:r w:rsidRPr="00A00FD3">
        <w:rPr>
          <w:rFonts w:ascii="Arial" w:hAnsi="Arial" w:cs="Arial"/>
          <w:b/>
          <w:szCs w:val="22"/>
          <w:lang w:val="en-US"/>
        </w:rPr>
        <w:t>Architekt:</w:t>
      </w:r>
    </w:p>
    <w:p w14:paraId="675E106D" w14:textId="268CAAD6" w:rsidR="00BA40E8" w:rsidRPr="00A00FD3" w:rsidRDefault="00C677F6" w:rsidP="00BA40E8">
      <w:pPr>
        <w:pStyle w:val="Listenabsatz"/>
        <w:spacing w:line="276" w:lineRule="auto"/>
        <w:rPr>
          <w:rFonts w:ascii="Arial" w:hAnsi="Arial" w:cs="Arial"/>
          <w:szCs w:val="22"/>
        </w:rPr>
      </w:pPr>
      <w:r>
        <w:rPr>
          <w:rFonts w:ascii="Arial" w:hAnsi="Arial" w:cs="Arial"/>
          <w:szCs w:val="22"/>
        </w:rPr>
        <w:t>Deilmann Architekten Stadtplaner, Cecilienallee 13, 40474 Düsseldorf</w:t>
      </w:r>
    </w:p>
    <w:p w14:paraId="1EA91E29" w14:textId="77777777" w:rsidR="00631E8F" w:rsidRPr="00BF4643" w:rsidRDefault="00631E8F" w:rsidP="00631E8F">
      <w:pPr>
        <w:spacing w:line="276" w:lineRule="auto"/>
        <w:rPr>
          <w:rFonts w:ascii="Arial" w:hAnsi="Arial" w:cs="Arial"/>
          <w:highlight w:val="yellow"/>
        </w:rPr>
      </w:pPr>
    </w:p>
    <w:p w14:paraId="5EA42935" w14:textId="37BEE198" w:rsidR="002059EB" w:rsidRDefault="00C677F6" w:rsidP="002059EB">
      <w:pPr>
        <w:numPr>
          <w:ilvl w:val="0"/>
          <w:numId w:val="16"/>
        </w:numPr>
        <w:spacing w:line="276" w:lineRule="auto"/>
        <w:rPr>
          <w:rFonts w:ascii="Arial" w:hAnsi="Arial" w:cs="Arial"/>
          <w:b/>
        </w:rPr>
      </w:pPr>
      <w:r>
        <w:rPr>
          <w:rFonts w:ascii="Arial" w:hAnsi="Arial" w:cs="Arial"/>
          <w:b/>
        </w:rPr>
        <w:t>Metall- und Fassadenbau</w:t>
      </w:r>
      <w:r w:rsidR="006448C3" w:rsidRPr="00B37B95">
        <w:rPr>
          <w:rFonts w:ascii="Arial" w:hAnsi="Arial" w:cs="Arial"/>
          <w:b/>
        </w:rPr>
        <w:t>:</w:t>
      </w:r>
    </w:p>
    <w:p w14:paraId="08922BED" w14:textId="636ED158" w:rsidR="006448C3" w:rsidRPr="002059EB" w:rsidRDefault="00C677F6" w:rsidP="002059EB">
      <w:pPr>
        <w:spacing w:line="276" w:lineRule="auto"/>
        <w:ind w:left="720"/>
        <w:rPr>
          <w:rFonts w:ascii="Arial" w:hAnsi="Arial" w:cs="Arial"/>
          <w:b/>
        </w:rPr>
      </w:pPr>
      <w:r>
        <w:rPr>
          <w:rFonts w:ascii="Arial" w:hAnsi="Arial" w:cs="Arial"/>
          <w:szCs w:val="22"/>
        </w:rPr>
        <w:t>Hunsrücker Glasveredelung Wagener GmbH &amp; Co. KG, Otto-Hahn-Straße 1, 55481 Kirchberg</w:t>
      </w:r>
    </w:p>
    <w:p w14:paraId="6AABD66C" w14:textId="77777777" w:rsidR="006E6B87" w:rsidRPr="00B37B95" w:rsidRDefault="006E6B87" w:rsidP="006448C3">
      <w:pPr>
        <w:spacing w:line="276" w:lineRule="auto"/>
        <w:ind w:left="708"/>
        <w:rPr>
          <w:rFonts w:ascii="Arial" w:hAnsi="Arial" w:cs="Arial"/>
          <w:szCs w:val="22"/>
        </w:rPr>
      </w:pPr>
    </w:p>
    <w:p w14:paraId="5D4DD755" w14:textId="77777777" w:rsidR="006E6B87" w:rsidRPr="00B37B95" w:rsidRDefault="006E6B87" w:rsidP="006448C3">
      <w:pPr>
        <w:spacing w:line="276" w:lineRule="auto"/>
        <w:ind w:left="708"/>
        <w:rPr>
          <w:rFonts w:ascii="Arial" w:hAnsi="Arial" w:cs="Arial"/>
          <w:szCs w:val="22"/>
        </w:rPr>
      </w:pPr>
    </w:p>
    <w:p w14:paraId="0E4AB984" w14:textId="77777777" w:rsidR="006E6B87" w:rsidRPr="00B37B95" w:rsidRDefault="006E6B87" w:rsidP="006E6B87">
      <w:pPr>
        <w:tabs>
          <w:tab w:val="left" w:pos="2835"/>
        </w:tabs>
        <w:spacing w:line="276" w:lineRule="auto"/>
        <w:rPr>
          <w:rFonts w:ascii="Arial" w:hAnsi="Arial" w:cs="Arial"/>
          <w:b/>
        </w:rPr>
      </w:pPr>
      <w:r w:rsidRPr="00B37B95">
        <w:rPr>
          <w:rFonts w:ascii="Arial" w:hAnsi="Arial" w:cs="Arial"/>
          <w:b/>
        </w:rPr>
        <w:t>Über die Unternehmensgruppe ISOLAR GLAS Beratung:</w:t>
      </w:r>
    </w:p>
    <w:p w14:paraId="63BBA410" w14:textId="10A8790A" w:rsidR="006E6B87" w:rsidRPr="00B37B95" w:rsidRDefault="006E6B87" w:rsidP="006E6B87">
      <w:pPr>
        <w:overflowPunct/>
        <w:autoSpaceDE/>
        <w:autoSpaceDN/>
        <w:adjustRightInd/>
        <w:spacing w:line="276" w:lineRule="auto"/>
        <w:textAlignment w:val="auto"/>
        <w:rPr>
          <w:rFonts w:ascii="Arial" w:hAnsi="Arial" w:cs="Arial"/>
          <w:szCs w:val="22"/>
        </w:rPr>
      </w:pPr>
      <w:r w:rsidRPr="00B37B95">
        <w:rPr>
          <w:rFonts w:ascii="Arial" w:hAnsi="Arial" w:cs="Arial"/>
          <w:szCs w:val="22"/>
        </w:rPr>
        <w:t>Die ISOLAR</w:t>
      </w:r>
      <w:r w:rsidRPr="00B37B95">
        <w:rPr>
          <w:rFonts w:ascii="Arial" w:hAnsi="Arial" w:cs="Arial"/>
          <w:szCs w:val="22"/>
          <w:vertAlign w:val="superscript"/>
        </w:rPr>
        <w:t>®</w:t>
      </w:r>
      <w:r w:rsidRPr="00B37B95">
        <w:rPr>
          <w:rFonts w:ascii="Arial" w:hAnsi="Arial" w:cs="Arial"/>
          <w:szCs w:val="22"/>
        </w:rPr>
        <w:t xml:space="preserve"> GLAS Gemeinschaft ist ein europaweites Netzwerk flachglasverarbeitender Unternehmen. Mit mehr als 30 mittelständischen, konzernunabhängigen Unternehmen ist sie eine der größten Vereinigungen dieser Art. Alle Betriebe arbeiten auf der Basis gemeinsamer Produkt- und Qualitätsstandards</w:t>
      </w:r>
      <w:r w:rsidR="0094552F" w:rsidRPr="0094552F">
        <w:rPr>
          <w:rFonts w:ascii="Arial" w:hAnsi="Arial" w:cs="Arial"/>
          <w:szCs w:val="22"/>
        </w:rPr>
        <w:t xml:space="preserve"> </w:t>
      </w:r>
      <w:r w:rsidR="0094552F" w:rsidRPr="00B37B95">
        <w:rPr>
          <w:rFonts w:ascii="Arial" w:hAnsi="Arial" w:cs="Arial"/>
          <w:szCs w:val="22"/>
        </w:rPr>
        <w:t>zusammen</w:t>
      </w:r>
      <w:r w:rsidRPr="00B37B95">
        <w:rPr>
          <w:rFonts w:ascii="Arial" w:hAnsi="Arial" w:cs="Arial"/>
          <w:szCs w:val="22"/>
        </w:rPr>
        <w:t>. Organisatorischer Rahmen bildet die IGB – die ISOLAR</w:t>
      </w:r>
      <w:r w:rsidRPr="00B37B95">
        <w:rPr>
          <w:rFonts w:ascii="Arial" w:hAnsi="Arial" w:cs="Arial"/>
          <w:szCs w:val="22"/>
          <w:vertAlign w:val="superscript"/>
        </w:rPr>
        <w:t>®</w:t>
      </w:r>
      <w:r w:rsidRPr="00B37B95">
        <w:rPr>
          <w:rFonts w:ascii="Arial" w:hAnsi="Arial" w:cs="Arial"/>
          <w:szCs w:val="22"/>
        </w:rPr>
        <w:t xml:space="preserve"> GLAS Beratung in Kirchberg (Hunsrück). Glasspezifische technische Fragestellungen im Kontext Normung, Produktzulassungen, Produktsicherheit und Anwendungsfragen werden hier zentral beantwortet.</w:t>
      </w:r>
    </w:p>
    <w:p w14:paraId="3091F2F9" w14:textId="13FD5AA9" w:rsidR="006448C3" w:rsidRDefault="006448C3" w:rsidP="006448C3">
      <w:pPr>
        <w:overflowPunct/>
        <w:autoSpaceDE/>
        <w:autoSpaceDN/>
        <w:adjustRightInd/>
        <w:spacing w:line="276" w:lineRule="auto"/>
        <w:textAlignment w:val="auto"/>
        <w:rPr>
          <w:rFonts w:ascii="Arial" w:hAnsi="Arial" w:cs="Arial"/>
          <w:szCs w:val="22"/>
        </w:rPr>
      </w:pPr>
    </w:p>
    <w:p w14:paraId="798BB3D9" w14:textId="77777777" w:rsidR="006942C2" w:rsidRPr="00B37B95" w:rsidRDefault="006942C2" w:rsidP="006448C3">
      <w:pPr>
        <w:overflowPunct/>
        <w:autoSpaceDE/>
        <w:autoSpaceDN/>
        <w:adjustRightInd/>
        <w:spacing w:line="276" w:lineRule="auto"/>
        <w:textAlignment w:val="auto"/>
        <w:rPr>
          <w:rFonts w:ascii="Arial" w:hAnsi="Arial" w:cs="Arial"/>
          <w:szCs w:val="22"/>
        </w:rPr>
      </w:pPr>
    </w:p>
    <w:p w14:paraId="6A230948" w14:textId="6A2F2231" w:rsidR="006448C3" w:rsidRPr="004C3A46" w:rsidRDefault="004C3A46" w:rsidP="006448C3">
      <w:pPr>
        <w:overflowPunct/>
        <w:autoSpaceDE/>
        <w:autoSpaceDN/>
        <w:adjustRightInd/>
        <w:spacing w:line="276" w:lineRule="auto"/>
        <w:textAlignment w:val="auto"/>
        <w:rPr>
          <w:rFonts w:ascii="Arial" w:hAnsi="Arial" w:cs="Arial"/>
          <w:b/>
          <w:szCs w:val="22"/>
        </w:rPr>
      </w:pPr>
      <w:r w:rsidRPr="00DE1DD5">
        <w:rPr>
          <w:rFonts w:ascii="Arial" w:hAnsi="Arial" w:cs="Arial"/>
          <w:b/>
          <w:szCs w:val="22"/>
        </w:rPr>
        <w:t>Über die Hunsrücker Glasveredelung Wagener GmbH &amp; Co.KG:</w:t>
      </w:r>
    </w:p>
    <w:p w14:paraId="1B3105DE" w14:textId="16157C05" w:rsidR="00F753F7" w:rsidRPr="0031709B" w:rsidRDefault="00F753F7" w:rsidP="0031709B">
      <w:pPr>
        <w:overflowPunct/>
        <w:autoSpaceDE/>
        <w:autoSpaceDN/>
        <w:adjustRightInd/>
        <w:spacing w:line="276" w:lineRule="auto"/>
        <w:textAlignment w:val="auto"/>
        <w:rPr>
          <w:rFonts w:ascii="Arial" w:hAnsi="Arial" w:cs="Arial"/>
          <w:szCs w:val="22"/>
        </w:rPr>
      </w:pPr>
      <w:r w:rsidRPr="0031709B">
        <w:rPr>
          <w:rFonts w:ascii="Arial" w:hAnsi="Arial" w:cs="Arial"/>
          <w:szCs w:val="22"/>
        </w:rPr>
        <w:t>Die Hunsrücker Glasveredelung blickt auf einen Ursprung als Unternehmen der Glasverarbeitung mit Standort im direkten Umfeld der Kunden aus der Möbelfertigung zurück. 1970 wurde mit einer ISOLAR</w:t>
      </w:r>
      <w:r w:rsidRPr="0031709B">
        <w:rPr>
          <w:rFonts w:ascii="Arial" w:hAnsi="Arial" w:cs="Arial"/>
          <w:szCs w:val="22"/>
          <w:vertAlign w:val="superscript"/>
        </w:rPr>
        <w:t>®</w:t>
      </w:r>
      <w:r w:rsidRPr="0031709B">
        <w:rPr>
          <w:rFonts w:ascii="Arial" w:hAnsi="Arial" w:cs="Arial"/>
          <w:szCs w:val="22"/>
        </w:rPr>
        <w:t xml:space="preserve"> Lizenz die Produktion von Isolierglas aufgenommen. Auch ESG wird in Kirchberg bereits seit über 40 Jahren hergestellt. Die Glasverarbeitung wurde kontinuierlich ausgearbeitet und verfügt auch über Spezialtechniken etwa </w:t>
      </w:r>
      <w:r w:rsidRPr="0031709B">
        <w:rPr>
          <w:rFonts w:ascii="Arial" w:hAnsi="Arial" w:cs="Arial"/>
          <w:szCs w:val="22"/>
        </w:rPr>
        <w:lastRenderedPageBreak/>
        <w:t>für Hinterschnittbohrungen oder Wasserstrahl-Schneidetechnik. Weitere Standbeine für das Unternehmen sind zahlreiche Spezialprodukte im Isolierglas-Bereich sowie die Projektierung und Montage von Glasanlagen jeglicher Art bis hin zur Umsetzung kompletter Projekte im konstruktiven Glasbau etwa mit punktgehaltenen Lösungen. Weltweit vertrieben werden schließlich von Kirchberg aus Gläser mit reflexionsmindernden Eigenschaften.</w:t>
      </w:r>
    </w:p>
    <w:p w14:paraId="2D3FB0E1" w14:textId="7F7183F9" w:rsidR="004C3A46" w:rsidRDefault="004C3A46" w:rsidP="006448C3">
      <w:pPr>
        <w:overflowPunct/>
        <w:autoSpaceDE/>
        <w:autoSpaceDN/>
        <w:adjustRightInd/>
        <w:spacing w:line="276" w:lineRule="auto"/>
        <w:textAlignment w:val="auto"/>
        <w:rPr>
          <w:rFonts w:ascii="Arial" w:hAnsi="Arial" w:cs="Arial"/>
          <w:szCs w:val="22"/>
        </w:rPr>
      </w:pPr>
    </w:p>
    <w:p w14:paraId="40E0D84D" w14:textId="77777777" w:rsidR="004C3A46" w:rsidRPr="00B37B95" w:rsidRDefault="004C3A46" w:rsidP="006448C3">
      <w:pPr>
        <w:overflowPunct/>
        <w:autoSpaceDE/>
        <w:autoSpaceDN/>
        <w:adjustRightInd/>
        <w:spacing w:line="276" w:lineRule="auto"/>
        <w:textAlignment w:val="auto"/>
        <w:rPr>
          <w:rFonts w:ascii="Arial" w:hAnsi="Arial" w:cs="Arial"/>
          <w:szCs w:val="22"/>
        </w:rPr>
      </w:pPr>
    </w:p>
    <w:p w14:paraId="5D27EC4A" w14:textId="77777777" w:rsidR="00A233DF" w:rsidRPr="00B37B95" w:rsidRDefault="00A233DF" w:rsidP="001E6B2C">
      <w:pPr>
        <w:tabs>
          <w:tab w:val="left" w:pos="2835"/>
        </w:tabs>
        <w:rPr>
          <w:rFonts w:ascii="Arial" w:hAnsi="Arial" w:cs="Arial"/>
          <w:szCs w:val="22"/>
        </w:rPr>
      </w:pPr>
      <w:r w:rsidRPr="00B37B95">
        <w:rPr>
          <w:rFonts w:ascii="Arial" w:hAnsi="Arial" w:cs="Arial"/>
          <w:szCs w:val="22"/>
          <w:u w:val="single"/>
        </w:rPr>
        <w:t>Kontakt:</w:t>
      </w:r>
      <w:r w:rsidRPr="00B37B95">
        <w:rPr>
          <w:rFonts w:ascii="Arial" w:hAnsi="Arial" w:cs="Arial"/>
          <w:szCs w:val="22"/>
        </w:rPr>
        <w:tab/>
      </w:r>
      <w:r w:rsidRPr="00B37B95">
        <w:rPr>
          <w:rFonts w:ascii="Arial" w:hAnsi="Arial" w:cs="Arial"/>
          <w:szCs w:val="22"/>
        </w:rPr>
        <w:tab/>
      </w:r>
      <w:r w:rsidRPr="00B37B95">
        <w:rPr>
          <w:rFonts w:ascii="Arial" w:hAnsi="Arial" w:cs="Arial"/>
          <w:szCs w:val="22"/>
        </w:rPr>
        <w:tab/>
      </w:r>
      <w:r w:rsidRPr="00B37B95">
        <w:rPr>
          <w:rFonts w:ascii="Arial" w:hAnsi="Arial" w:cs="Arial"/>
          <w:szCs w:val="22"/>
        </w:rPr>
        <w:tab/>
      </w:r>
    </w:p>
    <w:p w14:paraId="0C4EB405" w14:textId="6BD90D0D" w:rsidR="00836AD0" w:rsidRDefault="004C3A46" w:rsidP="00A233DF">
      <w:pPr>
        <w:tabs>
          <w:tab w:val="left" w:pos="2835"/>
        </w:tabs>
        <w:spacing w:line="276" w:lineRule="auto"/>
        <w:rPr>
          <w:rFonts w:ascii="Arial" w:hAnsi="Arial" w:cs="Arial"/>
          <w:color w:val="000000"/>
          <w:szCs w:val="22"/>
        </w:rPr>
      </w:pPr>
      <w:r>
        <w:rPr>
          <w:rFonts w:ascii="Arial" w:hAnsi="Arial" w:cs="Arial"/>
          <w:color w:val="000000"/>
          <w:szCs w:val="22"/>
        </w:rPr>
        <w:t>Hunsrücker Glasveredelung Wagener GmbH &amp; Co.KG</w:t>
      </w:r>
    </w:p>
    <w:p w14:paraId="00D69B85" w14:textId="49050E1E" w:rsidR="004C3A46" w:rsidRPr="00F753F7" w:rsidRDefault="004C3A46" w:rsidP="00A233DF">
      <w:pPr>
        <w:tabs>
          <w:tab w:val="left" w:pos="2835"/>
        </w:tabs>
        <w:spacing w:line="276" w:lineRule="auto"/>
        <w:rPr>
          <w:rFonts w:ascii="Arial" w:hAnsi="Arial" w:cs="Arial"/>
          <w:color w:val="000000" w:themeColor="text1"/>
          <w:szCs w:val="22"/>
        </w:rPr>
      </w:pPr>
      <w:r w:rsidRPr="00F753F7">
        <w:rPr>
          <w:rFonts w:ascii="Arial" w:hAnsi="Arial" w:cs="Arial"/>
          <w:color w:val="000000" w:themeColor="text1"/>
          <w:szCs w:val="22"/>
        </w:rPr>
        <w:t>Bojan Gvozdarevic</w:t>
      </w:r>
    </w:p>
    <w:p w14:paraId="61FB77A7" w14:textId="66876FD6" w:rsidR="004C3A46" w:rsidRPr="00F753F7" w:rsidRDefault="004C3A46" w:rsidP="00A233DF">
      <w:pPr>
        <w:tabs>
          <w:tab w:val="left" w:pos="2835"/>
        </w:tabs>
        <w:spacing w:line="276" w:lineRule="auto"/>
        <w:rPr>
          <w:rFonts w:ascii="Arial" w:hAnsi="Arial" w:cs="Arial"/>
          <w:color w:val="000000" w:themeColor="text1"/>
          <w:szCs w:val="22"/>
        </w:rPr>
      </w:pPr>
      <w:r w:rsidRPr="00F753F7">
        <w:rPr>
          <w:rFonts w:ascii="Arial" w:hAnsi="Arial" w:cs="Arial"/>
          <w:color w:val="000000" w:themeColor="text1"/>
          <w:szCs w:val="22"/>
        </w:rPr>
        <w:t>Otto-Hahn-Straße 1, 55481 Kirchberg</w:t>
      </w:r>
    </w:p>
    <w:p w14:paraId="74DA4E50" w14:textId="6B49369F" w:rsidR="004C3A46" w:rsidRPr="00F753F7" w:rsidRDefault="004C3A46" w:rsidP="00F753F7">
      <w:pPr>
        <w:overflowPunct/>
        <w:autoSpaceDE/>
        <w:autoSpaceDN/>
        <w:adjustRightInd/>
        <w:spacing w:line="240" w:lineRule="auto"/>
        <w:textAlignment w:val="auto"/>
        <w:rPr>
          <w:rFonts w:ascii="Times New Roman" w:hAnsi="Times New Roman"/>
          <w:color w:val="000000" w:themeColor="text1"/>
          <w:sz w:val="24"/>
          <w:szCs w:val="24"/>
        </w:rPr>
      </w:pPr>
      <w:r w:rsidRPr="00500FEB">
        <w:rPr>
          <w:rFonts w:ascii="Arial" w:hAnsi="Arial" w:cs="Arial"/>
          <w:color w:val="000000" w:themeColor="text1"/>
          <w:szCs w:val="22"/>
        </w:rPr>
        <w:t>Tel.:</w:t>
      </w:r>
      <w:r w:rsidR="00F753F7" w:rsidRPr="00500FEB">
        <w:rPr>
          <w:rFonts w:ascii="Arial" w:hAnsi="Arial" w:cs="Arial"/>
          <w:color w:val="000000" w:themeColor="text1"/>
          <w:szCs w:val="22"/>
        </w:rPr>
        <w:t xml:space="preserve"> +49 </w:t>
      </w:r>
      <w:r w:rsidR="00500FEB" w:rsidRPr="00500FEB">
        <w:rPr>
          <w:rFonts w:ascii="Arial" w:hAnsi="Arial" w:cs="Arial"/>
          <w:color w:val="000000" w:themeColor="text1"/>
          <w:szCs w:val="22"/>
        </w:rPr>
        <w:t>6763 9305 100</w:t>
      </w:r>
      <w:r w:rsidR="00F753F7" w:rsidRPr="00F753F7">
        <w:rPr>
          <w:rFonts w:ascii="Arial" w:hAnsi="Arial" w:cs="Arial"/>
          <w:color w:val="000000" w:themeColor="text1"/>
          <w:szCs w:val="22"/>
        </w:rPr>
        <w:t> </w:t>
      </w:r>
    </w:p>
    <w:p w14:paraId="07D34FB9" w14:textId="5F508B8D" w:rsidR="004C3A46" w:rsidRDefault="00500FEB" w:rsidP="00A233DF">
      <w:pPr>
        <w:tabs>
          <w:tab w:val="left" w:pos="2835"/>
        </w:tabs>
        <w:spacing w:line="276" w:lineRule="auto"/>
        <w:rPr>
          <w:rFonts w:ascii="Arial" w:hAnsi="Arial" w:cs="Arial"/>
          <w:color w:val="000000"/>
          <w:szCs w:val="22"/>
        </w:rPr>
      </w:pPr>
      <w:r>
        <w:rPr>
          <w:rFonts w:ascii="Arial" w:hAnsi="Arial" w:cs="Arial"/>
          <w:color w:val="000000"/>
          <w:szCs w:val="22"/>
        </w:rPr>
        <w:t>info@arnold-glas.de</w:t>
      </w:r>
    </w:p>
    <w:p w14:paraId="425CD3C5" w14:textId="77777777" w:rsidR="001E6B2C" w:rsidRDefault="001E6B2C" w:rsidP="00A233DF">
      <w:pPr>
        <w:tabs>
          <w:tab w:val="left" w:pos="2835"/>
        </w:tabs>
        <w:spacing w:line="276" w:lineRule="auto"/>
        <w:rPr>
          <w:rFonts w:ascii="Arial" w:hAnsi="Arial" w:cs="Arial"/>
          <w:color w:val="000000"/>
          <w:szCs w:val="22"/>
        </w:rPr>
      </w:pPr>
    </w:p>
    <w:p w14:paraId="7E350FFE" w14:textId="77777777" w:rsidR="001E6B2C" w:rsidRPr="001E6B2C" w:rsidRDefault="001E6B2C" w:rsidP="00A233DF">
      <w:pPr>
        <w:tabs>
          <w:tab w:val="left" w:pos="2835"/>
        </w:tabs>
        <w:spacing w:line="276" w:lineRule="auto"/>
        <w:rPr>
          <w:rFonts w:ascii="Arial" w:hAnsi="Arial" w:cs="Arial"/>
          <w:color w:val="000000"/>
          <w:szCs w:val="22"/>
          <w:u w:val="single"/>
        </w:rPr>
      </w:pPr>
      <w:r w:rsidRPr="001E6B2C">
        <w:rPr>
          <w:rFonts w:ascii="Arial" w:hAnsi="Arial" w:cs="Arial"/>
          <w:color w:val="000000"/>
          <w:szCs w:val="22"/>
          <w:u w:val="single"/>
        </w:rPr>
        <w:t>PR-Kontakt:</w:t>
      </w:r>
    </w:p>
    <w:p w14:paraId="54B384E6"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ecomBETZ</w:t>
      </w:r>
    </w:p>
    <w:p w14:paraId="05FE4EB0"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Klaus Peter Betz</w:t>
      </w:r>
    </w:p>
    <w:p w14:paraId="081D7555"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Goethestraße 115</w:t>
      </w:r>
    </w:p>
    <w:p w14:paraId="6D2AE49D"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73525 Schwäbisch Gmünd</w:t>
      </w:r>
    </w:p>
    <w:p w14:paraId="219157B8"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Tel.: 0 71 71 / 9 25 29 91</w:t>
      </w:r>
    </w:p>
    <w:p w14:paraId="5FDEEAE9" w14:textId="77777777" w:rsidR="001E6B2C" w:rsidRPr="005477B9"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E-Mail: k.betz@ecombetz.de</w:t>
      </w:r>
    </w:p>
    <w:sectPr w:rsidR="001E6B2C" w:rsidRPr="005477B9" w:rsidSect="00614D78">
      <w:headerReference w:type="default" r:id="rId10"/>
      <w:footerReference w:type="default" r:id="rId11"/>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8A767" w14:textId="77777777" w:rsidR="00FF3ECA" w:rsidRDefault="00FF3ECA">
      <w:r>
        <w:separator/>
      </w:r>
    </w:p>
  </w:endnote>
  <w:endnote w:type="continuationSeparator" w:id="0">
    <w:p w14:paraId="10725049" w14:textId="77777777" w:rsidR="00FF3ECA" w:rsidRDefault="00FF3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swiss"/>
    <w:pitch w:val="variable"/>
    <w:sig w:usb0="00000003" w:usb1="00000000" w:usb2="00000000" w:usb3="00000000" w:csb0="00000001"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52FFF" w14:textId="77777777" w:rsidR="00D41548" w:rsidRDefault="00291738">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E32A214" wp14:editId="47808F70">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2A0BA20B" wp14:editId="1B54381F">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8F9B29D" w14:textId="77777777"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329EA">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329EA">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BA20B"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" filled="f" stroked="f" strokeweight="0">
              <v:shadow color="black" opacity="49150f" offset=".74833mm,.74833mm"/>
              <v:textbox inset="0,0,0,0">
                <w:txbxContent>
                  <w:p w14:paraId="08F9B29D" w14:textId="77777777"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329EA">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329EA">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6FF0B" w14:textId="77777777" w:rsidR="00FF3ECA" w:rsidRDefault="00FF3ECA">
      <w:r>
        <w:separator/>
      </w:r>
    </w:p>
  </w:footnote>
  <w:footnote w:type="continuationSeparator" w:id="0">
    <w:p w14:paraId="4423F092" w14:textId="77777777" w:rsidR="00FF3ECA" w:rsidRDefault="00FF3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F7E34" w14:textId="77777777" w:rsidR="00D41548" w:rsidRPr="0079270C" w:rsidRDefault="00291738" w:rsidP="00290A9B">
    <w:pPr>
      <w:pStyle w:val="Kopfzeile"/>
      <w:jc w:val="center"/>
      <w:rPr>
        <w:rFonts w:ascii="Frutiger 45 Light" w:hAnsi="Frutiger 45 Light"/>
        <w:b/>
        <w:sz w:val="32"/>
        <w:szCs w:val="32"/>
      </w:rPr>
    </w:pPr>
    <w:r w:rsidRPr="00DF3B3C">
      <w:rPr>
        <w:rFonts w:ascii="Helvetica Oblique" w:hAnsi="Helvetica Oblique" w:cs="Helvetica Oblique"/>
        <w:noProof/>
        <w:sz w:val="24"/>
        <w:szCs w:val="24"/>
        <w:lang w:val="de-DE" w:eastAsia="de-DE"/>
      </w:rPr>
      <w:drawing>
        <wp:inline distT="0" distB="0" distL="0" distR="0" wp14:anchorId="5E779452" wp14:editId="2C81E4C8">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71B94FAE" w14:textId="77777777" w:rsidR="00D41548" w:rsidRPr="0079270C" w:rsidRDefault="00D41548">
    <w:pPr>
      <w:pStyle w:val="Kopfzeile"/>
      <w:rPr>
        <w:rFonts w:ascii="Frutiger 45 Light" w:hAnsi="Frutiger 45 Light"/>
        <w:b/>
      </w:rPr>
    </w:pPr>
  </w:p>
  <w:p w14:paraId="6D32A84A" w14:textId="77777777" w:rsidR="00D41548" w:rsidRDefault="00D4154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CC2D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6360274"/>
    <w:multiLevelType w:val="hybridMultilevel"/>
    <w:tmpl w:val="67522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0464F8"/>
    <w:multiLevelType w:val="hybridMultilevel"/>
    <w:tmpl w:val="0F207E26"/>
    <w:lvl w:ilvl="0" w:tplc="14EE5324">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790572"/>
    <w:multiLevelType w:val="hybridMultilevel"/>
    <w:tmpl w:val="D8F0F3EA"/>
    <w:lvl w:ilvl="0" w:tplc="CCBAB0A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11"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AF5B9C"/>
    <w:multiLevelType w:val="hybridMultilevel"/>
    <w:tmpl w:val="8D42B76E"/>
    <w:lvl w:ilvl="0" w:tplc="A496BF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A21D98"/>
    <w:multiLevelType w:val="hybridMultilevel"/>
    <w:tmpl w:val="1D4C5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FD5F54"/>
    <w:multiLevelType w:val="hybridMultilevel"/>
    <w:tmpl w:val="AEDCE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48216201"/>
    <w:multiLevelType w:val="hybridMultilevel"/>
    <w:tmpl w:val="3AE0FC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EB83881"/>
    <w:multiLevelType w:val="hybridMultilevel"/>
    <w:tmpl w:val="C70EEB6E"/>
    <w:lvl w:ilvl="0" w:tplc="E68E531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874392"/>
    <w:multiLevelType w:val="hybridMultilevel"/>
    <w:tmpl w:val="A1FCC4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13C1654"/>
    <w:multiLevelType w:val="hybridMultilevel"/>
    <w:tmpl w:val="A02E6C48"/>
    <w:lvl w:ilvl="0" w:tplc="A496BF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1790C6D"/>
    <w:multiLevelType w:val="hybridMultilevel"/>
    <w:tmpl w:val="C4B27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B50958"/>
    <w:multiLevelType w:val="hybridMultilevel"/>
    <w:tmpl w:val="7D489120"/>
    <w:lvl w:ilvl="0" w:tplc="22323A7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EF60FF"/>
    <w:multiLevelType w:val="hybridMultilevel"/>
    <w:tmpl w:val="97680F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23"/>
  </w:num>
  <w:num w:numId="5">
    <w:abstractNumId w:val="7"/>
  </w:num>
  <w:num w:numId="6">
    <w:abstractNumId w:val="12"/>
  </w:num>
  <w:num w:numId="7">
    <w:abstractNumId w:val="11"/>
  </w:num>
  <w:num w:numId="8">
    <w:abstractNumId w:val="16"/>
  </w:num>
  <w:num w:numId="9">
    <w:abstractNumId w:val="1"/>
  </w:num>
  <w:num w:numId="10">
    <w:abstractNumId w:val="0"/>
  </w:num>
  <w:num w:numId="11">
    <w:abstractNumId w:val="6"/>
  </w:num>
  <w:num w:numId="12">
    <w:abstractNumId w:val="19"/>
  </w:num>
  <w:num w:numId="13">
    <w:abstractNumId w:val="4"/>
  </w:num>
  <w:num w:numId="14">
    <w:abstractNumId w:val="14"/>
  </w:num>
  <w:num w:numId="15">
    <w:abstractNumId w:val="21"/>
  </w:num>
  <w:num w:numId="16">
    <w:abstractNumId w:val="24"/>
  </w:num>
  <w:num w:numId="17">
    <w:abstractNumId w:val="8"/>
  </w:num>
  <w:num w:numId="18">
    <w:abstractNumId w:val="5"/>
  </w:num>
  <w:num w:numId="19">
    <w:abstractNumId w:val="17"/>
  </w:num>
  <w:num w:numId="20">
    <w:abstractNumId w:val="13"/>
  </w:num>
  <w:num w:numId="21">
    <w:abstractNumId w:val="20"/>
  </w:num>
  <w:num w:numId="22">
    <w:abstractNumId w:val="3"/>
  </w:num>
  <w:num w:numId="23">
    <w:abstractNumId w:val="15"/>
  </w:num>
  <w:num w:numId="24">
    <w:abstractNumId w:val="1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BD4"/>
    <w:rsid w:val="00001AF1"/>
    <w:rsid w:val="00002125"/>
    <w:rsid w:val="00002148"/>
    <w:rsid w:val="000047B8"/>
    <w:rsid w:val="00005BEC"/>
    <w:rsid w:val="000100BA"/>
    <w:rsid w:val="000101DB"/>
    <w:rsid w:val="00011510"/>
    <w:rsid w:val="00011A25"/>
    <w:rsid w:val="00012531"/>
    <w:rsid w:val="000128D3"/>
    <w:rsid w:val="00013B13"/>
    <w:rsid w:val="0001419B"/>
    <w:rsid w:val="00014983"/>
    <w:rsid w:val="00014BAF"/>
    <w:rsid w:val="00017956"/>
    <w:rsid w:val="00020850"/>
    <w:rsid w:val="00021DAC"/>
    <w:rsid w:val="000220E1"/>
    <w:rsid w:val="000221EB"/>
    <w:rsid w:val="000243B5"/>
    <w:rsid w:val="00024DA1"/>
    <w:rsid w:val="0002514B"/>
    <w:rsid w:val="000262A8"/>
    <w:rsid w:val="00026B81"/>
    <w:rsid w:val="00026D1C"/>
    <w:rsid w:val="000274CF"/>
    <w:rsid w:val="0002757E"/>
    <w:rsid w:val="000279D3"/>
    <w:rsid w:val="00027A5D"/>
    <w:rsid w:val="00031745"/>
    <w:rsid w:val="0003290E"/>
    <w:rsid w:val="00032C50"/>
    <w:rsid w:val="00032F0A"/>
    <w:rsid w:val="00033143"/>
    <w:rsid w:val="000333EF"/>
    <w:rsid w:val="000338E0"/>
    <w:rsid w:val="0003429A"/>
    <w:rsid w:val="00035D5B"/>
    <w:rsid w:val="000362AF"/>
    <w:rsid w:val="000362F6"/>
    <w:rsid w:val="0003662D"/>
    <w:rsid w:val="00036B45"/>
    <w:rsid w:val="000373A2"/>
    <w:rsid w:val="00037CD2"/>
    <w:rsid w:val="0004114E"/>
    <w:rsid w:val="00041291"/>
    <w:rsid w:val="000428B3"/>
    <w:rsid w:val="00042A8F"/>
    <w:rsid w:val="000446BB"/>
    <w:rsid w:val="00044B34"/>
    <w:rsid w:val="00045171"/>
    <w:rsid w:val="0004695F"/>
    <w:rsid w:val="0004775B"/>
    <w:rsid w:val="000478A7"/>
    <w:rsid w:val="00047C85"/>
    <w:rsid w:val="000506DE"/>
    <w:rsid w:val="00050EC3"/>
    <w:rsid w:val="00051137"/>
    <w:rsid w:val="00051C3D"/>
    <w:rsid w:val="00051D8D"/>
    <w:rsid w:val="00052926"/>
    <w:rsid w:val="00054E54"/>
    <w:rsid w:val="000553A2"/>
    <w:rsid w:val="00055997"/>
    <w:rsid w:val="000576A0"/>
    <w:rsid w:val="0006090C"/>
    <w:rsid w:val="00060C67"/>
    <w:rsid w:val="000616CC"/>
    <w:rsid w:val="00061D65"/>
    <w:rsid w:val="0006222A"/>
    <w:rsid w:val="00062537"/>
    <w:rsid w:val="00063C90"/>
    <w:rsid w:val="00064791"/>
    <w:rsid w:val="00065F21"/>
    <w:rsid w:val="00066378"/>
    <w:rsid w:val="000673E8"/>
    <w:rsid w:val="000708C2"/>
    <w:rsid w:val="00071CCB"/>
    <w:rsid w:val="00071D82"/>
    <w:rsid w:val="00072837"/>
    <w:rsid w:val="000730D1"/>
    <w:rsid w:val="00074B77"/>
    <w:rsid w:val="000750DD"/>
    <w:rsid w:val="00076057"/>
    <w:rsid w:val="00080F61"/>
    <w:rsid w:val="00083392"/>
    <w:rsid w:val="000858ED"/>
    <w:rsid w:val="00085A14"/>
    <w:rsid w:val="00086640"/>
    <w:rsid w:val="00086971"/>
    <w:rsid w:val="00090B5E"/>
    <w:rsid w:val="00091558"/>
    <w:rsid w:val="00091ADD"/>
    <w:rsid w:val="00091C4B"/>
    <w:rsid w:val="000927EA"/>
    <w:rsid w:val="00095B03"/>
    <w:rsid w:val="00096065"/>
    <w:rsid w:val="000975F5"/>
    <w:rsid w:val="00097755"/>
    <w:rsid w:val="000A0733"/>
    <w:rsid w:val="000A08B3"/>
    <w:rsid w:val="000A10FC"/>
    <w:rsid w:val="000A1127"/>
    <w:rsid w:val="000A15C1"/>
    <w:rsid w:val="000A16BC"/>
    <w:rsid w:val="000A177C"/>
    <w:rsid w:val="000A2551"/>
    <w:rsid w:val="000A2FAD"/>
    <w:rsid w:val="000A347D"/>
    <w:rsid w:val="000A3686"/>
    <w:rsid w:val="000A4071"/>
    <w:rsid w:val="000A436C"/>
    <w:rsid w:val="000A4885"/>
    <w:rsid w:val="000A4B27"/>
    <w:rsid w:val="000A53F4"/>
    <w:rsid w:val="000A5A52"/>
    <w:rsid w:val="000A5E87"/>
    <w:rsid w:val="000A66A8"/>
    <w:rsid w:val="000A714A"/>
    <w:rsid w:val="000A7231"/>
    <w:rsid w:val="000A7892"/>
    <w:rsid w:val="000A78A8"/>
    <w:rsid w:val="000B077C"/>
    <w:rsid w:val="000B0F22"/>
    <w:rsid w:val="000B2E4D"/>
    <w:rsid w:val="000B5AE3"/>
    <w:rsid w:val="000B6AA4"/>
    <w:rsid w:val="000B6EEB"/>
    <w:rsid w:val="000B6F09"/>
    <w:rsid w:val="000B796A"/>
    <w:rsid w:val="000C0879"/>
    <w:rsid w:val="000C1413"/>
    <w:rsid w:val="000C15C0"/>
    <w:rsid w:val="000C364F"/>
    <w:rsid w:val="000C3669"/>
    <w:rsid w:val="000C3984"/>
    <w:rsid w:val="000C3B4F"/>
    <w:rsid w:val="000C441E"/>
    <w:rsid w:val="000C4461"/>
    <w:rsid w:val="000C6CAF"/>
    <w:rsid w:val="000C720D"/>
    <w:rsid w:val="000C749F"/>
    <w:rsid w:val="000D05F7"/>
    <w:rsid w:val="000D15C6"/>
    <w:rsid w:val="000D1749"/>
    <w:rsid w:val="000D1D99"/>
    <w:rsid w:val="000D497E"/>
    <w:rsid w:val="000E0622"/>
    <w:rsid w:val="000E1223"/>
    <w:rsid w:val="000E2A56"/>
    <w:rsid w:val="000E2EB7"/>
    <w:rsid w:val="000E5552"/>
    <w:rsid w:val="000E564A"/>
    <w:rsid w:val="000E75B6"/>
    <w:rsid w:val="000F2118"/>
    <w:rsid w:val="000F2209"/>
    <w:rsid w:val="000F2E83"/>
    <w:rsid w:val="000F30FC"/>
    <w:rsid w:val="000F3D54"/>
    <w:rsid w:val="000F462A"/>
    <w:rsid w:val="000F4CF2"/>
    <w:rsid w:val="000F7006"/>
    <w:rsid w:val="000F7E3C"/>
    <w:rsid w:val="001008D4"/>
    <w:rsid w:val="00101B26"/>
    <w:rsid w:val="001060B0"/>
    <w:rsid w:val="00106246"/>
    <w:rsid w:val="00106834"/>
    <w:rsid w:val="0010789D"/>
    <w:rsid w:val="001103B2"/>
    <w:rsid w:val="0011158E"/>
    <w:rsid w:val="00111606"/>
    <w:rsid w:val="00111A43"/>
    <w:rsid w:val="00112F4C"/>
    <w:rsid w:val="00115972"/>
    <w:rsid w:val="00116843"/>
    <w:rsid w:val="00116EFE"/>
    <w:rsid w:val="00117063"/>
    <w:rsid w:val="00117E79"/>
    <w:rsid w:val="00121101"/>
    <w:rsid w:val="00122045"/>
    <w:rsid w:val="001222B3"/>
    <w:rsid w:val="00122319"/>
    <w:rsid w:val="00122CC9"/>
    <w:rsid w:val="00126933"/>
    <w:rsid w:val="001278EC"/>
    <w:rsid w:val="0013057C"/>
    <w:rsid w:val="00131BAF"/>
    <w:rsid w:val="00131E8B"/>
    <w:rsid w:val="00133469"/>
    <w:rsid w:val="00133937"/>
    <w:rsid w:val="0013563D"/>
    <w:rsid w:val="00141911"/>
    <w:rsid w:val="0014476E"/>
    <w:rsid w:val="0014485C"/>
    <w:rsid w:val="00145DE5"/>
    <w:rsid w:val="001465DC"/>
    <w:rsid w:val="00147291"/>
    <w:rsid w:val="0015137E"/>
    <w:rsid w:val="00151424"/>
    <w:rsid w:val="001514B9"/>
    <w:rsid w:val="001520C2"/>
    <w:rsid w:val="00153053"/>
    <w:rsid w:val="00153894"/>
    <w:rsid w:val="0015643E"/>
    <w:rsid w:val="0015690D"/>
    <w:rsid w:val="00157157"/>
    <w:rsid w:val="00160431"/>
    <w:rsid w:val="001609A9"/>
    <w:rsid w:val="00160C68"/>
    <w:rsid w:val="00161FD1"/>
    <w:rsid w:val="00162802"/>
    <w:rsid w:val="0016313F"/>
    <w:rsid w:val="001634BD"/>
    <w:rsid w:val="00163DC6"/>
    <w:rsid w:val="001642E7"/>
    <w:rsid w:val="00165BC5"/>
    <w:rsid w:val="001667B3"/>
    <w:rsid w:val="00166E1C"/>
    <w:rsid w:val="0016719C"/>
    <w:rsid w:val="00170127"/>
    <w:rsid w:val="00170B56"/>
    <w:rsid w:val="00171F4F"/>
    <w:rsid w:val="0017282B"/>
    <w:rsid w:val="00172B7D"/>
    <w:rsid w:val="00172BB6"/>
    <w:rsid w:val="00172CB0"/>
    <w:rsid w:val="00175C2D"/>
    <w:rsid w:val="0017615F"/>
    <w:rsid w:val="00176B95"/>
    <w:rsid w:val="00177CF8"/>
    <w:rsid w:val="00177F54"/>
    <w:rsid w:val="0018106B"/>
    <w:rsid w:val="00181627"/>
    <w:rsid w:val="00181F36"/>
    <w:rsid w:val="001823D3"/>
    <w:rsid w:val="00183785"/>
    <w:rsid w:val="0018408B"/>
    <w:rsid w:val="00186AA7"/>
    <w:rsid w:val="00187384"/>
    <w:rsid w:val="00187821"/>
    <w:rsid w:val="00190388"/>
    <w:rsid w:val="00192375"/>
    <w:rsid w:val="001929A0"/>
    <w:rsid w:val="001946AD"/>
    <w:rsid w:val="001949E8"/>
    <w:rsid w:val="00195FB5"/>
    <w:rsid w:val="00197272"/>
    <w:rsid w:val="001972DA"/>
    <w:rsid w:val="001A0CA1"/>
    <w:rsid w:val="001A19B2"/>
    <w:rsid w:val="001A3DE5"/>
    <w:rsid w:val="001A48FC"/>
    <w:rsid w:val="001A4992"/>
    <w:rsid w:val="001A5759"/>
    <w:rsid w:val="001A65A3"/>
    <w:rsid w:val="001A79E7"/>
    <w:rsid w:val="001B0671"/>
    <w:rsid w:val="001B0BEB"/>
    <w:rsid w:val="001B1D79"/>
    <w:rsid w:val="001B2BE8"/>
    <w:rsid w:val="001B2C10"/>
    <w:rsid w:val="001B2E1B"/>
    <w:rsid w:val="001B5FF2"/>
    <w:rsid w:val="001B651E"/>
    <w:rsid w:val="001C03F7"/>
    <w:rsid w:val="001C210F"/>
    <w:rsid w:val="001C2989"/>
    <w:rsid w:val="001C3008"/>
    <w:rsid w:val="001C3270"/>
    <w:rsid w:val="001C37BD"/>
    <w:rsid w:val="001C4BC1"/>
    <w:rsid w:val="001C5FA3"/>
    <w:rsid w:val="001D02EF"/>
    <w:rsid w:val="001D043C"/>
    <w:rsid w:val="001D07F2"/>
    <w:rsid w:val="001D0CD9"/>
    <w:rsid w:val="001D18F2"/>
    <w:rsid w:val="001D1C11"/>
    <w:rsid w:val="001D3214"/>
    <w:rsid w:val="001D43D1"/>
    <w:rsid w:val="001D4702"/>
    <w:rsid w:val="001D4D9B"/>
    <w:rsid w:val="001D500D"/>
    <w:rsid w:val="001D7690"/>
    <w:rsid w:val="001D76BF"/>
    <w:rsid w:val="001D7A29"/>
    <w:rsid w:val="001D7BCD"/>
    <w:rsid w:val="001E038E"/>
    <w:rsid w:val="001E14AE"/>
    <w:rsid w:val="001E1D34"/>
    <w:rsid w:val="001E273B"/>
    <w:rsid w:val="001E2DEA"/>
    <w:rsid w:val="001E3500"/>
    <w:rsid w:val="001E44FE"/>
    <w:rsid w:val="001E484D"/>
    <w:rsid w:val="001E4CFF"/>
    <w:rsid w:val="001E4D17"/>
    <w:rsid w:val="001E4F5F"/>
    <w:rsid w:val="001E5379"/>
    <w:rsid w:val="001E5E98"/>
    <w:rsid w:val="001E62B4"/>
    <w:rsid w:val="001E66EA"/>
    <w:rsid w:val="001E68B3"/>
    <w:rsid w:val="001E6B2C"/>
    <w:rsid w:val="001E704B"/>
    <w:rsid w:val="001E7422"/>
    <w:rsid w:val="001E7A8A"/>
    <w:rsid w:val="001F0258"/>
    <w:rsid w:val="001F2990"/>
    <w:rsid w:val="001F3111"/>
    <w:rsid w:val="001F37DF"/>
    <w:rsid w:val="001F3EF5"/>
    <w:rsid w:val="001F414C"/>
    <w:rsid w:val="001F42E1"/>
    <w:rsid w:val="001F5B70"/>
    <w:rsid w:val="001F6E77"/>
    <w:rsid w:val="001F7062"/>
    <w:rsid w:val="001F7FFA"/>
    <w:rsid w:val="00200614"/>
    <w:rsid w:val="002040DE"/>
    <w:rsid w:val="00204C68"/>
    <w:rsid w:val="00204ED8"/>
    <w:rsid w:val="002053C4"/>
    <w:rsid w:val="00205544"/>
    <w:rsid w:val="002059EB"/>
    <w:rsid w:val="00205BE5"/>
    <w:rsid w:val="00205FF0"/>
    <w:rsid w:val="00207105"/>
    <w:rsid w:val="002107B8"/>
    <w:rsid w:val="00211242"/>
    <w:rsid w:val="00211FCF"/>
    <w:rsid w:val="00214338"/>
    <w:rsid w:val="002151D4"/>
    <w:rsid w:val="00216C7D"/>
    <w:rsid w:val="00221916"/>
    <w:rsid w:val="0022268B"/>
    <w:rsid w:val="0022280A"/>
    <w:rsid w:val="002230C7"/>
    <w:rsid w:val="00223799"/>
    <w:rsid w:val="00223DEA"/>
    <w:rsid w:val="002248FB"/>
    <w:rsid w:val="00225438"/>
    <w:rsid w:val="00226701"/>
    <w:rsid w:val="00227BBC"/>
    <w:rsid w:val="00230375"/>
    <w:rsid w:val="002303FA"/>
    <w:rsid w:val="002306F0"/>
    <w:rsid w:val="0023153A"/>
    <w:rsid w:val="00232B52"/>
    <w:rsid w:val="002337E0"/>
    <w:rsid w:val="002338D7"/>
    <w:rsid w:val="00235A93"/>
    <w:rsid w:val="00235BF0"/>
    <w:rsid w:val="00235D12"/>
    <w:rsid w:val="0023643E"/>
    <w:rsid w:val="002367AE"/>
    <w:rsid w:val="00237473"/>
    <w:rsid w:val="0024061F"/>
    <w:rsid w:val="00242055"/>
    <w:rsid w:val="002442E1"/>
    <w:rsid w:val="0024442F"/>
    <w:rsid w:val="00244E24"/>
    <w:rsid w:val="002454D3"/>
    <w:rsid w:val="0024649B"/>
    <w:rsid w:val="002465B7"/>
    <w:rsid w:val="00251647"/>
    <w:rsid w:val="00252B86"/>
    <w:rsid w:val="002554B7"/>
    <w:rsid w:val="002562EC"/>
    <w:rsid w:val="00256868"/>
    <w:rsid w:val="00257303"/>
    <w:rsid w:val="002615E2"/>
    <w:rsid w:val="00261CA6"/>
    <w:rsid w:val="00261F5F"/>
    <w:rsid w:val="00265699"/>
    <w:rsid w:val="00265974"/>
    <w:rsid w:val="00266ECE"/>
    <w:rsid w:val="0026712A"/>
    <w:rsid w:val="00270ABC"/>
    <w:rsid w:val="00270B52"/>
    <w:rsid w:val="00271AAB"/>
    <w:rsid w:val="00272254"/>
    <w:rsid w:val="0027306A"/>
    <w:rsid w:val="002765CE"/>
    <w:rsid w:val="0027720A"/>
    <w:rsid w:val="002775A4"/>
    <w:rsid w:val="002800D4"/>
    <w:rsid w:val="002813BF"/>
    <w:rsid w:val="00281403"/>
    <w:rsid w:val="002817E1"/>
    <w:rsid w:val="0028219F"/>
    <w:rsid w:val="002842B8"/>
    <w:rsid w:val="00284A57"/>
    <w:rsid w:val="00284F09"/>
    <w:rsid w:val="0028528B"/>
    <w:rsid w:val="002852AF"/>
    <w:rsid w:val="002877D0"/>
    <w:rsid w:val="00290A95"/>
    <w:rsid w:val="00290A9B"/>
    <w:rsid w:val="00290FB6"/>
    <w:rsid w:val="00291738"/>
    <w:rsid w:val="0029319E"/>
    <w:rsid w:val="002939C6"/>
    <w:rsid w:val="00294B1A"/>
    <w:rsid w:val="0029568A"/>
    <w:rsid w:val="00295980"/>
    <w:rsid w:val="00295D05"/>
    <w:rsid w:val="00296943"/>
    <w:rsid w:val="00296AEA"/>
    <w:rsid w:val="002970B5"/>
    <w:rsid w:val="002A101E"/>
    <w:rsid w:val="002A1427"/>
    <w:rsid w:val="002A1FDF"/>
    <w:rsid w:val="002A2591"/>
    <w:rsid w:val="002A45FE"/>
    <w:rsid w:val="002A7B90"/>
    <w:rsid w:val="002B026E"/>
    <w:rsid w:val="002B0457"/>
    <w:rsid w:val="002B4120"/>
    <w:rsid w:val="002B4B9B"/>
    <w:rsid w:val="002B4E98"/>
    <w:rsid w:val="002B5AC6"/>
    <w:rsid w:val="002B6D40"/>
    <w:rsid w:val="002B7484"/>
    <w:rsid w:val="002B79A2"/>
    <w:rsid w:val="002C05B2"/>
    <w:rsid w:val="002C066A"/>
    <w:rsid w:val="002C25C2"/>
    <w:rsid w:val="002C280D"/>
    <w:rsid w:val="002C4B77"/>
    <w:rsid w:val="002C5BF5"/>
    <w:rsid w:val="002C626A"/>
    <w:rsid w:val="002C63BC"/>
    <w:rsid w:val="002C67FB"/>
    <w:rsid w:val="002C7207"/>
    <w:rsid w:val="002C75EC"/>
    <w:rsid w:val="002D17E3"/>
    <w:rsid w:val="002D459D"/>
    <w:rsid w:val="002D45DA"/>
    <w:rsid w:val="002D4C17"/>
    <w:rsid w:val="002D5034"/>
    <w:rsid w:val="002D594A"/>
    <w:rsid w:val="002D69FC"/>
    <w:rsid w:val="002D7C95"/>
    <w:rsid w:val="002E114F"/>
    <w:rsid w:val="002E16ED"/>
    <w:rsid w:val="002E2784"/>
    <w:rsid w:val="002E30B0"/>
    <w:rsid w:val="002E3808"/>
    <w:rsid w:val="002E39B9"/>
    <w:rsid w:val="002E5B75"/>
    <w:rsid w:val="002E5D72"/>
    <w:rsid w:val="002E6B2A"/>
    <w:rsid w:val="002E722B"/>
    <w:rsid w:val="002E7A28"/>
    <w:rsid w:val="002E7BE9"/>
    <w:rsid w:val="002F0BD3"/>
    <w:rsid w:val="002F2370"/>
    <w:rsid w:val="002F27D1"/>
    <w:rsid w:val="002F3823"/>
    <w:rsid w:val="002F40FC"/>
    <w:rsid w:val="002F43E7"/>
    <w:rsid w:val="002F4519"/>
    <w:rsid w:val="002F48C2"/>
    <w:rsid w:val="002F49F4"/>
    <w:rsid w:val="002F7B02"/>
    <w:rsid w:val="003024CB"/>
    <w:rsid w:val="0030348A"/>
    <w:rsid w:val="0030487E"/>
    <w:rsid w:val="003101BC"/>
    <w:rsid w:val="003106F2"/>
    <w:rsid w:val="0031070E"/>
    <w:rsid w:val="0031172B"/>
    <w:rsid w:val="00312176"/>
    <w:rsid w:val="00312E04"/>
    <w:rsid w:val="00313A6D"/>
    <w:rsid w:val="00313CEF"/>
    <w:rsid w:val="00314998"/>
    <w:rsid w:val="0031503C"/>
    <w:rsid w:val="00316AFB"/>
    <w:rsid w:val="0031709B"/>
    <w:rsid w:val="0031725F"/>
    <w:rsid w:val="00317AB6"/>
    <w:rsid w:val="0032384F"/>
    <w:rsid w:val="003249AC"/>
    <w:rsid w:val="00325665"/>
    <w:rsid w:val="0032576F"/>
    <w:rsid w:val="00326228"/>
    <w:rsid w:val="00326BA3"/>
    <w:rsid w:val="00327D20"/>
    <w:rsid w:val="00330267"/>
    <w:rsid w:val="00331C22"/>
    <w:rsid w:val="0033220D"/>
    <w:rsid w:val="00334073"/>
    <w:rsid w:val="003344BE"/>
    <w:rsid w:val="00334B22"/>
    <w:rsid w:val="003350DE"/>
    <w:rsid w:val="00335A7C"/>
    <w:rsid w:val="00336182"/>
    <w:rsid w:val="00336745"/>
    <w:rsid w:val="00337231"/>
    <w:rsid w:val="003406B8"/>
    <w:rsid w:val="00340DAC"/>
    <w:rsid w:val="0034122F"/>
    <w:rsid w:val="00341803"/>
    <w:rsid w:val="003424DF"/>
    <w:rsid w:val="003428C9"/>
    <w:rsid w:val="00342D9F"/>
    <w:rsid w:val="00344548"/>
    <w:rsid w:val="0034520D"/>
    <w:rsid w:val="003457D2"/>
    <w:rsid w:val="00345C62"/>
    <w:rsid w:val="00345F06"/>
    <w:rsid w:val="00347241"/>
    <w:rsid w:val="00347311"/>
    <w:rsid w:val="003473AE"/>
    <w:rsid w:val="003503EA"/>
    <w:rsid w:val="00350E3C"/>
    <w:rsid w:val="00351F34"/>
    <w:rsid w:val="00352B34"/>
    <w:rsid w:val="00352C6C"/>
    <w:rsid w:val="00354441"/>
    <w:rsid w:val="003558CB"/>
    <w:rsid w:val="003569FA"/>
    <w:rsid w:val="00356E1B"/>
    <w:rsid w:val="00356EC7"/>
    <w:rsid w:val="0035706D"/>
    <w:rsid w:val="00357252"/>
    <w:rsid w:val="00357B7D"/>
    <w:rsid w:val="00360402"/>
    <w:rsid w:val="0036042E"/>
    <w:rsid w:val="003604AA"/>
    <w:rsid w:val="00361B3C"/>
    <w:rsid w:val="00363743"/>
    <w:rsid w:val="00363960"/>
    <w:rsid w:val="00364B21"/>
    <w:rsid w:val="00365677"/>
    <w:rsid w:val="0037290B"/>
    <w:rsid w:val="00372BAD"/>
    <w:rsid w:val="00373206"/>
    <w:rsid w:val="0037394F"/>
    <w:rsid w:val="00373FA9"/>
    <w:rsid w:val="00375064"/>
    <w:rsid w:val="00375EAE"/>
    <w:rsid w:val="003762DC"/>
    <w:rsid w:val="00377B84"/>
    <w:rsid w:val="00380331"/>
    <w:rsid w:val="00380432"/>
    <w:rsid w:val="00382A0F"/>
    <w:rsid w:val="00384DD9"/>
    <w:rsid w:val="00385C16"/>
    <w:rsid w:val="00385DFE"/>
    <w:rsid w:val="00387486"/>
    <w:rsid w:val="00387CEB"/>
    <w:rsid w:val="0039048A"/>
    <w:rsid w:val="00391132"/>
    <w:rsid w:val="0039122E"/>
    <w:rsid w:val="00391C10"/>
    <w:rsid w:val="00392110"/>
    <w:rsid w:val="00393E78"/>
    <w:rsid w:val="00397468"/>
    <w:rsid w:val="003978BF"/>
    <w:rsid w:val="003A02F6"/>
    <w:rsid w:val="003A0FEC"/>
    <w:rsid w:val="003A1F5A"/>
    <w:rsid w:val="003A23E5"/>
    <w:rsid w:val="003A36EB"/>
    <w:rsid w:val="003A3C90"/>
    <w:rsid w:val="003A461D"/>
    <w:rsid w:val="003A4E92"/>
    <w:rsid w:val="003A4FE7"/>
    <w:rsid w:val="003A5C81"/>
    <w:rsid w:val="003A60C8"/>
    <w:rsid w:val="003A6123"/>
    <w:rsid w:val="003A74F4"/>
    <w:rsid w:val="003A797B"/>
    <w:rsid w:val="003B15E3"/>
    <w:rsid w:val="003B16CD"/>
    <w:rsid w:val="003B1A60"/>
    <w:rsid w:val="003B1D30"/>
    <w:rsid w:val="003B29E5"/>
    <w:rsid w:val="003B2E29"/>
    <w:rsid w:val="003B4049"/>
    <w:rsid w:val="003B5C50"/>
    <w:rsid w:val="003B657C"/>
    <w:rsid w:val="003B758F"/>
    <w:rsid w:val="003C074B"/>
    <w:rsid w:val="003C21EE"/>
    <w:rsid w:val="003C2CF5"/>
    <w:rsid w:val="003C2D3C"/>
    <w:rsid w:val="003C3965"/>
    <w:rsid w:val="003C396C"/>
    <w:rsid w:val="003C40C9"/>
    <w:rsid w:val="003C5970"/>
    <w:rsid w:val="003C60A0"/>
    <w:rsid w:val="003C7926"/>
    <w:rsid w:val="003C7B4B"/>
    <w:rsid w:val="003D0810"/>
    <w:rsid w:val="003D0B87"/>
    <w:rsid w:val="003D0BF5"/>
    <w:rsid w:val="003D1CE3"/>
    <w:rsid w:val="003D250B"/>
    <w:rsid w:val="003D30F0"/>
    <w:rsid w:val="003D402F"/>
    <w:rsid w:val="003D603B"/>
    <w:rsid w:val="003D76D5"/>
    <w:rsid w:val="003D79F2"/>
    <w:rsid w:val="003E003F"/>
    <w:rsid w:val="003E1EB9"/>
    <w:rsid w:val="003E335C"/>
    <w:rsid w:val="003E33E9"/>
    <w:rsid w:val="003E39F9"/>
    <w:rsid w:val="003E3D81"/>
    <w:rsid w:val="003E6598"/>
    <w:rsid w:val="003E71D5"/>
    <w:rsid w:val="003E7BEF"/>
    <w:rsid w:val="003F09CB"/>
    <w:rsid w:val="003F0BA9"/>
    <w:rsid w:val="003F2EBE"/>
    <w:rsid w:val="003F3ECA"/>
    <w:rsid w:val="003F54D3"/>
    <w:rsid w:val="003F6543"/>
    <w:rsid w:val="003F6807"/>
    <w:rsid w:val="003F7077"/>
    <w:rsid w:val="003F7631"/>
    <w:rsid w:val="003F7747"/>
    <w:rsid w:val="004001DF"/>
    <w:rsid w:val="00400671"/>
    <w:rsid w:val="00400811"/>
    <w:rsid w:val="004027EF"/>
    <w:rsid w:val="00402AF2"/>
    <w:rsid w:val="004032D5"/>
    <w:rsid w:val="00403AF2"/>
    <w:rsid w:val="004049E5"/>
    <w:rsid w:val="0040529F"/>
    <w:rsid w:val="0040619B"/>
    <w:rsid w:val="00406BCC"/>
    <w:rsid w:val="004078FA"/>
    <w:rsid w:val="00410F71"/>
    <w:rsid w:val="0041131D"/>
    <w:rsid w:val="0041133E"/>
    <w:rsid w:val="00411612"/>
    <w:rsid w:val="004116AE"/>
    <w:rsid w:val="00412103"/>
    <w:rsid w:val="00412839"/>
    <w:rsid w:val="00413A7A"/>
    <w:rsid w:val="00413DB7"/>
    <w:rsid w:val="00414AAB"/>
    <w:rsid w:val="00415370"/>
    <w:rsid w:val="00415508"/>
    <w:rsid w:val="00417256"/>
    <w:rsid w:val="004174CD"/>
    <w:rsid w:val="0042009D"/>
    <w:rsid w:val="00420697"/>
    <w:rsid w:val="00420A80"/>
    <w:rsid w:val="00421998"/>
    <w:rsid w:val="00422997"/>
    <w:rsid w:val="00422B0C"/>
    <w:rsid w:val="004231E5"/>
    <w:rsid w:val="00423405"/>
    <w:rsid w:val="00424366"/>
    <w:rsid w:val="004252BE"/>
    <w:rsid w:val="00425778"/>
    <w:rsid w:val="00425B3D"/>
    <w:rsid w:val="00426115"/>
    <w:rsid w:val="00426E59"/>
    <w:rsid w:val="00426F01"/>
    <w:rsid w:val="00427A1E"/>
    <w:rsid w:val="00431789"/>
    <w:rsid w:val="00432AB1"/>
    <w:rsid w:val="00434885"/>
    <w:rsid w:val="00434B68"/>
    <w:rsid w:val="00435BA0"/>
    <w:rsid w:val="00435F74"/>
    <w:rsid w:val="00436659"/>
    <w:rsid w:val="00440108"/>
    <w:rsid w:val="00441B14"/>
    <w:rsid w:val="00443281"/>
    <w:rsid w:val="00443BBB"/>
    <w:rsid w:val="004445BD"/>
    <w:rsid w:val="00444B5A"/>
    <w:rsid w:val="00444D7C"/>
    <w:rsid w:val="00446540"/>
    <w:rsid w:val="00447494"/>
    <w:rsid w:val="00451411"/>
    <w:rsid w:val="00451429"/>
    <w:rsid w:val="00451CC0"/>
    <w:rsid w:val="0045392B"/>
    <w:rsid w:val="00453BC1"/>
    <w:rsid w:val="00453BCF"/>
    <w:rsid w:val="00455CC0"/>
    <w:rsid w:val="004567CF"/>
    <w:rsid w:val="00456904"/>
    <w:rsid w:val="00456A20"/>
    <w:rsid w:val="00456BEC"/>
    <w:rsid w:val="0045787A"/>
    <w:rsid w:val="0046068D"/>
    <w:rsid w:val="004608BE"/>
    <w:rsid w:val="0046169E"/>
    <w:rsid w:val="004616DB"/>
    <w:rsid w:val="00462827"/>
    <w:rsid w:val="00462887"/>
    <w:rsid w:val="00463F0A"/>
    <w:rsid w:val="00464D7F"/>
    <w:rsid w:val="00464F37"/>
    <w:rsid w:val="00465183"/>
    <w:rsid w:val="004660CE"/>
    <w:rsid w:val="0046619A"/>
    <w:rsid w:val="00466CC1"/>
    <w:rsid w:val="004677CC"/>
    <w:rsid w:val="004678B8"/>
    <w:rsid w:val="0047153D"/>
    <w:rsid w:val="00473655"/>
    <w:rsid w:val="00475B80"/>
    <w:rsid w:val="00480366"/>
    <w:rsid w:val="00481601"/>
    <w:rsid w:val="00481F9A"/>
    <w:rsid w:val="00482CFC"/>
    <w:rsid w:val="00483791"/>
    <w:rsid w:val="00483B35"/>
    <w:rsid w:val="00484C5A"/>
    <w:rsid w:val="00485BE0"/>
    <w:rsid w:val="00485FBD"/>
    <w:rsid w:val="00486658"/>
    <w:rsid w:val="0048749A"/>
    <w:rsid w:val="00487740"/>
    <w:rsid w:val="00487984"/>
    <w:rsid w:val="00487F63"/>
    <w:rsid w:val="004900DF"/>
    <w:rsid w:val="00491DCA"/>
    <w:rsid w:val="00492B69"/>
    <w:rsid w:val="00493B41"/>
    <w:rsid w:val="00494511"/>
    <w:rsid w:val="0049501C"/>
    <w:rsid w:val="00496BBE"/>
    <w:rsid w:val="00497F6E"/>
    <w:rsid w:val="004A0418"/>
    <w:rsid w:val="004A0C2D"/>
    <w:rsid w:val="004A0E52"/>
    <w:rsid w:val="004A11E4"/>
    <w:rsid w:val="004A392D"/>
    <w:rsid w:val="004A46A5"/>
    <w:rsid w:val="004B052F"/>
    <w:rsid w:val="004B1595"/>
    <w:rsid w:val="004B250C"/>
    <w:rsid w:val="004B2AA1"/>
    <w:rsid w:val="004B44F9"/>
    <w:rsid w:val="004B50E1"/>
    <w:rsid w:val="004B5214"/>
    <w:rsid w:val="004B5ABC"/>
    <w:rsid w:val="004B69CE"/>
    <w:rsid w:val="004B7726"/>
    <w:rsid w:val="004B7BE2"/>
    <w:rsid w:val="004C251D"/>
    <w:rsid w:val="004C3870"/>
    <w:rsid w:val="004C3A46"/>
    <w:rsid w:val="004C3C2C"/>
    <w:rsid w:val="004C3C9E"/>
    <w:rsid w:val="004C44E9"/>
    <w:rsid w:val="004C6D11"/>
    <w:rsid w:val="004D01F7"/>
    <w:rsid w:val="004D084C"/>
    <w:rsid w:val="004D405B"/>
    <w:rsid w:val="004D4AAC"/>
    <w:rsid w:val="004D4AE6"/>
    <w:rsid w:val="004D4EF6"/>
    <w:rsid w:val="004D4F9F"/>
    <w:rsid w:val="004D6B63"/>
    <w:rsid w:val="004E07AB"/>
    <w:rsid w:val="004E0F32"/>
    <w:rsid w:val="004E1FC3"/>
    <w:rsid w:val="004E2133"/>
    <w:rsid w:val="004E3B67"/>
    <w:rsid w:val="004E49C7"/>
    <w:rsid w:val="004E6762"/>
    <w:rsid w:val="004E6A54"/>
    <w:rsid w:val="004F0A3F"/>
    <w:rsid w:val="004F0D37"/>
    <w:rsid w:val="004F18D8"/>
    <w:rsid w:val="004F2D15"/>
    <w:rsid w:val="004F30DF"/>
    <w:rsid w:val="004F4FCE"/>
    <w:rsid w:val="004F5E9E"/>
    <w:rsid w:val="004F790E"/>
    <w:rsid w:val="0050009E"/>
    <w:rsid w:val="00500FEB"/>
    <w:rsid w:val="005010CE"/>
    <w:rsid w:val="005012E7"/>
    <w:rsid w:val="0050175A"/>
    <w:rsid w:val="005032A4"/>
    <w:rsid w:val="005043FB"/>
    <w:rsid w:val="00505D9F"/>
    <w:rsid w:val="005079A9"/>
    <w:rsid w:val="00507B65"/>
    <w:rsid w:val="005111D6"/>
    <w:rsid w:val="005112ED"/>
    <w:rsid w:val="005122BB"/>
    <w:rsid w:val="0051230C"/>
    <w:rsid w:val="00512A7D"/>
    <w:rsid w:val="00512BF6"/>
    <w:rsid w:val="00516712"/>
    <w:rsid w:val="00517AAA"/>
    <w:rsid w:val="00521635"/>
    <w:rsid w:val="00523C8F"/>
    <w:rsid w:val="00523C93"/>
    <w:rsid w:val="0052619A"/>
    <w:rsid w:val="00526673"/>
    <w:rsid w:val="00527C89"/>
    <w:rsid w:val="00533A11"/>
    <w:rsid w:val="00534181"/>
    <w:rsid w:val="005360CF"/>
    <w:rsid w:val="00536499"/>
    <w:rsid w:val="005379F7"/>
    <w:rsid w:val="005407DB"/>
    <w:rsid w:val="00541E49"/>
    <w:rsid w:val="005425F8"/>
    <w:rsid w:val="00542753"/>
    <w:rsid w:val="00542DFF"/>
    <w:rsid w:val="00544D2D"/>
    <w:rsid w:val="00545002"/>
    <w:rsid w:val="00545B74"/>
    <w:rsid w:val="00545D4A"/>
    <w:rsid w:val="00545DD1"/>
    <w:rsid w:val="00545E8C"/>
    <w:rsid w:val="00546598"/>
    <w:rsid w:val="00546F69"/>
    <w:rsid w:val="005477B9"/>
    <w:rsid w:val="00550168"/>
    <w:rsid w:val="00550EDC"/>
    <w:rsid w:val="00551063"/>
    <w:rsid w:val="00552245"/>
    <w:rsid w:val="00552C40"/>
    <w:rsid w:val="005530FB"/>
    <w:rsid w:val="00553175"/>
    <w:rsid w:val="00553B68"/>
    <w:rsid w:val="005552A2"/>
    <w:rsid w:val="00555611"/>
    <w:rsid w:val="00555767"/>
    <w:rsid w:val="00556102"/>
    <w:rsid w:val="005573E7"/>
    <w:rsid w:val="0055748F"/>
    <w:rsid w:val="00557F8E"/>
    <w:rsid w:val="00561B00"/>
    <w:rsid w:val="00561EBD"/>
    <w:rsid w:val="00562025"/>
    <w:rsid w:val="00562CB5"/>
    <w:rsid w:val="0056410D"/>
    <w:rsid w:val="0056443D"/>
    <w:rsid w:val="00564963"/>
    <w:rsid w:val="00564AB3"/>
    <w:rsid w:val="005663FC"/>
    <w:rsid w:val="00566495"/>
    <w:rsid w:val="005669C3"/>
    <w:rsid w:val="00567402"/>
    <w:rsid w:val="00567E6B"/>
    <w:rsid w:val="0057049E"/>
    <w:rsid w:val="00571918"/>
    <w:rsid w:val="00571BC4"/>
    <w:rsid w:val="00572B53"/>
    <w:rsid w:val="00573E4E"/>
    <w:rsid w:val="00574577"/>
    <w:rsid w:val="00574A86"/>
    <w:rsid w:val="0057550E"/>
    <w:rsid w:val="00577D90"/>
    <w:rsid w:val="005806F9"/>
    <w:rsid w:val="005828A0"/>
    <w:rsid w:val="00582A37"/>
    <w:rsid w:val="005831CD"/>
    <w:rsid w:val="00583489"/>
    <w:rsid w:val="00583C31"/>
    <w:rsid w:val="00584DAC"/>
    <w:rsid w:val="00584F59"/>
    <w:rsid w:val="00584F94"/>
    <w:rsid w:val="005866B9"/>
    <w:rsid w:val="00586D96"/>
    <w:rsid w:val="00587433"/>
    <w:rsid w:val="00590463"/>
    <w:rsid w:val="00592522"/>
    <w:rsid w:val="00592583"/>
    <w:rsid w:val="00592A0F"/>
    <w:rsid w:val="005932B2"/>
    <w:rsid w:val="0059383B"/>
    <w:rsid w:val="0059399F"/>
    <w:rsid w:val="005953D1"/>
    <w:rsid w:val="00596038"/>
    <w:rsid w:val="005961F0"/>
    <w:rsid w:val="00596834"/>
    <w:rsid w:val="00596D19"/>
    <w:rsid w:val="00597636"/>
    <w:rsid w:val="00597D59"/>
    <w:rsid w:val="005A008F"/>
    <w:rsid w:val="005A021E"/>
    <w:rsid w:val="005A053C"/>
    <w:rsid w:val="005A07BC"/>
    <w:rsid w:val="005A15B1"/>
    <w:rsid w:val="005A20F6"/>
    <w:rsid w:val="005A247E"/>
    <w:rsid w:val="005A3D8D"/>
    <w:rsid w:val="005A45AD"/>
    <w:rsid w:val="005A4601"/>
    <w:rsid w:val="005A483C"/>
    <w:rsid w:val="005A54A8"/>
    <w:rsid w:val="005A5653"/>
    <w:rsid w:val="005A6255"/>
    <w:rsid w:val="005A6627"/>
    <w:rsid w:val="005A665C"/>
    <w:rsid w:val="005A6CAE"/>
    <w:rsid w:val="005B33EF"/>
    <w:rsid w:val="005B4CEE"/>
    <w:rsid w:val="005B4E32"/>
    <w:rsid w:val="005B51C0"/>
    <w:rsid w:val="005B526A"/>
    <w:rsid w:val="005B5778"/>
    <w:rsid w:val="005B7279"/>
    <w:rsid w:val="005B7365"/>
    <w:rsid w:val="005C0526"/>
    <w:rsid w:val="005C17D0"/>
    <w:rsid w:val="005C2144"/>
    <w:rsid w:val="005C3044"/>
    <w:rsid w:val="005C353A"/>
    <w:rsid w:val="005C3D28"/>
    <w:rsid w:val="005C4A0E"/>
    <w:rsid w:val="005C4D19"/>
    <w:rsid w:val="005C4EF7"/>
    <w:rsid w:val="005C62EE"/>
    <w:rsid w:val="005C6ABE"/>
    <w:rsid w:val="005C710D"/>
    <w:rsid w:val="005D026B"/>
    <w:rsid w:val="005D1798"/>
    <w:rsid w:val="005D324A"/>
    <w:rsid w:val="005D4264"/>
    <w:rsid w:val="005D65B2"/>
    <w:rsid w:val="005D6A06"/>
    <w:rsid w:val="005D7F51"/>
    <w:rsid w:val="005E085F"/>
    <w:rsid w:val="005E0944"/>
    <w:rsid w:val="005E25C4"/>
    <w:rsid w:val="005E4E44"/>
    <w:rsid w:val="005E526E"/>
    <w:rsid w:val="005E5600"/>
    <w:rsid w:val="005F04C1"/>
    <w:rsid w:val="005F1385"/>
    <w:rsid w:val="005F2404"/>
    <w:rsid w:val="005F2DCD"/>
    <w:rsid w:val="005F4AAA"/>
    <w:rsid w:val="005F73E0"/>
    <w:rsid w:val="005F79E9"/>
    <w:rsid w:val="005F7CF1"/>
    <w:rsid w:val="006003A9"/>
    <w:rsid w:val="006005A1"/>
    <w:rsid w:val="006020B6"/>
    <w:rsid w:val="006028AD"/>
    <w:rsid w:val="00604702"/>
    <w:rsid w:val="00604BDA"/>
    <w:rsid w:val="00605096"/>
    <w:rsid w:val="006056D6"/>
    <w:rsid w:val="006059F3"/>
    <w:rsid w:val="00607D1D"/>
    <w:rsid w:val="0061020F"/>
    <w:rsid w:val="00610C42"/>
    <w:rsid w:val="00610FC3"/>
    <w:rsid w:val="00612675"/>
    <w:rsid w:val="00614584"/>
    <w:rsid w:val="00614D78"/>
    <w:rsid w:val="0061512B"/>
    <w:rsid w:val="00615206"/>
    <w:rsid w:val="00615BD0"/>
    <w:rsid w:val="006169E4"/>
    <w:rsid w:val="00620387"/>
    <w:rsid w:val="006207AF"/>
    <w:rsid w:val="00621C6B"/>
    <w:rsid w:val="0062377C"/>
    <w:rsid w:val="00624D9A"/>
    <w:rsid w:val="00626FC6"/>
    <w:rsid w:val="00627007"/>
    <w:rsid w:val="0063015E"/>
    <w:rsid w:val="006313F2"/>
    <w:rsid w:val="0063176F"/>
    <w:rsid w:val="00631E8F"/>
    <w:rsid w:val="006321F0"/>
    <w:rsid w:val="00633081"/>
    <w:rsid w:val="0063392E"/>
    <w:rsid w:val="00633F4C"/>
    <w:rsid w:val="00634024"/>
    <w:rsid w:val="00634756"/>
    <w:rsid w:val="006368E0"/>
    <w:rsid w:val="00636DDF"/>
    <w:rsid w:val="006377B3"/>
    <w:rsid w:val="00637F15"/>
    <w:rsid w:val="00640167"/>
    <w:rsid w:val="00640BC7"/>
    <w:rsid w:val="00641AB7"/>
    <w:rsid w:val="00642470"/>
    <w:rsid w:val="0064306A"/>
    <w:rsid w:val="00644393"/>
    <w:rsid w:val="006448C3"/>
    <w:rsid w:val="00645CF8"/>
    <w:rsid w:val="00646C23"/>
    <w:rsid w:val="00647CB1"/>
    <w:rsid w:val="0065011E"/>
    <w:rsid w:val="00651FA7"/>
    <w:rsid w:val="00652BAD"/>
    <w:rsid w:val="00652E77"/>
    <w:rsid w:val="0065361D"/>
    <w:rsid w:val="0065522D"/>
    <w:rsid w:val="00655490"/>
    <w:rsid w:val="00655DF8"/>
    <w:rsid w:val="00655E7A"/>
    <w:rsid w:val="00656FBB"/>
    <w:rsid w:val="00657F72"/>
    <w:rsid w:val="006603F0"/>
    <w:rsid w:val="00660DBD"/>
    <w:rsid w:val="006621EA"/>
    <w:rsid w:val="00662B98"/>
    <w:rsid w:val="00663938"/>
    <w:rsid w:val="00664552"/>
    <w:rsid w:val="00665E62"/>
    <w:rsid w:val="006664DD"/>
    <w:rsid w:val="00667151"/>
    <w:rsid w:val="006674B6"/>
    <w:rsid w:val="006712E0"/>
    <w:rsid w:val="006712F2"/>
    <w:rsid w:val="00675169"/>
    <w:rsid w:val="006753F3"/>
    <w:rsid w:val="00675FF0"/>
    <w:rsid w:val="006761EC"/>
    <w:rsid w:val="006765F5"/>
    <w:rsid w:val="00676C74"/>
    <w:rsid w:val="006775D4"/>
    <w:rsid w:val="00680D91"/>
    <w:rsid w:val="00680E0D"/>
    <w:rsid w:val="00681599"/>
    <w:rsid w:val="00681BC6"/>
    <w:rsid w:val="00682108"/>
    <w:rsid w:val="00683A67"/>
    <w:rsid w:val="00685310"/>
    <w:rsid w:val="00685C5F"/>
    <w:rsid w:val="00686ABC"/>
    <w:rsid w:val="006875D0"/>
    <w:rsid w:val="00691564"/>
    <w:rsid w:val="00692520"/>
    <w:rsid w:val="00692EC9"/>
    <w:rsid w:val="006933ED"/>
    <w:rsid w:val="0069388A"/>
    <w:rsid w:val="006938A2"/>
    <w:rsid w:val="006942C2"/>
    <w:rsid w:val="00694AFE"/>
    <w:rsid w:val="00694B6F"/>
    <w:rsid w:val="00696ED0"/>
    <w:rsid w:val="006A07A8"/>
    <w:rsid w:val="006A2F1D"/>
    <w:rsid w:val="006A3503"/>
    <w:rsid w:val="006A5166"/>
    <w:rsid w:val="006A68F3"/>
    <w:rsid w:val="006A6D97"/>
    <w:rsid w:val="006A77DF"/>
    <w:rsid w:val="006A7B28"/>
    <w:rsid w:val="006B0531"/>
    <w:rsid w:val="006B0A42"/>
    <w:rsid w:val="006B3CB3"/>
    <w:rsid w:val="006B3F9B"/>
    <w:rsid w:val="006B41CB"/>
    <w:rsid w:val="006B4C71"/>
    <w:rsid w:val="006B526E"/>
    <w:rsid w:val="006B5913"/>
    <w:rsid w:val="006B7366"/>
    <w:rsid w:val="006C3A38"/>
    <w:rsid w:val="006C3B83"/>
    <w:rsid w:val="006C3FCA"/>
    <w:rsid w:val="006C51CB"/>
    <w:rsid w:val="006C5765"/>
    <w:rsid w:val="006C5FE6"/>
    <w:rsid w:val="006D05AA"/>
    <w:rsid w:val="006D06B6"/>
    <w:rsid w:val="006D1554"/>
    <w:rsid w:val="006D28AF"/>
    <w:rsid w:val="006D2941"/>
    <w:rsid w:val="006D33DF"/>
    <w:rsid w:val="006D462C"/>
    <w:rsid w:val="006D4E46"/>
    <w:rsid w:val="006D63FA"/>
    <w:rsid w:val="006D64AD"/>
    <w:rsid w:val="006D6E96"/>
    <w:rsid w:val="006E0CB8"/>
    <w:rsid w:val="006E0E3A"/>
    <w:rsid w:val="006E505F"/>
    <w:rsid w:val="006E50CA"/>
    <w:rsid w:val="006E6B87"/>
    <w:rsid w:val="006F0BB9"/>
    <w:rsid w:val="006F1B93"/>
    <w:rsid w:val="006F1BEF"/>
    <w:rsid w:val="006F2513"/>
    <w:rsid w:val="006F2567"/>
    <w:rsid w:val="006F3EA0"/>
    <w:rsid w:val="006F4286"/>
    <w:rsid w:val="006F479F"/>
    <w:rsid w:val="006F5639"/>
    <w:rsid w:val="006F57A9"/>
    <w:rsid w:val="006F58C8"/>
    <w:rsid w:val="006F5FE1"/>
    <w:rsid w:val="006F60C1"/>
    <w:rsid w:val="006F66DC"/>
    <w:rsid w:val="006F6FEF"/>
    <w:rsid w:val="006F7063"/>
    <w:rsid w:val="006F7F64"/>
    <w:rsid w:val="007008A9"/>
    <w:rsid w:val="00702801"/>
    <w:rsid w:val="007036A1"/>
    <w:rsid w:val="007036F9"/>
    <w:rsid w:val="00704167"/>
    <w:rsid w:val="007121C5"/>
    <w:rsid w:val="00712952"/>
    <w:rsid w:val="00713221"/>
    <w:rsid w:val="00714E68"/>
    <w:rsid w:val="007169FF"/>
    <w:rsid w:val="00716C86"/>
    <w:rsid w:val="007173BC"/>
    <w:rsid w:val="007173D2"/>
    <w:rsid w:val="00717FA3"/>
    <w:rsid w:val="007201F6"/>
    <w:rsid w:val="00720ED0"/>
    <w:rsid w:val="00720F7F"/>
    <w:rsid w:val="007226C8"/>
    <w:rsid w:val="00723409"/>
    <w:rsid w:val="00723C70"/>
    <w:rsid w:val="007247A9"/>
    <w:rsid w:val="007247E0"/>
    <w:rsid w:val="00724B69"/>
    <w:rsid w:val="00724E5B"/>
    <w:rsid w:val="00725754"/>
    <w:rsid w:val="00725D9C"/>
    <w:rsid w:val="00726BFD"/>
    <w:rsid w:val="00727CE5"/>
    <w:rsid w:val="007300AF"/>
    <w:rsid w:val="007301AE"/>
    <w:rsid w:val="007302B4"/>
    <w:rsid w:val="007303B3"/>
    <w:rsid w:val="00730450"/>
    <w:rsid w:val="00732021"/>
    <w:rsid w:val="007326FF"/>
    <w:rsid w:val="007329B7"/>
    <w:rsid w:val="00734196"/>
    <w:rsid w:val="007347E0"/>
    <w:rsid w:val="00735F03"/>
    <w:rsid w:val="007369C6"/>
    <w:rsid w:val="00736A20"/>
    <w:rsid w:val="00737C46"/>
    <w:rsid w:val="00740932"/>
    <w:rsid w:val="00740BAD"/>
    <w:rsid w:val="007411B1"/>
    <w:rsid w:val="00741514"/>
    <w:rsid w:val="007424AF"/>
    <w:rsid w:val="00743A1F"/>
    <w:rsid w:val="0074460B"/>
    <w:rsid w:val="007454F0"/>
    <w:rsid w:val="00750141"/>
    <w:rsid w:val="00750790"/>
    <w:rsid w:val="00750C24"/>
    <w:rsid w:val="00751CEB"/>
    <w:rsid w:val="00753452"/>
    <w:rsid w:val="00755065"/>
    <w:rsid w:val="0075684A"/>
    <w:rsid w:val="007578FA"/>
    <w:rsid w:val="00757E0C"/>
    <w:rsid w:val="007600CC"/>
    <w:rsid w:val="007601A3"/>
    <w:rsid w:val="007621F9"/>
    <w:rsid w:val="007626F6"/>
    <w:rsid w:val="00762EC4"/>
    <w:rsid w:val="00762F59"/>
    <w:rsid w:val="0076333E"/>
    <w:rsid w:val="0076499C"/>
    <w:rsid w:val="0076576A"/>
    <w:rsid w:val="007659E1"/>
    <w:rsid w:val="00766348"/>
    <w:rsid w:val="00767871"/>
    <w:rsid w:val="007701EE"/>
    <w:rsid w:val="00770A3C"/>
    <w:rsid w:val="00771148"/>
    <w:rsid w:val="00773D3D"/>
    <w:rsid w:val="007742C1"/>
    <w:rsid w:val="007748BD"/>
    <w:rsid w:val="0077580F"/>
    <w:rsid w:val="00775E04"/>
    <w:rsid w:val="00775E2E"/>
    <w:rsid w:val="00776252"/>
    <w:rsid w:val="00777E99"/>
    <w:rsid w:val="00781A87"/>
    <w:rsid w:val="0078275C"/>
    <w:rsid w:val="00782831"/>
    <w:rsid w:val="00782BF2"/>
    <w:rsid w:val="00783261"/>
    <w:rsid w:val="00785B0E"/>
    <w:rsid w:val="0078610A"/>
    <w:rsid w:val="00786289"/>
    <w:rsid w:val="00787499"/>
    <w:rsid w:val="007907F8"/>
    <w:rsid w:val="00791412"/>
    <w:rsid w:val="00791AE0"/>
    <w:rsid w:val="0079270C"/>
    <w:rsid w:val="00793BE2"/>
    <w:rsid w:val="00793DAF"/>
    <w:rsid w:val="007949A6"/>
    <w:rsid w:val="00794BAF"/>
    <w:rsid w:val="00795E19"/>
    <w:rsid w:val="00797027"/>
    <w:rsid w:val="007A1405"/>
    <w:rsid w:val="007A14EC"/>
    <w:rsid w:val="007A1637"/>
    <w:rsid w:val="007A257D"/>
    <w:rsid w:val="007A301F"/>
    <w:rsid w:val="007A49FF"/>
    <w:rsid w:val="007A4CF8"/>
    <w:rsid w:val="007A4F29"/>
    <w:rsid w:val="007A5172"/>
    <w:rsid w:val="007A51B2"/>
    <w:rsid w:val="007A6108"/>
    <w:rsid w:val="007A6523"/>
    <w:rsid w:val="007A6807"/>
    <w:rsid w:val="007B01C8"/>
    <w:rsid w:val="007B0348"/>
    <w:rsid w:val="007B03C1"/>
    <w:rsid w:val="007B13DE"/>
    <w:rsid w:val="007B204B"/>
    <w:rsid w:val="007B365B"/>
    <w:rsid w:val="007B3720"/>
    <w:rsid w:val="007B386B"/>
    <w:rsid w:val="007B5CAD"/>
    <w:rsid w:val="007B5F16"/>
    <w:rsid w:val="007B6930"/>
    <w:rsid w:val="007B69CA"/>
    <w:rsid w:val="007B6E32"/>
    <w:rsid w:val="007C0DBD"/>
    <w:rsid w:val="007C0E3A"/>
    <w:rsid w:val="007C0FDB"/>
    <w:rsid w:val="007C33C3"/>
    <w:rsid w:val="007C4CBD"/>
    <w:rsid w:val="007C504D"/>
    <w:rsid w:val="007C5F5C"/>
    <w:rsid w:val="007C6D5D"/>
    <w:rsid w:val="007C77AC"/>
    <w:rsid w:val="007C797D"/>
    <w:rsid w:val="007D0176"/>
    <w:rsid w:val="007D21CF"/>
    <w:rsid w:val="007D24A9"/>
    <w:rsid w:val="007D27C1"/>
    <w:rsid w:val="007D4AF0"/>
    <w:rsid w:val="007D574E"/>
    <w:rsid w:val="007D597F"/>
    <w:rsid w:val="007D5C25"/>
    <w:rsid w:val="007D70BD"/>
    <w:rsid w:val="007D7363"/>
    <w:rsid w:val="007D7691"/>
    <w:rsid w:val="007D77D2"/>
    <w:rsid w:val="007E0EAB"/>
    <w:rsid w:val="007E1992"/>
    <w:rsid w:val="007E1FE7"/>
    <w:rsid w:val="007E2FB4"/>
    <w:rsid w:val="007E337A"/>
    <w:rsid w:val="007E36C8"/>
    <w:rsid w:val="007E3B30"/>
    <w:rsid w:val="007E4082"/>
    <w:rsid w:val="007F07E2"/>
    <w:rsid w:val="007F0B02"/>
    <w:rsid w:val="007F0FE6"/>
    <w:rsid w:val="007F308F"/>
    <w:rsid w:val="007F48E8"/>
    <w:rsid w:val="007F4E41"/>
    <w:rsid w:val="007F5508"/>
    <w:rsid w:val="007F5A12"/>
    <w:rsid w:val="007F5C73"/>
    <w:rsid w:val="007F6D0B"/>
    <w:rsid w:val="00801B2B"/>
    <w:rsid w:val="0080245A"/>
    <w:rsid w:val="00802620"/>
    <w:rsid w:val="00803872"/>
    <w:rsid w:val="00803C80"/>
    <w:rsid w:val="008048D6"/>
    <w:rsid w:val="00804B00"/>
    <w:rsid w:val="00806D67"/>
    <w:rsid w:val="00807C94"/>
    <w:rsid w:val="008112CE"/>
    <w:rsid w:val="008114DD"/>
    <w:rsid w:val="008117E6"/>
    <w:rsid w:val="00811842"/>
    <w:rsid w:val="00811E12"/>
    <w:rsid w:val="00812170"/>
    <w:rsid w:val="00812EAB"/>
    <w:rsid w:val="00813A2E"/>
    <w:rsid w:val="008142AE"/>
    <w:rsid w:val="00814B51"/>
    <w:rsid w:val="00814FCB"/>
    <w:rsid w:val="008161AD"/>
    <w:rsid w:val="00816459"/>
    <w:rsid w:val="008175DD"/>
    <w:rsid w:val="00820A9C"/>
    <w:rsid w:val="00821A31"/>
    <w:rsid w:val="008220AE"/>
    <w:rsid w:val="0082249E"/>
    <w:rsid w:val="00823B88"/>
    <w:rsid w:val="0082410E"/>
    <w:rsid w:val="00824413"/>
    <w:rsid w:val="00825A1F"/>
    <w:rsid w:val="00826665"/>
    <w:rsid w:val="008267B1"/>
    <w:rsid w:val="008309EA"/>
    <w:rsid w:val="00830AAB"/>
    <w:rsid w:val="00831741"/>
    <w:rsid w:val="0083213C"/>
    <w:rsid w:val="00833222"/>
    <w:rsid w:val="008337EA"/>
    <w:rsid w:val="00833A51"/>
    <w:rsid w:val="00834049"/>
    <w:rsid w:val="0083480B"/>
    <w:rsid w:val="008353FE"/>
    <w:rsid w:val="00836046"/>
    <w:rsid w:val="00836AD0"/>
    <w:rsid w:val="00836F9B"/>
    <w:rsid w:val="008376C3"/>
    <w:rsid w:val="00837B12"/>
    <w:rsid w:val="0084002F"/>
    <w:rsid w:val="00840307"/>
    <w:rsid w:val="00840857"/>
    <w:rsid w:val="00840897"/>
    <w:rsid w:val="00840D48"/>
    <w:rsid w:val="0084212E"/>
    <w:rsid w:val="00842361"/>
    <w:rsid w:val="00843060"/>
    <w:rsid w:val="0084307E"/>
    <w:rsid w:val="0084392E"/>
    <w:rsid w:val="00845A8E"/>
    <w:rsid w:val="00846230"/>
    <w:rsid w:val="00847984"/>
    <w:rsid w:val="00850F1E"/>
    <w:rsid w:val="00851114"/>
    <w:rsid w:val="0085179D"/>
    <w:rsid w:val="00852659"/>
    <w:rsid w:val="00852C33"/>
    <w:rsid w:val="00852D69"/>
    <w:rsid w:val="0085346A"/>
    <w:rsid w:val="00853BD1"/>
    <w:rsid w:val="00853EB4"/>
    <w:rsid w:val="00855FEA"/>
    <w:rsid w:val="008561FE"/>
    <w:rsid w:val="00856881"/>
    <w:rsid w:val="00857053"/>
    <w:rsid w:val="0086003D"/>
    <w:rsid w:val="00862C24"/>
    <w:rsid w:val="00863B65"/>
    <w:rsid w:val="00864906"/>
    <w:rsid w:val="00864A04"/>
    <w:rsid w:val="00870B47"/>
    <w:rsid w:val="00870EA2"/>
    <w:rsid w:val="00870EED"/>
    <w:rsid w:val="00870F59"/>
    <w:rsid w:val="0087143A"/>
    <w:rsid w:val="00871A1D"/>
    <w:rsid w:val="00871A2D"/>
    <w:rsid w:val="00871A33"/>
    <w:rsid w:val="00873C96"/>
    <w:rsid w:val="008752CA"/>
    <w:rsid w:val="00875DE8"/>
    <w:rsid w:val="008826BF"/>
    <w:rsid w:val="00882B6E"/>
    <w:rsid w:val="00884024"/>
    <w:rsid w:val="00886C3E"/>
    <w:rsid w:val="00886D3C"/>
    <w:rsid w:val="00887E38"/>
    <w:rsid w:val="00887F27"/>
    <w:rsid w:val="0089097F"/>
    <w:rsid w:val="008912B6"/>
    <w:rsid w:val="00892207"/>
    <w:rsid w:val="008922A4"/>
    <w:rsid w:val="00892E54"/>
    <w:rsid w:val="00894370"/>
    <w:rsid w:val="00895316"/>
    <w:rsid w:val="00895C48"/>
    <w:rsid w:val="00896FF7"/>
    <w:rsid w:val="008971B0"/>
    <w:rsid w:val="008973E9"/>
    <w:rsid w:val="00897579"/>
    <w:rsid w:val="00897B5A"/>
    <w:rsid w:val="00897CB5"/>
    <w:rsid w:val="00897D37"/>
    <w:rsid w:val="008A00A3"/>
    <w:rsid w:val="008A05D7"/>
    <w:rsid w:val="008A167C"/>
    <w:rsid w:val="008A1BEB"/>
    <w:rsid w:val="008A2269"/>
    <w:rsid w:val="008A4C6A"/>
    <w:rsid w:val="008A6128"/>
    <w:rsid w:val="008A640F"/>
    <w:rsid w:val="008A68E6"/>
    <w:rsid w:val="008A6E35"/>
    <w:rsid w:val="008A7873"/>
    <w:rsid w:val="008B0915"/>
    <w:rsid w:val="008B14B2"/>
    <w:rsid w:val="008B196C"/>
    <w:rsid w:val="008B1BE3"/>
    <w:rsid w:val="008B236A"/>
    <w:rsid w:val="008B24FB"/>
    <w:rsid w:val="008B3DED"/>
    <w:rsid w:val="008B4D4A"/>
    <w:rsid w:val="008B6E77"/>
    <w:rsid w:val="008B79F6"/>
    <w:rsid w:val="008B7D50"/>
    <w:rsid w:val="008C0FCD"/>
    <w:rsid w:val="008C184E"/>
    <w:rsid w:val="008C1E71"/>
    <w:rsid w:val="008C2563"/>
    <w:rsid w:val="008C6255"/>
    <w:rsid w:val="008C6EC3"/>
    <w:rsid w:val="008C77EF"/>
    <w:rsid w:val="008D01E7"/>
    <w:rsid w:val="008D0E0E"/>
    <w:rsid w:val="008D1E3E"/>
    <w:rsid w:val="008D2957"/>
    <w:rsid w:val="008D34BE"/>
    <w:rsid w:val="008D5A57"/>
    <w:rsid w:val="008D696F"/>
    <w:rsid w:val="008D7D2A"/>
    <w:rsid w:val="008E048F"/>
    <w:rsid w:val="008E28C2"/>
    <w:rsid w:val="008E4586"/>
    <w:rsid w:val="008E493D"/>
    <w:rsid w:val="008E50CE"/>
    <w:rsid w:val="008E5DC6"/>
    <w:rsid w:val="008F012B"/>
    <w:rsid w:val="008F063A"/>
    <w:rsid w:val="008F131E"/>
    <w:rsid w:val="008F14C2"/>
    <w:rsid w:val="008F174D"/>
    <w:rsid w:val="008F1BA4"/>
    <w:rsid w:val="008F2E3B"/>
    <w:rsid w:val="008F4AE3"/>
    <w:rsid w:val="008F5E3C"/>
    <w:rsid w:val="008F6562"/>
    <w:rsid w:val="009027EE"/>
    <w:rsid w:val="00903D8D"/>
    <w:rsid w:val="00904D03"/>
    <w:rsid w:val="00905029"/>
    <w:rsid w:val="00905111"/>
    <w:rsid w:val="009051D2"/>
    <w:rsid w:val="00905266"/>
    <w:rsid w:val="009055E5"/>
    <w:rsid w:val="0090728E"/>
    <w:rsid w:val="009110CE"/>
    <w:rsid w:val="0091180A"/>
    <w:rsid w:val="00911FDE"/>
    <w:rsid w:val="009125CC"/>
    <w:rsid w:val="00912C87"/>
    <w:rsid w:val="00913968"/>
    <w:rsid w:val="00913AEE"/>
    <w:rsid w:val="009141C3"/>
    <w:rsid w:val="00914662"/>
    <w:rsid w:val="009163EA"/>
    <w:rsid w:val="0091696D"/>
    <w:rsid w:val="00916AA5"/>
    <w:rsid w:val="009204F9"/>
    <w:rsid w:val="009208F3"/>
    <w:rsid w:val="00921691"/>
    <w:rsid w:val="009217F2"/>
    <w:rsid w:val="009238D8"/>
    <w:rsid w:val="00923D1E"/>
    <w:rsid w:val="00924A82"/>
    <w:rsid w:val="009271F9"/>
    <w:rsid w:val="00927EF5"/>
    <w:rsid w:val="009306AB"/>
    <w:rsid w:val="009339B0"/>
    <w:rsid w:val="009339E8"/>
    <w:rsid w:val="00934FE2"/>
    <w:rsid w:val="009355C2"/>
    <w:rsid w:val="00937D9E"/>
    <w:rsid w:val="0094011C"/>
    <w:rsid w:val="009408B0"/>
    <w:rsid w:val="009416B6"/>
    <w:rsid w:val="0094176C"/>
    <w:rsid w:val="009419F0"/>
    <w:rsid w:val="00941F80"/>
    <w:rsid w:val="009422FC"/>
    <w:rsid w:val="00944FEA"/>
    <w:rsid w:val="00945006"/>
    <w:rsid w:val="00945140"/>
    <w:rsid w:val="0094552F"/>
    <w:rsid w:val="009468D8"/>
    <w:rsid w:val="00950619"/>
    <w:rsid w:val="0095068D"/>
    <w:rsid w:val="0095078B"/>
    <w:rsid w:val="00950EE0"/>
    <w:rsid w:val="009512C6"/>
    <w:rsid w:val="0095179A"/>
    <w:rsid w:val="00952D50"/>
    <w:rsid w:val="0095479C"/>
    <w:rsid w:val="009556DF"/>
    <w:rsid w:val="00955CC7"/>
    <w:rsid w:val="009570D5"/>
    <w:rsid w:val="00957F39"/>
    <w:rsid w:val="00957F52"/>
    <w:rsid w:val="0096076A"/>
    <w:rsid w:val="00960805"/>
    <w:rsid w:val="009619A0"/>
    <w:rsid w:val="00963A77"/>
    <w:rsid w:val="00964BDC"/>
    <w:rsid w:val="00965362"/>
    <w:rsid w:val="009653AB"/>
    <w:rsid w:val="00965982"/>
    <w:rsid w:val="00965E55"/>
    <w:rsid w:val="009669C6"/>
    <w:rsid w:val="0096749C"/>
    <w:rsid w:val="00967522"/>
    <w:rsid w:val="009703C9"/>
    <w:rsid w:val="00971512"/>
    <w:rsid w:val="00972CF6"/>
    <w:rsid w:val="00972D2A"/>
    <w:rsid w:val="00973235"/>
    <w:rsid w:val="0097598E"/>
    <w:rsid w:val="00975A4A"/>
    <w:rsid w:val="009770DE"/>
    <w:rsid w:val="0097796B"/>
    <w:rsid w:val="0098075E"/>
    <w:rsid w:val="009810FA"/>
    <w:rsid w:val="009812A6"/>
    <w:rsid w:val="00981707"/>
    <w:rsid w:val="00981CDF"/>
    <w:rsid w:val="009839FF"/>
    <w:rsid w:val="00985D9F"/>
    <w:rsid w:val="00985E9F"/>
    <w:rsid w:val="00986664"/>
    <w:rsid w:val="00986813"/>
    <w:rsid w:val="009873A9"/>
    <w:rsid w:val="0098768F"/>
    <w:rsid w:val="00987EE8"/>
    <w:rsid w:val="00990173"/>
    <w:rsid w:val="00994B4D"/>
    <w:rsid w:val="00997257"/>
    <w:rsid w:val="009A0322"/>
    <w:rsid w:val="009A0EF0"/>
    <w:rsid w:val="009A1078"/>
    <w:rsid w:val="009A16C3"/>
    <w:rsid w:val="009A2BAB"/>
    <w:rsid w:val="009A2EAC"/>
    <w:rsid w:val="009A3546"/>
    <w:rsid w:val="009A36A3"/>
    <w:rsid w:val="009A3DF6"/>
    <w:rsid w:val="009A4FC4"/>
    <w:rsid w:val="009A5FE4"/>
    <w:rsid w:val="009A6368"/>
    <w:rsid w:val="009A63E5"/>
    <w:rsid w:val="009A6F2E"/>
    <w:rsid w:val="009A7149"/>
    <w:rsid w:val="009B0A8C"/>
    <w:rsid w:val="009B0E7E"/>
    <w:rsid w:val="009B270E"/>
    <w:rsid w:val="009B377E"/>
    <w:rsid w:val="009B40F2"/>
    <w:rsid w:val="009B4276"/>
    <w:rsid w:val="009B4467"/>
    <w:rsid w:val="009B5BE0"/>
    <w:rsid w:val="009B611E"/>
    <w:rsid w:val="009B6BAA"/>
    <w:rsid w:val="009B7496"/>
    <w:rsid w:val="009B75AF"/>
    <w:rsid w:val="009C09ED"/>
    <w:rsid w:val="009C174B"/>
    <w:rsid w:val="009C2553"/>
    <w:rsid w:val="009C2614"/>
    <w:rsid w:val="009C269B"/>
    <w:rsid w:val="009C3994"/>
    <w:rsid w:val="009C40E8"/>
    <w:rsid w:val="009C5B6B"/>
    <w:rsid w:val="009C7B59"/>
    <w:rsid w:val="009C7CD4"/>
    <w:rsid w:val="009C7FD0"/>
    <w:rsid w:val="009D08CD"/>
    <w:rsid w:val="009D2F65"/>
    <w:rsid w:val="009D30D7"/>
    <w:rsid w:val="009D319B"/>
    <w:rsid w:val="009D3627"/>
    <w:rsid w:val="009D48F7"/>
    <w:rsid w:val="009D4BD7"/>
    <w:rsid w:val="009D4DA0"/>
    <w:rsid w:val="009D6A79"/>
    <w:rsid w:val="009D70D8"/>
    <w:rsid w:val="009E1170"/>
    <w:rsid w:val="009E18E8"/>
    <w:rsid w:val="009E1D78"/>
    <w:rsid w:val="009E286B"/>
    <w:rsid w:val="009E306C"/>
    <w:rsid w:val="009E5402"/>
    <w:rsid w:val="009F01B3"/>
    <w:rsid w:val="009F08BE"/>
    <w:rsid w:val="009F0C4C"/>
    <w:rsid w:val="009F1460"/>
    <w:rsid w:val="009F16FC"/>
    <w:rsid w:val="009F175B"/>
    <w:rsid w:val="009F1C95"/>
    <w:rsid w:val="009F1CA7"/>
    <w:rsid w:val="009F1F7C"/>
    <w:rsid w:val="009F348E"/>
    <w:rsid w:val="009F3942"/>
    <w:rsid w:val="009F3E59"/>
    <w:rsid w:val="009F43C5"/>
    <w:rsid w:val="009F6155"/>
    <w:rsid w:val="00A00C27"/>
    <w:rsid w:val="00A00FD3"/>
    <w:rsid w:val="00A01037"/>
    <w:rsid w:val="00A01197"/>
    <w:rsid w:val="00A0152C"/>
    <w:rsid w:val="00A03293"/>
    <w:rsid w:val="00A03371"/>
    <w:rsid w:val="00A0452F"/>
    <w:rsid w:val="00A06183"/>
    <w:rsid w:val="00A06219"/>
    <w:rsid w:val="00A06A6F"/>
    <w:rsid w:val="00A07241"/>
    <w:rsid w:val="00A0771F"/>
    <w:rsid w:val="00A07B38"/>
    <w:rsid w:val="00A07F4B"/>
    <w:rsid w:val="00A07F83"/>
    <w:rsid w:val="00A109DB"/>
    <w:rsid w:val="00A1158F"/>
    <w:rsid w:val="00A11B43"/>
    <w:rsid w:val="00A121A6"/>
    <w:rsid w:val="00A12755"/>
    <w:rsid w:val="00A152BF"/>
    <w:rsid w:val="00A159F6"/>
    <w:rsid w:val="00A20E54"/>
    <w:rsid w:val="00A22EC6"/>
    <w:rsid w:val="00A233DF"/>
    <w:rsid w:val="00A23BEC"/>
    <w:rsid w:val="00A253C5"/>
    <w:rsid w:val="00A26F5B"/>
    <w:rsid w:val="00A30ABB"/>
    <w:rsid w:val="00A30BDF"/>
    <w:rsid w:val="00A3424F"/>
    <w:rsid w:val="00A367E8"/>
    <w:rsid w:val="00A368A3"/>
    <w:rsid w:val="00A37FF1"/>
    <w:rsid w:val="00A41AB9"/>
    <w:rsid w:val="00A41B08"/>
    <w:rsid w:val="00A42EDD"/>
    <w:rsid w:val="00A43326"/>
    <w:rsid w:val="00A441BD"/>
    <w:rsid w:val="00A44FDF"/>
    <w:rsid w:val="00A46872"/>
    <w:rsid w:val="00A47CA9"/>
    <w:rsid w:val="00A512E8"/>
    <w:rsid w:val="00A5240B"/>
    <w:rsid w:val="00A53D73"/>
    <w:rsid w:val="00A53DF0"/>
    <w:rsid w:val="00A54B52"/>
    <w:rsid w:val="00A565E9"/>
    <w:rsid w:val="00A56BDB"/>
    <w:rsid w:val="00A56D59"/>
    <w:rsid w:val="00A56E3D"/>
    <w:rsid w:val="00A56F24"/>
    <w:rsid w:val="00A576EE"/>
    <w:rsid w:val="00A609F8"/>
    <w:rsid w:val="00A623FA"/>
    <w:rsid w:val="00A6290A"/>
    <w:rsid w:val="00A62C8F"/>
    <w:rsid w:val="00A63A1D"/>
    <w:rsid w:val="00A63C98"/>
    <w:rsid w:val="00A65101"/>
    <w:rsid w:val="00A66F81"/>
    <w:rsid w:val="00A67C92"/>
    <w:rsid w:val="00A70669"/>
    <w:rsid w:val="00A712D1"/>
    <w:rsid w:val="00A717B1"/>
    <w:rsid w:val="00A71810"/>
    <w:rsid w:val="00A75893"/>
    <w:rsid w:val="00A77B7D"/>
    <w:rsid w:val="00A80029"/>
    <w:rsid w:val="00A81E65"/>
    <w:rsid w:val="00A82FF2"/>
    <w:rsid w:val="00A83712"/>
    <w:rsid w:val="00A839D1"/>
    <w:rsid w:val="00A83C60"/>
    <w:rsid w:val="00A84A7C"/>
    <w:rsid w:val="00A85C07"/>
    <w:rsid w:val="00A9363C"/>
    <w:rsid w:val="00A93A31"/>
    <w:rsid w:val="00A93D11"/>
    <w:rsid w:val="00A93EE4"/>
    <w:rsid w:val="00A944CB"/>
    <w:rsid w:val="00A945C5"/>
    <w:rsid w:val="00A94FC2"/>
    <w:rsid w:val="00A95142"/>
    <w:rsid w:val="00A960E7"/>
    <w:rsid w:val="00A977B7"/>
    <w:rsid w:val="00A9790D"/>
    <w:rsid w:val="00AA0098"/>
    <w:rsid w:val="00AA0F44"/>
    <w:rsid w:val="00AA15B6"/>
    <w:rsid w:val="00AA1F8C"/>
    <w:rsid w:val="00AA4779"/>
    <w:rsid w:val="00AA5EDD"/>
    <w:rsid w:val="00AB02B3"/>
    <w:rsid w:val="00AB081F"/>
    <w:rsid w:val="00AB0837"/>
    <w:rsid w:val="00AB0D20"/>
    <w:rsid w:val="00AB1FAF"/>
    <w:rsid w:val="00AB26E6"/>
    <w:rsid w:val="00AB2ED0"/>
    <w:rsid w:val="00AB2EF8"/>
    <w:rsid w:val="00AB3242"/>
    <w:rsid w:val="00AB3395"/>
    <w:rsid w:val="00AB3FD9"/>
    <w:rsid w:val="00AB4BF2"/>
    <w:rsid w:val="00AB5612"/>
    <w:rsid w:val="00AC1122"/>
    <w:rsid w:val="00AC1D27"/>
    <w:rsid w:val="00AC216F"/>
    <w:rsid w:val="00AC2F78"/>
    <w:rsid w:val="00AC3D3D"/>
    <w:rsid w:val="00AC4065"/>
    <w:rsid w:val="00AD0BC0"/>
    <w:rsid w:val="00AD2628"/>
    <w:rsid w:val="00AD2C09"/>
    <w:rsid w:val="00AD2E43"/>
    <w:rsid w:val="00AD2E5C"/>
    <w:rsid w:val="00AD4037"/>
    <w:rsid w:val="00AD4604"/>
    <w:rsid w:val="00AD4B21"/>
    <w:rsid w:val="00AD5B53"/>
    <w:rsid w:val="00AD5E6C"/>
    <w:rsid w:val="00AD61F8"/>
    <w:rsid w:val="00AD7001"/>
    <w:rsid w:val="00AE01B5"/>
    <w:rsid w:val="00AE08E5"/>
    <w:rsid w:val="00AE0F7C"/>
    <w:rsid w:val="00AE1E1B"/>
    <w:rsid w:val="00AE4155"/>
    <w:rsid w:val="00AE4554"/>
    <w:rsid w:val="00AF0010"/>
    <w:rsid w:val="00AF05A7"/>
    <w:rsid w:val="00AF26CF"/>
    <w:rsid w:val="00AF33B8"/>
    <w:rsid w:val="00AF376F"/>
    <w:rsid w:val="00AF3968"/>
    <w:rsid w:val="00AF39D5"/>
    <w:rsid w:val="00AF4A3E"/>
    <w:rsid w:val="00AF4BAF"/>
    <w:rsid w:val="00AF645F"/>
    <w:rsid w:val="00AF70A4"/>
    <w:rsid w:val="00AF70D9"/>
    <w:rsid w:val="00AF75C5"/>
    <w:rsid w:val="00AF7A58"/>
    <w:rsid w:val="00B002EE"/>
    <w:rsid w:val="00B012C8"/>
    <w:rsid w:val="00B01E1F"/>
    <w:rsid w:val="00B0242C"/>
    <w:rsid w:val="00B028E2"/>
    <w:rsid w:val="00B04781"/>
    <w:rsid w:val="00B04BC2"/>
    <w:rsid w:val="00B062A6"/>
    <w:rsid w:val="00B07FA8"/>
    <w:rsid w:val="00B1027D"/>
    <w:rsid w:val="00B105CF"/>
    <w:rsid w:val="00B113CF"/>
    <w:rsid w:val="00B117F4"/>
    <w:rsid w:val="00B11EA9"/>
    <w:rsid w:val="00B13369"/>
    <w:rsid w:val="00B1399C"/>
    <w:rsid w:val="00B15DCE"/>
    <w:rsid w:val="00B16819"/>
    <w:rsid w:val="00B209E0"/>
    <w:rsid w:val="00B20D41"/>
    <w:rsid w:val="00B211CC"/>
    <w:rsid w:val="00B21AA2"/>
    <w:rsid w:val="00B21B05"/>
    <w:rsid w:val="00B21F03"/>
    <w:rsid w:val="00B23097"/>
    <w:rsid w:val="00B232AC"/>
    <w:rsid w:val="00B23BF2"/>
    <w:rsid w:val="00B25235"/>
    <w:rsid w:val="00B2577A"/>
    <w:rsid w:val="00B26EF6"/>
    <w:rsid w:val="00B302F3"/>
    <w:rsid w:val="00B33027"/>
    <w:rsid w:val="00B336DB"/>
    <w:rsid w:val="00B34C45"/>
    <w:rsid w:val="00B34EBF"/>
    <w:rsid w:val="00B37B95"/>
    <w:rsid w:val="00B40E13"/>
    <w:rsid w:val="00B415D0"/>
    <w:rsid w:val="00B41C0E"/>
    <w:rsid w:val="00B438AA"/>
    <w:rsid w:val="00B449F3"/>
    <w:rsid w:val="00B45C1E"/>
    <w:rsid w:val="00B46BBF"/>
    <w:rsid w:val="00B4705D"/>
    <w:rsid w:val="00B5112E"/>
    <w:rsid w:val="00B525FB"/>
    <w:rsid w:val="00B5269A"/>
    <w:rsid w:val="00B528FB"/>
    <w:rsid w:val="00B52B1D"/>
    <w:rsid w:val="00B60508"/>
    <w:rsid w:val="00B642EA"/>
    <w:rsid w:val="00B6557A"/>
    <w:rsid w:val="00B6702B"/>
    <w:rsid w:val="00B67DB4"/>
    <w:rsid w:val="00B70530"/>
    <w:rsid w:val="00B74CD3"/>
    <w:rsid w:val="00B75CE3"/>
    <w:rsid w:val="00B777C3"/>
    <w:rsid w:val="00B77D4C"/>
    <w:rsid w:val="00B82714"/>
    <w:rsid w:val="00B83FB6"/>
    <w:rsid w:val="00B845B4"/>
    <w:rsid w:val="00B8641E"/>
    <w:rsid w:val="00B8784D"/>
    <w:rsid w:val="00B9053C"/>
    <w:rsid w:val="00B9096D"/>
    <w:rsid w:val="00B91045"/>
    <w:rsid w:val="00B91270"/>
    <w:rsid w:val="00B91A39"/>
    <w:rsid w:val="00B92320"/>
    <w:rsid w:val="00B9362D"/>
    <w:rsid w:val="00B93CE7"/>
    <w:rsid w:val="00B9412B"/>
    <w:rsid w:val="00B9424D"/>
    <w:rsid w:val="00B94741"/>
    <w:rsid w:val="00B9542B"/>
    <w:rsid w:val="00B95433"/>
    <w:rsid w:val="00B95BC5"/>
    <w:rsid w:val="00B95D59"/>
    <w:rsid w:val="00B97D93"/>
    <w:rsid w:val="00BA05D0"/>
    <w:rsid w:val="00BA2A21"/>
    <w:rsid w:val="00BA2E63"/>
    <w:rsid w:val="00BA40E8"/>
    <w:rsid w:val="00BA6C0F"/>
    <w:rsid w:val="00BA6C64"/>
    <w:rsid w:val="00BA7184"/>
    <w:rsid w:val="00BA790A"/>
    <w:rsid w:val="00BA7B1B"/>
    <w:rsid w:val="00BB16EC"/>
    <w:rsid w:val="00BB1D29"/>
    <w:rsid w:val="00BB21D8"/>
    <w:rsid w:val="00BB222B"/>
    <w:rsid w:val="00BB330A"/>
    <w:rsid w:val="00BB3BF3"/>
    <w:rsid w:val="00BB458B"/>
    <w:rsid w:val="00BB4E5A"/>
    <w:rsid w:val="00BB67AA"/>
    <w:rsid w:val="00BB6C2D"/>
    <w:rsid w:val="00BB6F1F"/>
    <w:rsid w:val="00BC069E"/>
    <w:rsid w:val="00BC1A38"/>
    <w:rsid w:val="00BC20FC"/>
    <w:rsid w:val="00BC6D85"/>
    <w:rsid w:val="00BD0080"/>
    <w:rsid w:val="00BD0D2B"/>
    <w:rsid w:val="00BD2010"/>
    <w:rsid w:val="00BD30C2"/>
    <w:rsid w:val="00BD44B0"/>
    <w:rsid w:val="00BD5992"/>
    <w:rsid w:val="00BD5CC1"/>
    <w:rsid w:val="00BD6FDA"/>
    <w:rsid w:val="00BE048E"/>
    <w:rsid w:val="00BE0697"/>
    <w:rsid w:val="00BE175D"/>
    <w:rsid w:val="00BE1E0C"/>
    <w:rsid w:val="00BE2530"/>
    <w:rsid w:val="00BE2606"/>
    <w:rsid w:val="00BE362D"/>
    <w:rsid w:val="00BE3A87"/>
    <w:rsid w:val="00BE477E"/>
    <w:rsid w:val="00BE5708"/>
    <w:rsid w:val="00BE6FFE"/>
    <w:rsid w:val="00BE7053"/>
    <w:rsid w:val="00BF0D04"/>
    <w:rsid w:val="00BF22EC"/>
    <w:rsid w:val="00BF26FB"/>
    <w:rsid w:val="00BF3C14"/>
    <w:rsid w:val="00BF4643"/>
    <w:rsid w:val="00BF4CDB"/>
    <w:rsid w:val="00BF4D4C"/>
    <w:rsid w:val="00BF6373"/>
    <w:rsid w:val="00BF716A"/>
    <w:rsid w:val="00BF7AC8"/>
    <w:rsid w:val="00C00BD9"/>
    <w:rsid w:val="00C01340"/>
    <w:rsid w:val="00C01A72"/>
    <w:rsid w:val="00C02114"/>
    <w:rsid w:val="00C02594"/>
    <w:rsid w:val="00C02F47"/>
    <w:rsid w:val="00C03128"/>
    <w:rsid w:val="00C04ABF"/>
    <w:rsid w:val="00C07D95"/>
    <w:rsid w:val="00C07D9A"/>
    <w:rsid w:val="00C1031F"/>
    <w:rsid w:val="00C1258D"/>
    <w:rsid w:val="00C12D2C"/>
    <w:rsid w:val="00C12E0B"/>
    <w:rsid w:val="00C130A6"/>
    <w:rsid w:val="00C13BC1"/>
    <w:rsid w:val="00C140F5"/>
    <w:rsid w:val="00C144A1"/>
    <w:rsid w:val="00C14E3E"/>
    <w:rsid w:val="00C1790E"/>
    <w:rsid w:val="00C17A30"/>
    <w:rsid w:val="00C17E1C"/>
    <w:rsid w:val="00C20134"/>
    <w:rsid w:val="00C20B70"/>
    <w:rsid w:val="00C21136"/>
    <w:rsid w:val="00C217C1"/>
    <w:rsid w:val="00C21A83"/>
    <w:rsid w:val="00C22E67"/>
    <w:rsid w:val="00C233B3"/>
    <w:rsid w:val="00C238A2"/>
    <w:rsid w:val="00C243CB"/>
    <w:rsid w:val="00C24C24"/>
    <w:rsid w:val="00C2501B"/>
    <w:rsid w:val="00C25F3E"/>
    <w:rsid w:val="00C3034C"/>
    <w:rsid w:val="00C316ED"/>
    <w:rsid w:val="00C31ADB"/>
    <w:rsid w:val="00C320F9"/>
    <w:rsid w:val="00C329EA"/>
    <w:rsid w:val="00C32C31"/>
    <w:rsid w:val="00C33BCA"/>
    <w:rsid w:val="00C33EC4"/>
    <w:rsid w:val="00C33EDF"/>
    <w:rsid w:val="00C364E6"/>
    <w:rsid w:val="00C37373"/>
    <w:rsid w:val="00C416DA"/>
    <w:rsid w:val="00C41AF5"/>
    <w:rsid w:val="00C425F1"/>
    <w:rsid w:val="00C43750"/>
    <w:rsid w:val="00C45CD4"/>
    <w:rsid w:val="00C45E54"/>
    <w:rsid w:val="00C4637E"/>
    <w:rsid w:val="00C467A0"/>
    <w:rsid w:val="00C46D88"/>
    <w:rsid w:val="00C47290"/>
    <w:rsid w:val="00C5081E"/>
    <w:rsid w:val="00C517CB"/>
    <w:rsid w:val="00C51C3D"/>
    <w:rsid w:val="00C52CDB"/>
    <w:rsid w:val="00C5369C"/>
    <w:rsid w:val="00C537DB"/>
    <w:rsid w:val="00C545FB"/>
    <w:rsid w:val="00C549E1"/>
    <w:rsid w:val="00C54D34"/>
    <w:rsid w:val="00C554D2"/>
    <w:rsid w:val="00C5631D"/>
    <w:rsid w:val="00C56BE1"/>
    <w:rsid w:val="00C579E3"/>
    <w:rsid w:val="00C60046"/>
    <w:rsid w:val="00C60196"/>
    <w:rsid w:val="00C6269A"/>
    <w:rsid w:val="00C630C1"/>
    <w:rsid w:val="00C632B4"/>
    <w:rsid w:val="00C6566F"/>
    <w:rsid w:val="00C65F7A"/>
    <w:rsid w:val="00C67265"/>
    <w:rsid w:val="00C6732F"/>
    <w:rsid w:val="00C6749D"/>
    <w:rsid w:val="00C674EF"/>
    <w:rsid w:val="00C67589"/>
    <w:rsid w:val="00C67597"/>
    <w:rsid w:val="00C677F6"/>
    <w:rsid w:val="00C67FC8"/>
    <w:rsid w:val="00C70086"/>
    <w:rsid w:val="00C714E8"/>
    <w:rsid w:val="00C72583"/>
    <w:rsid w:val="00C72C9F"/>
    <w:rsid w:val="00C73A8A"/>
    <w:rsid w:val="00C755A3"/>
    <w:rsid w:val="00C761C1"/>
    <w:rsid w:val="00C76530"/>
    <w:rsid w:val="00C76A3B"/>
    <w:rsid w:val="00C802DE"/>
    <w:rsid w:val="00C80DFF"/>
    <w:rsid w:val="00C818AA"/>
    <w:rsid w:val="00C83289"/>
    <w:rsid w:val="00C83337"/>
    <w:rsid w:val="00C85B02"/>
    <w:rsid w:val="00C86845"/>
    <w:rsid w:val="00C87309"/>
    <w:rsid w:val="00C909B2"/>
    <w:rsid w:val="00C92F4E"/>
    <w:rsid w:val="00C93E5B"/>
    <w:rsid w:val="00C9472F"/>
    <w:rsid w:val="00C9547D"/>
    <w:rsid w:val="00C9580A"/>
    <w:rsid w:val="00C95E53"/>
    <w:rsid w:val="00C95E63"/>
    <w:rsid w:val="00C96126"/>
    <w:rsid w:val="00C965B5"/>
    <w:rsid w:val="00C9759F"/>
    <w:rsid w:val="00CA1E64"/>
    <w:rsid w:val="00CA2270"/>
    <w:rsid w:val="00CA31BB"/>
    <w:rsid w:val="00CA35C7"/>
    <w:rsid w:val="00CA48ED"/>
    <w:rsid w:val="00CA49D4"/>
    <w:rsid w:val="00CA4EF0"/>
    <w:rsid w:val="00CA54D7"/>
    <w:rsid w:val="00CA5932"/>
    <w:rsid w:val="00CA5EFD"/>
    <w:rsid w:val="00CA7946"/>
    <w:rsid w:val="00CB0F9A"/>
    <w:rsid w:val="00CB1C56"/>
    <w:rsid w:val="00CB3B19"/>
    <w:rsid w:val="00CB408A"/>
    <w:rsid w:val="00CB4FEF"/>
    <w:rsid w:val="00CB54DB"/>
    <w:rsid w:val="00CB5BC5"/>
    <w:rsid w:val="00CB688C"/>
    <w:rsid w:val="00CB6C2C"/>
    <w:rsid w:val="00CB7644"/>
    <w:rsid w:val="00CB79CE"/>
    <w:rsid w:val="00CC087F"/>
    <w:rsid w:val="00CC0E13"/>
    <w:rsid w:val="00CC0E90"/>
    <w:rsid w:val="00CC1892"/>
    <w:rsid w:val="00CC2644"/>
    <w:rsid w:val="00CC2C04"/>
    <w:rsid w:val="00CC35DD"/>
    <w:rsid w:val="00CC56AC"/>
    <w:rsid w:val="00CD16B6"/>
    <w:rsid w:val="00CD32D8"/>
    <w:rsid w:val="00CD34EE"/>
    <w:rsid w:val="00CD3766"/>
    <w:rsid w:val="00CD3877"/>
    <w:rsid w:val="00CD3A3D"/>
    <w:rsid w:val="00CD604C"/>
    <w:rsid w:val="00CD73AE"/>
    <w:rsid w:val="00CD77FA"/>
    <w:rsid w:val="00CD7F71"/>
    <w:rsid w:val="00CE361F"/>
    <w:rsid w:val="00CE395D"/>
    <w:rsid w:val="00CE409A"/>
    <w:rsid w:val="00CE47B7"/>
    <w:rsid w:val="00CE5C4C"/>
    <w:rsid w:val="00CE6187"/>
    <w:rsid w:val="00CE70E6"/>
    <w:rsid w:val="00CE78EB"/>
    <w:rsid w:val="00CE7A84"/>
    <w:rsid w:val="00CF023D"/>
    <w:rsid w:val="00CF2358"/>
    <w:rsid w:val="00CF55A6"/>
    <w:rsid w:val="00CF5D4C"/>
    <w:rsid w:val="00CF6146"/>
    <w:rsid w:val="00CF75C8"/>
    <w:rsid w:val="00CF7AA8"/>
    <w:rsid w:val="00D013F0"/>
    <w:rsid w:val="00D018F6"/>
    <w:rsid w:val="00D01B92"/>
    <w:rsid w:val="00D01E07"/>
    <w:rsid w:val="00D0246B"/>
    <w:rsid w:val="00D02629"/>
    <w:rsid w:val="00D0349A"/>
    <w:rsid w:val="00D03898"/>
    <w:rsid w:val="00D03CEF"/>
    <w:rsid w:val="00D04481"/>
    <w:rsid w:val="00D05883"/>
    <w:rsid w:val="00D062E5"/>
    <w:rsid w:val="00D06929"/>
    <w:rsid w:val="00D07424"/>
    <w:rsid w:val="00D0793B"/>
    <w:rsid w:val="00D1096A"/>
    <w:rsid w:val="00D113A2"/>
    <w:rsid w:val="00D1236B"/>
    <w:rsid w:val="00D125AD"/>
    <w:rsid w:val="00D12629"/>
    <w:rsid w:val="00D1283B"/>
    <w:rsid w:val="00D131B1"/>
    <w:rsid w:val="00D140EA"/>
    <w:rsid w:val="00D14475"/>
    <w:rsid w:val="00D1497A"/>
    <w:rsid w:val="00D15BFE"/>
    <w:rsid w:val="00D16D53"/>
    <w:rsid w:val="00D17940"/>
    <w:rsid w:val="00D20642"/>
    <w:rsid w:val="00D218EC"/>
    <w:rsid w:val="00D221FC"/>
    <w:rsid w:val="00D22CDC"/>
    <w:rsid w:val="00D22F5A"/>
    <w:rsid w:val="00D245A3"/>
    <w:rsid w:val="00D25677"/>
    <w:rsid w:val="00D259CF"/>
    <w:rsid w:val="00D27827"/>
    <w:rsid w:val="00D304EB"/>
    <w:rsid w:val="00D307FD"/>
    <w:rsid w:val="00D30908"/>
    <w:rsid w:val="00D31E12"/>
    <w:rsid w:val="00D32872"/>
    <w:rsid w:val="00D32B2A"/>
    <w:rsid w:val="00D33DA9"/>
    <w:rsid w:val="00D33E22"/>
    <w:rsid w:val="00D34080"/>
    <w:rsid w:val="00D3482E"/>
    <w:rsid w:val="00D36435"/>
    <w:rsid w:val="00D373D6"/>
    <w:rsid w:val="00D405C0"/>
    <w:rsid w:val="00D4063E"/>
    <w:rsid w:val="00D40BED"/>
    <w:rsid w:val="00D41548"/>
    <w:rsid w:val="00D4262B"/>
    <w:rsid w:val="00D4474E"/>
    <w:rsid w:val="00D45174"/>
    <w:rsid w:val="00D456CA"/>
    <w:rsid w:val="00D46968"/>
    <w:rsid w:val="00D46DD8"/>
    <w:rsid w:val="00D5117E"/>
    <w:rsid w:val="00D51D0B"/>
    <w:rsid w:val="00D51D4B"/>
    <w:rsid w:val="00D52ADE"/>
    <w:rsid w:val="00D53852"/>
    <w:rsid w:val="00D53F3E"/>
    <w:rsid w:val="00D5425F"/>
    <w:rsid w:val="00D54C71"/>
    <w:rsid w:val="00D561E1"/>
    <w:rsid w:val="00D5652E"/>
    <w:rsid w:val="00D56BDD"/>
    <w:rsid w:val="00D5753C"/>
    <w:rsid w:val="00D62C31"/>
    <w:rsid w:val="00D6320A"/>
    <w:rsid w:val="00D634B0"/>
    <w:rsid w:val="00D64801"/>
    <w:rsid w:val="00D66F42"/>
    <w:rsid w:val="00D70B79"/>
    <w:rsid w:val="00D70E82"/>
    <w:rsid w:val="00D72CC5"/>
    <w:rsid w:val="00D74987"/>
    <w:rsid w:val="00D76FE5"/>
    <w:rsid w:val="00D770DC"/>
    <w:rsid w:val="00D7741A"/>
    <w:rsid w:val="00D7765A"/>
    <w:rsid w:val="00D77D4E"/>
    <w:rsid w:val="00D802CB"/>
    <w:rsid w:val="00D8042E"/>
    <w:rsid w:val="00D806C6"/>
    <w:rsid w:val="00D80F30"/>
    <w:rsid w:val="00D8148C"/>
    <w:rsid w:val="00D815D1"/>
    <w:rsid w:val="00D83971"/>
    <w:rsid w:val="00D848A3"/>
    <w:rsid w:val="00D84EFB"/>
    <w:rsid w:val="00D86448"/>
    <w:rsid w:val="00D866CD"/>
    <w:rsid w:val="00D87402"/>
    <w:rsid w:val="00D879EC"/>
    <w:rsid w:val="00D90FE5"/>
    <w:rsid w:val="00D9108F"/>
    <w:rsid w:val="00D91260"/>
    <w:rsid w:val="00D91772"/>
    <w:rsid w:val="00D92086"/>
    <w:rsid w:val="00D946DC"/>
    <w:rsid w:val="00D94CCF"/>
    <w:rsid w:val="00D95FB7"/>
    <w:rsid w:val="00D96B30"/>
    <w:rsid w:val="00D97644"/>
    <w:rsid w:val="00D97A49"/>
    <w:rsid w:val="00D97E75"/>
    <w:rsid w:val="00DA0C2A"/>
    <w:rsid w:val="00DA1D4C"/>
    <w:rsid w:val="00DA27A3"/>
    <w:rsid w:val="00DA2F5A"/>
    <w:rsid w:val="00DA4717"/>
    <w:rsid w:val="00DA498D"/>
    <w:rsid w:val="00DA6B77"/>
    <w:rsid w:val="00DA78D0"/>
    <w:rsid w:val="00DA7966"/>
    <w:rsid w:val="00DA7A5D"/>
    <w:rsid w:val="00DB0C7D"/>
    <w:rsid w:val="00DB1367"/>
    <w:rsid w:val="00DB17DE"/>
    <w:rsid w:val="00DB3F51"/>
    <w:rsid w:val="00DB431B"/>
    <w:rsid w:val="00DB5279"/>
    <w:rsid w:val="00DB73B5"/>
    <w:rsid w:val="00DB74D7"/>
    <w:rsid w:val="00DC057A"/>
    <w:rsid w:val="00DC0770"/>
    <w:rsid w:val="00DC4DE9"/>
    <w:rsid w:val="00DC5639"/>
    <w:rsid w:val="00DC5D4C"/>
    <w:rsid w:val="00DC6051"/>
    <w:rsid w:val="00DC6C52"/>
    <w:rsid w:val="00DC6D02"/>
    <w:rsid w:val="00DD0062"/>
    <w:rsid w:val="00DD1856"/>
    <w:rsid w:val="00DD1ABA"/>
    <w:rsid w:val="00DD4BB9"/>
    <w:rsid w:val="00DD54CA"/>
    <w:rsid w:val="00DD56A6"/>
    <w:rsid w:val="00DD7E82"/>
    <w:rsid w:val="00DE10B7"/>
    <w:rsid w:val="00DE1DD5"/>
    <w:rsid w:val="00DE2313"/>
    <w:rsid w:val="00DE2511"/>
    <w:rsid w:val="00DE46FB"/>
    <w:rsid w:val="00DE4728"/>
    <w:rsid w:val="00DE4921"/>
    <w:rsid w:val="00DE539C"/>
    <w:rsid w:val="00DE5AB3"/>
    <w:rsid w:val="00DE5B14"/>
    <w:rsid w:val="00DE5D68"/>
    <w:rsid w:val="00DF0874"/>
    <w:rsid w:val="00DF1CE5"/>
    <w:rsid w:val="00DF1E73"/>
    <w:rsid w:val="00DF2612"/>
    <w:rsid w:val="00DF285E"/>
    <w:rsid w:val="00DF295E"/>
    <w:rsid w:val="00DF32D5"/>
    <w:rsid w:val="00DF32EB"/>
    <w:rsid w:val="00DF3B3C"/>
    <w:rsid w:val="00DF4FB9"/>
    <w:rsid w:val="00DF7698"/>
    <w:rsid w:val="00E002B5"/>
    <w:rsid w:val="00E00B4F"/>
    <w:rsid w:val="00E02294"/>
    <w:rsid w:val="00E029BF"/>
    <w:rsid w:val="00E03A4A"/>
    <w:rsid w:val="00E03CD0"/>
    <w:rsid w:val="00E03FF2"/>
    <w:rsid w:val="00E0421B"/>
    <w:rsid w:val="00E06F89"/>
    <w:rsid w:val="00E11900"/>
    <w:rsid w:val="00E11F58"/>
    <w:rsid w:val="00E12C35"/>
    <w:rsid w:val="00E12E7B"/>
    <w:rsid w:val="00E13F0D"/>
    <w:rsid w:val="00E14B42"/>
    <w:rsid w:val="00E16619"/>
    <w:rsid w:val="00E17593"/>
    <w:rsid w:val="00E200E5"/>
    <w:rsid w:val="00E2074A"/>
    <w:rsid w:val="00E2230A"/>
    <w:rsid w:val="00E229B4"/>
    <w:rsid w:val="00E23FB8"/>
    <w:rsid w:val="00E25452"/>
    <w:rsid w:val="00E25584"/>
    <w:rsid w:val="00E2658A"/>
    <w:rsid w:val="00E26766"/>
    <w:rsid w:val="00E27821"/>
    <w:rsid w:val="00E30057"/>
    <w:rsid w:val="00E30BB7"/>
    <w:rsid w:val="00E30DFC"/>
    <w:rsid w:val="00E30E1C"/>
    <w:rsid w:val="00E31CF0"/>
    <w:rsid w:val="00E32ACA"/>
    <w:rsid w:val="00E32E96"/>
    <w:rsid w:val="00E335C4"/>
    <w:rsid w:val="00E35352"/>
    <w:rsid w:val="00E35D53"/>
    <w:rsid w:val="00E40ADC"/>
    <w:rsid w:val="00E40C07"/>
    <w:rsid w:val="00E4233E"/>
    <w:rsid w:val="00E43ECC"/>
    <w:rsid w:val="00E445D0"/>
    <w:rsid w:val="00E46EEE"/>
    <w:rsid w:val="00E46F10"/>
    <w:rsid w:val="00E46FCE"/>
    <w:rsid w:val="00E47839"/>
    <w:rsid w:val="00E5029B"/>
    <w:rsid w:val="00E50699"/>
    <w:rsid w:val="00E515BE"/>
    <w:rsid w:val="00E51652"/>
    <w:rsid w:val="00E51803"/>
    <w:rsid w:val="00E51AFA"/>
    <w:rsid w:val="00E5292D"/>
    <w:rsid w:val="00E53F17"/>
    <w:rsid w:val="00E5476A"/>
    <w:rsid w:val="00E5621A"/>
    <w:rsid w:val="00E56531"/>
    <w:rsid w:val="00E56682"/>
    <w:rsid w:val="00E57086"/>
    <w:rsid w:val="00E574DA"/>
    <w:rsid w:val="00E60A8F"/>
    <w:rsid w:val="00E61486"/>
    <w:rsid w:val="00E618A2"/>
    <w:rsid w:val="00E6264B"/>
    <w:rsid w:val="00E63B06"/>
    <w:rsid w:val="00E653B9"/>
    <w:rsid w:val="00E65560"/>
    <w:rsid w:val="00E666EE"/>
    <w:rsid w:val="00E674DE"/>
    <w:rsid w:val="00E703AF"/>
    <w:rsid w:val="00E710FF"/>
    <w:rsid w:val="00E725EE"/>
    <w:rsid w:val="00E726EC"/>
    <w:rsid w:val="00E728B6"/>
    <w:rsid w:val="00E72BA4"/>
    <w:rsid w:val="00E73C08"/>
    <w:rsid w:val="00E75AD9"/>
    <w:rsid w:val="00E80061"/>
    <w:rsid w:val="00E80130"/>
    <w:rsid w:val="00E81928"/>
    <w:rsid w:val="00E82A6E"/>
    <w:rsid w:val="00E83763"/>
    <w:rsid w:val="00E85220"/>
    <w:rsid w:val="00E85B47"/>
    <w:rsid w:val="00E864A8"/>
    <w:rsid w:val="00E86A55"/>
    <w:rsid w:val="00E8716C"/>
    <w:rsid w:val="00E90439"/>
    <w:rsid w:val="00E93DB8"/>
    <w:rsid w:val="00E93F7E"/>
    <w:rsid w:val="00E957D3"/>
    <w:rsid w:val="00E96016"/>
    <w:rsid w:val="00E96244"/>
    <w:rsid w:val="00E964EF"/>
    <w:rsid w:val="00EA032A"/>
    <w:rsid w:val="00EA0D07"/>
    <w:rsid w:val="00EA13B2"/>
    <w:rsid w:val="00EA1D4B"/>
    <w:rsid w:val="00EA24FA"/>
    <w:rsid w:val="00EA2616"/>
    <w:rsid w:val="00EA3645"/>
    <w:rsid w:val="00EA3CCB"/>
    <w:rsid w:val="00EA4771"/>
    <w:rsid w:val="00EA496B"/>
    <w:rsid w:val="00EA58FE"/>
    <w:rsid w:val="00EA5E56"/>
    <w:rsid w:val="00EA5E7B"/>
    <w:rsid w:val="00EA7F86"/>
    <w:rsid w:val="00EB0D2A"/>
    <w:rsid w:val="00EB1FFF"/>
    <w:rsid w:val="00EB2CAA"/>
    <w:rsid w:val="00EB351D"/>
    <w:rsid w:val="00EB3B86"/>
    <w:rsid w:val="00EB4E27"/>
    <w:rsid w:val="00EB550F"/>
    <w:rsid w:val="00EB5C5F"/>
    <w:rsid w:val="00EB5D90"/>
    <w:rsid w:val="00EB6747"/>
    <w:rsid w:val="00EB6E63"/>
    <w:rsid w:val="00EB7106"/>
    <w:rsid w:val="00EC062C"/>
    <w:rsid w:val="00EC14CA"/>
    <w:rsid w:val="00EC2396"/>
    <w:rsid w:val="00EC2F4B"/>
    <w:rsid w:val="00EC4134"/>
    <w:rsid w:val="00EC5B5C"/>
    <w:rsid w:val="00EC5E38"/>
    <w:rsid w:val="00EC70B0"/>
    <w:rsid w:val="00EC78FD"/>
    <w:rsid w:val="00EC7F56"/>
    <w:rsid w:val="00ED092C"/>
    <w:rsid w:val="00ED25D0"/>
    <w:rsid w:val="00ED273B"/>
    <w:rsid w:val="00ED2DD8"/>
    <w:rsid w:val="00ED65F9"/>
    <w:rsid w:val="00ED69E8"/>
    <w:rsid w:val="00ED6D6E"/>
    <w:rsid w:val="00ED71B1"/>
    <w:rsid w:val="00EE03D4"/>
    <w:rsid w:val="00EE0BE9"/>
    <w:rsid w:val="00EE1725"/>
    <w:rsid w:val="00EE18BF"/>
    <w:rsid w:val="00EE1F95"/>
    <w:rsid w:val="00EE2D1F"/>
    <w:rsid w:val="00EE2D50"/>
    <w:rsid w:val="00EE2DB3"/>
    <w:rsid w:val="00EE2E3A"/>
    <w:rsid w:val="00EE3137"/>
    <w:rsid w:val="00EE3473"/>
    <w:rsid w:val="00EE44F6"/>
    <w:rsid w:val="00EE5624"/>
    <w:rsid w:val="00EE5D37"/>
    <w:rsid w:val="00EE61B9"/>
    <w:rsid w:val="00EE6D67"/>
    <w:rsid w:val="00EF217F"/>
    <w:rsid w:val="00EF2F5D"/>
    <w:rsid w:val="00EF426C"/>
    <w:rsid w:val="00EF43F6"/>
    <w:rsid w:val="00EF4497"/>
    <w:rsid w:val="00EF4B53"/>
    <w:rsid w:val="00EF519F"/>
    <w:rsid w:val="00EF629E"/>
    <w:rsid w:val="00EF6960"/>
    <w:rsid w:val="00EF7941"/>
    <w:rsid w:val="00F01D18"/>
    <w:rsid w:val="00F02334"/>
    <w:rsid w:val="00F034EF"/>
    <w:rsid w:val="00F053A7"/>
    <w:rsid w:val="00F067EE"/>
    <w:rsid w:val="00F06D3B"/>
    <w:rsid w:val="00F06E2E"/>
    <w:rsid w:val="00F07629"/>
    <w:rsid w:val="00F076F6"/>
    <w:rsid w:val="00F078F2"/>
    <w:rsid w:val="00F07A1A"/>
    <w:rsid w:val="00F11302"/>
    <w:rsid w:val="00F11B9A"/>
    <w:rsid w:val="00F11C03"/>
    <w:rsid w:val="00F11D89"/>
    <w:rsid w:val="00F13747"/>
    <w:rsid w:val="00F1396D"/>
    <w:rsid w:val="00F13ACF"/>
    <w:rsid w:val="00F143C0"/>
    <w:rsid w:val="00F153BD"/>
    <w:rsid w:val="00F17042"/>
    <w:rsid w:val="00F23B20"/>
    <w:rsid w:val="00F24CCA"/>
    <w:rsid w:val="00F2643D"/>
    <w:rsid w:val="00F26489"/>
    <w:rsid w:val="00F2761C"/>
    <w:rsid w:val="00F27E5A"/>
    <w:rsid w:val="00F306CA"/>
    <w:rsid w:val="00F319A7"/>
    <w:rsid w:val="00F32D1D"/>
    <w:rsid w:val="00F33F8C"/>
    <w:rsid w:val="00F34A81"/>
    <w:rsid w:val="00F35859"/>
    <w:rsid w:val="00F35C1A"/>
    <w:rsid w:val="00F37B36"/>
    <w:rsid w:val="00F429D3"/>
    <w:rsid w:val="00F42A94"/>
    <w:rsid w:val="00F47908"/>
    <w:rsid w:val="00F503DE"/>
    <w:rsid w:val="00F5095E"/>
    <w:rsid w:val="00F50E88"/>
    <w:rsid w:val="00F5199B"/>
    <w:rsid w:val="00F519F4"/>
    <w:rsid w:val="00F51A78"/>
    <w:rsid w:val="00F53F01"/>
    <w:rsid w:val="00F542FE"/>
    <w:rsid w:val="00F5488D"/>
    <w:rsid w:val="00F555DE"/>
    <w:rsid w:val="00F556B9"/>
    <w:rsid w:val="00F55B70"/>
    <w:rsid w:val="00F56D64"/>
    <w:rsid w:val="00F56DFC"/>
    <w:rsid w:val="00F56F6D"/>
    <w:rsid w:val="00F61562"/>
    <w:rsid w:val="00F61A0B"/>
    <w:rsid w:val="00F630F9"/>
    <w:rsid w:val="00F633C3"/>
    <w:rsid w:val="00F64CEB"/>
    <w:rsid w:val="00F64D50"/>
    <w:rsid w:val="00F652F7"/>
    <w:rsid w:val="00F65F45"/>
    <w:rsid w:val="00F664C6"/>
    <w:rsid w:val="00F66B17"/>
    <w:rsid w:val="00F70A3F"/>
    <w:rsid w:val="00F70D8A"/>
    <w:rsid w:val="00F710A2"/>
    <w:rsid w:val="00F720E4"/>
    <w:rsid w:val="00F724BE"/>
    <w:rsid w:val="00F7268F"/>
    <w:rsid w:val="00F73A59"/>
    <w:rsid w:val="00F73BE5"/>
    <w:rsid w:val="00F74837"/>
    <w:rsid w:val="00F753F7"/>
    <w:rsid w:val="00F75A04"/>
    <w:rsid w:val="00F75D55"/>
    <w:rsid w:val="00F7686C"/>
    <w:rsid w:val="00F7781A"/>
    <w:rsid w:val="00F815FF"/>
    <w:rsid w:val="00F82920"/>
    <w:rsid w:val="00F82A96"/>
    <w:rsid w:val="00F831E6"/>
    <w:rsid w:val="00F838EB"/>
    <w:rsid w:val="00F84B47"/>
    <w:rsid w:val="00F84ECC"/>
    <w:rsid w:val="00F8514D"/>
    <w:rsid w:val="00F8726B"/>
    <w:rsid w:val="00F874B1"/>
    <w:rsid w:val="00F87523"/>
    <w:rsid w:val="00F87D89"/>
    <w:rsid w:val="00F92334"/>
    <w:rsid w:val="00F93728"/>
    <w:rsid w:val="00F95692"/>
    <w:rsid w:val="00F9647F"/>
    <w:rsid w:val="00F96509"/>
    <w:rsid w:val="00F967CE"/>
    <w:rsid w:val="00F96F88"/>
    <w:rsid w:val="00FA0445"/>
    <w:rsid w:val="00FA081A"/>
    <w:rsid w:val="00FA25CF"/>
    <w:rsid w:val="00FA27AB"/>
    <w:rsid w:val="00FA33CB"/>
    <w:rsid w:val="00FA35A5"/>
    <w:rsid w:val="00FA4029"/>
    <w:rsid w:val="00FA4AAA"/>
    <w:rsid w:val="00FA6533"/>
    <w:rsid w:val="00FB124D"/>
    <w:rsid w:val="00FB12BF"/>
    <w:rsid w:val="00FB1480"/>
    <w:rsid w:val="00FB23A8"/>
    <w:rsid w:val="00FB2F58"/>
    <w:rsid w:val="00FB2F7A"/>
    <w:rsid w:val="00FB3139"/>
    <w:rsid w:val="00FB4694"/>
    <w:rsid w:val="00FB4AFE"/>
    <w:rsid w:val="00FB5015"/>
    <w:rsid w:val="00FB71D2"/>
    <w:rsid w:val="00FC0C2C"/>
    <w:rsid w:val="00FC1095"/>
    <w:rsid w:val="00FC158C"/>
    <w:rsid w:val="00FC1F09"/>
    <w:rsid w:val="00FC24FE"/>
    <w:rsid w:val="00FC27AC"/>
    <w:rsid w:val="00FC320C"/>
    <w:rsid w:val="00FC440B"/>
    <w:rsid w:val="00FC59CB"/>
    <w:rsid w:val="00FC5D9F"/>
    <w:rsid w:val="00FC70C2"/>
    <w:rsid w:val="00FC72A9"/>
    <w:rsid w:val="00FC7CF2"/>
    <w:rsid w:val="00FD175C"/>
    <w:rsid w:val="00FD1A67"/>
    <w:rsid w:val="00FD1D55"/>
    <w:rsid w:val="00FD1FC5"/>
    <w:rsid w:val="00FD26F0"/>
    <w:rsid w:val="00FD2FFF"/>
    <w:rsid w:val="00FD3897"/>
    <w:rsid w:val="00FD3D3F"/>
    <w:rsid w:val="00FD4601"/>
    <w:rsid w:val="00FD4DB3"/>
    <w:rsid w:val="00FD55A3"/>
    <w:rsid w:val="00FD55A6"/>
    <w:rsid w:val="00FD6AC2"/>
    <w:rsid w:val="00FD6DCE"/>
    <w:rsid w:val="00FD6F75"/>
    <w:rsid w:val="00FD7AC4"/>
    <w:rsid w:val="00FD7D6C"/>
    <w:rsid w:val="00FE03DC"/>
    <w:rsid w:val="00FE0609"/>
    <w:rsid w:val="00FE086F"/>
    <w:rsid w:val="00FE0E01"/>
    <w:rsid w:val="00FE4561"/>
    <w:rsid w:val="00FE4760"/>
    <w:rsid w:val="00FE4A18"/>
    <w:rsid w:val="00FE54ED"/>
    <w:rsid w:val="00FE657B"/>
    <w:rsid w:val="00FE6F6F"/>
    <w:rsid w:val="00FF014E"/>
    <w:rsid w:val="00FF122C"/>
    <w:rsid w:val="00FF209D"/>
    <w:rsid w:val="00FF39BD"/>
    <w:rsid w:val="00FF3ECA"/>
    <w:rsid w:val="00FF4006"/>
    <w:rsid w:val="00FF4291"/>
    <w:rsid w:val="00FF46D0"/>
    <w:rsid w:val="00FF6626"/>
    <w:rsid w:val="00FF6C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A4FEB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Liste2-Akzent51">
    <w:name w:val="Mittlere Liste 2 - Akzent 51"/>
    <w:uiPriority w:val="1"/>
    <w:qFormat/>
    <w:rsid w:val="00840897"/>
    <w:rPr>
      <w:rFonts w:ascii="Calibri" w:eastAsia="Calibri" w:hAnsi="Calibri"/>
      <w:sz w:val="22"/>
      <w:szCs w:val="22"/>
      <w:lang w:eastAsia="en-US"/>
    </w:rPr>
  </w:style>
  <w:style w:type="character" w:styleId="Fett">
    <w:name w:val="Strong"/>
    <w:uiPriority w:val="22"/>
    <w:qFormat/>
    <w:rsid w:val="00897CB5"/>
    <w:rPr>
      <w:b/>
      <w:bCs/>
    </w:rPr>
  </w:style>
  <w:style w:type="paragraph" w:styleId="Listenabsatz">
    <w:name w:val="List Paragraph"/>
    <w:basedOn w:val="Standard"/>
    <w:uiPriority w:val="72"/>
    <w:qFormat/>
    <w:rsid w:val="00762EC4"/>
    <w:pPr>
      <w:ind w:left="720"/>
      <w:contextualSpacing/>
    </w:pPr>
  </w:style>
  <w:style w:type="paragraph" w:customStyle="1" w:styleId="hl">
    <w:name w:val="hl"/>
    <w:basedOn w:val="Standard"/>
    <w:rsid w:val="00F753F7"/>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apple-converted-space">
    <w:name w:val="apple-converted-space"/>
    <w:basedOn w:val="Absatz-Standardschriftart"/>
    <w:rsid w:val="00F75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6331">
      <w:bodyDiv w:val="1"/>
      <w:marLeft w:val="0"/>
      <w:marRight w:val="0"/>
      <w:marTop w:val="0"/>
      <w:marBottom w:val="0"/>
      <w:divBdr>
        <w:top w:val="none" w:sz="0" w:space="0" w:color="auto"/>
        <w:left w:val="none" w:sz="0" w:space="0" w:color="auto"/>
        <w:bottom w:val="none" w:sz="0" w:space="0" w:color="auto"/>
        <w:right w:val="none" w:sz="0" w:space="0" w:color="auto"/>
      </w:divBdr>
    </w:div>
    <w:div w:id="247732945">
      <w:bodyDiv w:val="1"/>
      <w:marLeft w:val="0"/>
      <w:marRight w:val="0"/>
      <w:marTop w:val="0"/>
      <w:marBottom w:val="0"/>
      <w:divBdr>
        <w:top w:val="none" w:sz="0" w:space="0" w:color="auto"/>
        <w:left w:val="none" w:sz="0" w:space="0" w:color="auto"/>
        <w:bottom w:val="none" w:sz="0" w:space="0" w:color="auto"/>
        <w:right w:val="none" w:sz="0" w:space="0" w:color="auto"/>
      </w:divBdr>
    </w:div>
    <w:div w:id="673269374">
      <w:bodyDiv w:val="1"/>
      <w:marLeft w:val="0"/>
      <w:marRight w:val="0"/>
      <w:marTop w:val="0"/>
      <w:marBottom w:val="0"/>
      <w:divBdr>
        <w:top w:val="none" w:sz="0" w:space="0" w:color="auto"/>
        <w:left w:val="none" w:sz="0" w:space="0" w:color="auto"/>
        <w:bottom w:val="none" w:sz="0" w:space="0" w:color="auto"/>
        <w:right w:val="none" w:sz="0" w:space="0" w:color="auto"/>
      </w:divBdr>
    </w:div>
    <w:div w:id="697507898">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562253989">
      <w:bodyDiv w:val="1"/>
      <w:marLeft w:val="0"/>
      <w:marRight w:val="0"/>
      <w:marTop w:val="0"/>
      <w:marBottom w:val="0"/>
      <w:divBdr>
        <w:top w:val="none" w:sz="0" w:space="0" w:color="auto"/>
        <w:left w:val="none" w:sz="0" w:space="0" w:color="auto"/>
        <w:bottom w:val="none" w:sz="0" w:space="0" w:color="auto"/>
        <w:right w:val="none" w:sz="0" w:space="0" w:color="auto"/>
      </w:divBdr>
    </w:div>
    <w:div w:id="1663855264">
      <w:bodyDiv w:val="1"/>
      <w:marLeft w:val="0"/>
      <w:marRight w:val="0"/>
      <w:marTop w:val="0"/>
      <w:marBottom w:val="0"/>
      <w:divBdr>
        <w:top w:val="none" w:sz="0" w:space="0" w:color="auto"/>
        <w:left w:val="none" w:sz="0" w:space="0" w:color="auto"/>
        <w:bottom w:val="none" w:sz="0" w:space="0" w:color="auto"/>
        <w:right w:val="none" w:sz="0" w:space="0" w:color="auto"/>
      </w:divBdr>
    </w:div>
    <w:div w:id="1903326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37912-C929-504A-9F93-29DB64003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970</Words>
  <Characters>6118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7074</CharactersWithSpaces>
  <SharedDoc>false</SharedDoc>
  <HLinks>
    <vt:vector size="120" baseType="variant">
      <vt:variant>
        <vt:i4>458846</vt:i4>
      </vt:variant>
      <vt:variant>
        <vt:i4>24</vt:i4>
      </vt:variant>
      <vt:variant>
        <vt:i4>0</vt:i4>
      </vt:variant>
      <vt:variant>
        <vt:i4>5</vt:i4>
      </vt:variant>
      <vt:variant>
        <vt:lpwstr>https://www.isolar.de/en/products/pi-isolar-neutralux-1436545912</vt:lpwstr>
      </vt:variant>
      <vt:variant>
        <vt:lpwstr/>
      </vt:variant>
      <vt:variant>
        <vt:i4>524395</vt:i4>
      </vt:variant>
      <vt:variant>
        <vt:i4>21</vt:i4>
      </vt:variant>
      <vt:variant>
        <vt:i4>0</vt:i4>
      </vt:variant>
      <vt:variant>
        <vt:i4>5</vt:i4>
      </vt:variant>
      <vt:variant>
        <vt:lpwstr>https://www.isolar.de/produkte/pi-isolar-neutralux-1436545912</vt:lpwstr>
      </vt:variant>
      <vt:variant>
        <vt:lpwstr/>
      </vt:variant>
      <vt:variant>
        <vt:i4>1572958</vt:i4>
      </vt:variant>
      <vt:variant>
        <vt:i4>18</vt:i4>
      </vt:variant>
      <vt:variant>
        <vt:i4>0</vt:i4>
      </vt:variant>
      <vt:variant>
        <vt:i4>5</vt:i4>
      </vt:variant>
      <vt:variant>
        <vt:lpwstr>https://www.isolar.de/en/contact</vt:lpwstr>
      </vt:variant>
      <vt:variant>
        <vt:lpwstr/>
      </vt:variant>
      <vt:variant>
        <vt:i4>1966204</vt:i4>
      </vt:variant>
      <vt:variant>
        <vt:i4>15</vt:i4>
      </vt:variant>
      <vt:variant>
        <vt:i4>0</vt:i4>
      </vt:variant>
      <vt:variant>
        <vt:i4>5</vt:i4>
      </vt:variant>
      <vt:variant>
        <vt:lpwstr>https://www.isolar.de/kontakt</vt:lpwstr>
      </vt:variant>
      <vt:variant>
        <vt:lpwstr/>
      </vt:variant>
      <vt:variant>
        <vt:i4>524395</vt:i4>
      </vt:variant>
      <vt:variant>
        <vt:i4>12</vt:i4>
      </vt:variant>
      <vt:variant>
        <vt:i4>0</vt:i4>
      </vt:variant>
      <vt:variant>
        <vt:i4>5</vt:i4>
      </vt:variant>
      <vt:variant>
        <vt:lpwstr>https://www.isolar.de/produkte/pi-isolar-neutralux-1436545912</vt:lpwstr>
      </vt:variant>
      <vt:variant>
        <vt:lpwstr/>
      </vt:variant>
      <vt:variant>
        <vt:i4>524395</vt:i4>
      </vt:variant>
      <vt:variant>
        <vt:i4>9</vt:i4>
      </vt:variant>
      <vt:variant>
        <vt:i4>0</vt:i4>
      </vt:variant>
      <vt:variant>
        <vt:i4>5</vt:i4>
      </vt:variant>
      <vt:variant>
        <vt:lpwstr>https://www.isolar.de/produkte/pi-isolar-neutralux-1436545912</vt:lpwstr>
      </vt:variant>
      <vt:variant>
        <vt:lpwstr/>
      </vt:variant>
      <vt:variant>
        <vt:i4>524395</vt:i4>
      </vt:variant>
      <vt:variant>
        <vt:i4>6</vt:i4>
      </vt:variant>
      <vt:variant>
        <vt:i4>0</vt:i4>
      </vt:variant>
      <vt:variant>
        <vt:i4>5</vt:i4>
      </vt:variant>
      <vt:variant>
        <vt:lpwstr>https://www.isolar.de/produkte/pi-isolar-neutralux-1436545912</vt:lpwstr>
      </vt:variant>
      <vt:variant>
        <vt:lpwstr/>
      </vt:variant>
      <vt:variant>
        <vt:i4>524395</vt:i4>
      </vt:variant>
      <vt:variant>
        <vt:i4>3</vt:i4>
      </vt:variant>
      <vt:variant>
        <vt:i4>0</vt:i4>
      </vt:variant>
      <vt:variant>
        <vt:i4>5</vt:i4>
      </vt:variant>
      <vt:variant>
        <vt:lpwstr>https://www.isolar.de/produkte/pi-isolar-neutralux-1436545912</vt:lpwstr>
      </vt:variant>
      <vt:variant>
        <vt:lpwstr/>
      </vt:variant>
      <vt:variant>
        <vt:i4>6619251</vt:i4>
      </vt:variant>
      <vt:variant>
        <vt:i4>0</vt:i4>
      </vt:variant>
      <vt:variant>
        <vt:i4>0</vt:i4>
      </vt:variant>
      <vt:variant>
        <vt:i4>5</vt:i4>
      </vt:variant>
      <vt:variant>
        <vt:lpwstr>mailto:hannes.spiss@isolar.de</vt:lpwstr>
      </vt:variant>
      <vt:variant>
        <vt:lpwstr/>
      </vt:variant>
      <vt:variant>
        <vt:i4>3276828</vt:i4>
      </vt:variant>
      <vt:variant>
        <vt:i4>6487</vt:i4>
      </vt:variant>
      <vt:variant>
        <vt:i4>1026</vt:i4>
      </vt:variant>
      <vt:variant>
        <vt:i4>1</vt:i4>
      </vt:variant>
      <vt:variant>
        <vt:lpwstr>Bildschirmfoto 2021-08-11 um 11</vt:lpwstr>
      </vt:variant>
      <vt:variant>
        <vt:lpwstr/>
      </vt:variant>
      <vt:variant>
        <vt:i4>3276828</vt:i4>
      </vt:variant>
      <vt:variant>
        <vt:i4>6700</vt:i4>
      </vt:variant>
      <vt:variant>
        <vt:i4>1027</vt:i4>
      </vt:variant>
      <vt:variant>
        <vt:i4>1</vt:i4>
      </vt:variant>
      <vt:variant>
        <vt:lpwstr>Bildschirmfoto 2021-08-11 um 11</vt:lpwstr>
      </vt:variant>
      <vt:variant>
        <vt:lpwstr/>
      </vt:variant>
      <vt:variant>
        <vt:i4>3276828</vt:i4>
      </vt:variant>
      <vt:variant>
        <vt:i4>8446</vt:i4>
      </vt:variant>
      <vt:variant>
        <vt:i4>1028</vt:i4>
      </vt:variant>
      <vt:variant>
        <vt:i4>1</vt:i4>
      </vt:variant>
      <vt:variant>
        <vt:lpwstr>Bildschirmfoto 2021-08-11 um 11</vt:lpwstr>
      </vt:variant>
      <vt:variant>
        <vt:lpwstr/>
      </vt:variant>
      <vt:variant>
        <vt:i4>3276828</vt:i4>
      </vt:variant>
      <vt:variant>
        <vt:i4>11622</vt:i4>
      </vt:variant>
      <vt:variant>
        <vt:i4>1029</vt:i4>
      </vt:variant>
      <vt:variant>
        <vt:i4>1</vt:i4>
      </vt:variant>
      <vt:variant>
        <vt:lpwstr>Bildschirmfoto 2021-08-11 um 11</vt:lpwstr>
      </vt:variant>
      <vt:variant>
        <vt:lpwstr/>
      </vt:variant>
      <vt:variant>
        <vt:i4>3276828</vt:i4>
      </vt:variant>
      <vt:variant>
        <vt:i4>11626</vt:i4>
      </vt:variant>
      <vt:variant>
        <vt:i4>1030</vt:i4>
      </vt:variant>
      <vt:variant>
        <vt:i4>1</vt:i4>
      </vt:variant>
      <vt:variant>
        <vt:lpwstr>Bildschirmfoto 2021-08-11 um 11</vt:lpwstr>
      </vt:variant>
      <vt:variant>
        <vt:lpwstr/>
      </vt:variant>
      <vt:variant>
        <vt:i4>3276828</vt:i4>
      </vt:variant>
      <vt:variant>
        <vt:i4>11630</vt:i4>
      </vt:variant>
      <vt:variant>
        <vt:i4>1031</vt:i4>
      </vt:variant>
      <vt:variant>
        <vt:i4>1</vt:i4>
      </vt:variant>
      <vt:variant>
        <vt:lpwstr>Bildschirmfoto 2021-08-11 um 11</vt:lpwstr>
      </vt:variant>
      <vt:variant>
        <vt:lpwstr/>
      </vt:variant>
      <vt:variant>
        <vt:i4>3276830</vt:i4>
      </vt:variant>
      <vt:variant>
        <vt:i4>14165</vt:i4>
      </vt:variant>
      <vt:variant>
        <vt:i4>1032</vt:i4>
      </vt:variant>
      <vt:variant>
        <vt:i4>1</vt:i4>
      </vt:variant>
      <vt:variant>
        <vt:lpwstr>Bildschirmfoto 2021-08-12 um 10</vt:lpwstr>
      </vt:variant>
      <vt:variant>
        <vt:lpwstr/>
      </vt:variant>
      <vt:variant>
        <vt:i4>3276828</vt:i4>
      </vt:variant>
      <vt:variant>
        <vt:i4>32982</vt:i4>
      </vt:variant>
      <vt:variant>
        <vt:i4>1033</vt:i4>
      </vt:variant>
      <vt:variant>
        <vt:i4>1</vt:i4>
      </vt:variant>
      <vt:variant>
        <vt:lpwstr>Bildschirmfoto 2021-08-11 um 11</vt:lpwstr>
      </vt:variant>
      <vt:variant>
        <vt:lpwstr/>
      </vt:variant>
      <vt:variant>
        <vt:i4>3276828</vt:i4>
      </vt:variant>
      <vt:variant>
        <vt:i4>32988</vt:i4>
      </vt:variant>
      <vt:variant>
        <vt:i4>1034</vt:i4>
      </vt:variant>
      <vt:variant>
        <vt:i4>1</vt:i4>
      </vt:variant>
      <vt:variant>
        <vt:lpwstr>Bildschirmfoto 2021-08-11 um 11</vt:lpwstr>
      </vt:variant>
      <vt:variant>
        <vt:lpwstr/>
      </vt:variant>
      <vt:variant>
        <vt:i4>3276830</vt:i4>
      </vt:variant>
      <vt:variant>
        <vt:i4>32992</vt:i4>
      </vt:variant>
      <vt:variant>
        <vt:i4>1035</vt:i4>
      </vt:variant>
      <vt:variant>
        <vt:i4>1</vt:i4>
      </vt:variant>
      <vt:variant>
        <vt:lpwstr>Bildschirmfoto 2021-08-12 um 10</vt:lpwstr>
      </vt:variant>
      <vt:variant>
        <vt:lpwstr/>
      </vt:variant>
      <vt:variant>
        <vt:i4>15335487</vt:i4>
      </vt:variant>
      <vt:variant>
        <vt:i4>-1</vt:i4>
      </vt:variant>
      <vt:variant>
        <vt:i4>2050</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10</cp:revision>
  <cp:lastPrinted>2023-03-28T10:06:00Z</cp:lastPrinted>
  <dcterms:created xsi:type="dcterms:W3CDTF">2023-04-18T07:44:00Z</dcterms:created>
  <dcterms:modified xsi:type="dcterms:W3CDTF">2023-04-25T11:48:00Z</dcterms:modified>
</cp:coreProperties>
</file>