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9E1E5" w14:textId="365079DD" w:rsidR="00540D7B" w:rsidRPr="005575F2" w:rsidRDefault="00540D7B" w:rsidP="002A664D">
      <w:pPr>
        <w:pStyle w:val="KeinLeerraum"/>
        <w:spacing w:line="300" w:lineRule="atLeast"/>
        <w:ind w:right="561"/>
        <w:rPr>
          <w:rFonts w:ascii="Arial" w:hAnsi="Arial" w:cs="Arial"/>
          <w:b/>
        </w:rPr>
      </w:pPr>
      <w:r w:rsidRPr="005575F2">
        <w:rPr>
          <w:rFonts w:ascii="Arial" w:hAnsi="Arial" w:cs="Arial"/>
        </w:rPr>
        <w:t>Pressemitteilung</w:t>
      </w:r>
      <w:r w:rsidR="002A664D">
        <w:rPr>
          <w:rFonts w:ascii="Arial" w:hAnsi="Arial" w:cs="Arial"/>
        </w:rPr>
        <w:t xml:space="preserve"> | 2</w:t>
      </w:r>
      <w:r w:rsidR="005E24D1">
        <w:rPr>
          <w:rFonts w:ascii="Arial" w:hAnsi="Arial" w:cs="Arial"/>
        </w:rPr>
        <w:t>2</w:t>
      </w:r>
      <w:r w:rsidR="002A664D">
        <w:rPr>
          <w:rFonts w:ascii="Arial" w:hAnsi="Arial" w:cs="Arial"/>
        </w:rPr>
        <w:t>.11.2023</w:t>
      </w:r>
    </w:p>
    <w:p w14:paraId="3AC47DF6" w14:textId="77777777" w:rsidR="000258E2" w:rsidRPr="00E2271F" w:rsidRDefault="000258E2" w:rsidP="002A664D">
      <w:pPr>
        <w:spacing w:line="300" w:lineRule="atLeast"/>
        <w:ind w:right="561"/>
        <w:rPr>
          <w:rFonts w:ascii="Arial" w:hAnsi="Arial" w:cs="Arial"/>
          <w:sz w:val="26"/>
          <w:szCs w:val="26"/>
        </w:rPr>
      </w:pPr>
    </w:p>
    <w:p w14:paraId="4DEBDAE3" w14:textId="77777777" w:rsidR="002A664D" w:rsidRDefault="00E2271F" w:rsidP="002A664D">
      <w:pPr>
        <w:spacing w:line="300" w:lineRule="atLeast"/>
        <w:ind w:right="561"/>
        <w:rPr>
          <w:rFonts w:ascii="Arial" w:hAnsi="Arial" w:cs="Arial"/>
          <w:b/>
          <w:sz w:val="26"/>
          <w:szCs w:val="26"/>
        </w:rPr>
      </w:pPr>
      <w:r w:rsidRPr="00E2271F">
        <w:rPr>
          <w:rFonts w:ascii="Arial" w:hAnsi="Arial" w:cs="Arial"/>
          <w:b/>
          <w:sz w:val="26"/>
          <w:szCs w:val="26"/>
        </w:rPr>
        <w:t xml:space="preserve">Eberle gewinnt </w:t>
      </w:r>
      <w:r w:rsidR="008635BC">
        <w:rPr>
          <w:rFonts w:ascii="Arial" w:hAnsi="Arial" w:cs="Arial"/>
          <w:b/>
          <w:sz w:val="26"/>
          <w:szCs w:val="26"/>
        </w:rPr>
        <w:t xml:space="preserve">als erste Werbeagentur </w:t>
      </w:r>
    </w:p>
    <w:p w14:paraId="1F2120E2" w14:textId="774C8734" w:rsidR="009F300C" w:rsidRPr="00E2271F" w:rsidRDefault="00E2271F" w:rsidP="002A664D">
      <w:pPr>
        <w:spacing w:line="300" w:lineRule="atLeast"/>
        <w:ind w:right="561"/>
        <w:rPr>
          <w:rFonts w:ascii="Arial" w:hAnsi="Arial" w:cs="Arial"/>
          <w:b/>
          <w:sz w:val="26"/>
          <w:szCs w:val="26"/>
        </w:rPr>
      </w:pPr>
      <w:r>
        <w:rPr>
          <w:rFonts w:ascii="Arial" w:hAnsi="Arial" w:cs="Arial"/>
          <w:b/>
          <w:sz w:val="26"/>
          <w:szCs w:val="26"/>
        </w:rPr>
        <w:t xml:space="preserve">den </w:t>
      </w:r>
      <w:r w:rsidRPr="00E2271F">
        <w:rPr>
          <w:rFonts w:ascii="Arial" w:hAnsi="Arial" w:cs="Arial"/>
          <w:b/>
          <w:sz w:val="26"/>
          <w:szCs w:val="26"/>
        </w:rPr>
        <w:t>Deutschen Nachhaltigkeitspreis</w:t>
      </w:r>
    </w:p>
    <w:p w14:paraId="54F741C3" w14:textId="77777777" w:rsidR="00E2271F" w:rsidRPr="00E2271F" w:rsidRDefault="00E2271F" w:rsidP="002A664D">
      <w:pPr>
        <w:spacing w:line="300" w:lineRule="atLeast"/>
        <w:ind w:right="561"/>
        <w:rPr>
          <w:rFonts w:ascii="Arial" w:hAnsi="Arial" w:cs="Arial"/>
          <w:b/>
          <w:sz w:val="26"/>
          <w:szCs w:val="26"/>
        </w:rPr>
      </w:pPr>
    </w:p>
    <w:p w14:paraId="2CA2B081" w14:textId="07033964" w:rsidR="005F49F6" w:rsidRPr="00E2271F" w:rsidRDefault="005F49F6" w:rsidP="002A664D">
      <w:pPr>
        <w:spacing w:line="300" w:lineRule="atLeast"/>
        <w:ind w:right="561"/>
        <w:rPr>
          <w:rFonts w:ascii="Arial" w:hAnsi="Arial" w:cs="Arial"/>
          <w:b/>
          <w:sz w:val="22"/>
          <w:szCs w:val="22"/>
        </w:rPr>
      </w:pPr>
      <w:r w:rsidRPr="00E2271F">
        <w:rPr>
          <w:rFonts w:ascii="Arial" w:hAnsi="Arial" w:cs="Arial"/>
          <w:b/>
          <w:sz w:val="22"/>
          <w:szCs w:val="22"/>
        </w:rPr>
        <w:t xml:space="preserve">Als „Vorreiter für die Transformation hin zu einer nachhaltigeren Zukunft" wurde </w:t>
      </w:r>
      <w:r w:rsidR="009F300C" w:rsidRPr="00E2271F">
        <w:rPr>
          <w:rFonts w:ascii="Arial" w:hAnsi="Arial" w:cs="Arial"/>
          <w:b/>
          <w:sz w:val="22"/>
          <w:szCs w:val="22"/>
        </w:rPr>
        <w:t xml:space="preserve">die </w:t>
      </w:r>
      <w:r w:rsidR="00E7666F" w:rsidRPr="00E2271F">
        <w:rPr>
          <w:rFonts w:ascii="Arial" w:hAnsi="Arial" w:cs="Arial"/>
          <w:b/>
          <w:sz w:val="22"/>
          <w:szCs w:val="22"/>
        </w:rPr>
        <w:t xml:space="preserve">Eberle </w:t>
      </w:r>
      <w:r w:rsidR="009F300C" w:rsidRPr="00E2271F">
        <w:rPr>
          <w:rFonts w:ascii="Arial" w:hAnsi="Arial" w:cs="Arial"/>
          <w:b/>
          <w:sz w:val="22"/>
          <w:szCs w:val="22"/>
        </w:rPr>
        <w:t xml:space="preserve">Werbeagentur </w:t>
      </w:r>
      <w:r w:rsidRPr="00E2271F">
        <w:rPr>
          <w:rFonts w:ascii="Arial" w:hAnsi="Arial" w:cs="Arial"/>
          <w:b/>
          <w:sz w:val="22"/>
          <w:szCs w:val="22"/>
        </w:rPr>
        <w:t>mit dem Deutschen N</w:t>
      </w:r>
      <w:r w:rsidR="009F300C" w:rsidRPr="00E2271F">
        <w:rPr>
          <w:rFonts w:ascii="Arial" w:hAnsi="Arial" w:cs="Arial"/>
          <w:b/>
          <w:sz w:val="22"/>
          <w:szCs w:val="22"/>
        </w:rPr>
        <w:t>achhaltigkeitspreis 202</w:t>
      </w:r>
      <w:r w:rsidR="009C1453">
        <w:rPr>
          <w:rFonts w:ascii="Arial" w:hAnsi="Arial" w:cs="Arial"/>
          <w:b/>
          <w:sz w:val="22"/>
          <w:szCs w:val="22"/>
        </w:rPr>
        <w:t>4</w:t>
      </w:r>
      <w:r w:rsidR="009F300C" w:rsidRPr="00E2271F">
        <w:rPr>
          <w:rFonts w:ascii="Arial" w:hAnsi="Arial" w:cs="Arial"/>
          <w:b/>
          <w:sz w:val="22"/>
          <w:szCs w:val="22"/>
        </w:rPr>
        <w:t xml:space="preserve"> in der Kategorie </w:t>
      </w:r>
      <w:r w:rsidRPr="00E2271F">
        <w:rPr>
          <w:rFonts w:ascii="Arial" w:hAnsi="Arial" w:cs="Arial"/>
          <w:b/>
          <w:sz w:val="22"/>
          <w:szCs w:val="22"/>
        </w:rPr>
        <w:t xml:space="preserve">Werbung und PR ausgezeichnet. </w:t>
      </w:r>
    </w:p>
    <w:p w14:paraId="785A1675" w14:textId="77777777" w:rsidR="009F300C" w:rsidRPr="00E2271F" w:rsidRDefault="009F300C" w:rsidP="002A664D">
      <w:pPr>
        <w:spacing w:line="300" w:lineRule="atLeast"/>
        <w:ind w:right="561"/>
        <w:rPr>
          <w:rFonts w:ascii="Arial" w:hAnsi="Arial" w:cs="Arial"/>
          <w:sz w:val="22"/>
          <w:szCs w:val="22"/>
        </w:rPr>
      </w:pPr>
    </w:p>
    <w:p w14:paraId="331C7F4A" w14:textId="4305F407" w:rsidR="009F300C" w:rsidRPr="00E2271F" w:rsidRDefault="009F300C" w:rsidP="002A664D">
      <w:pPr>
        <w:spacing w:line="300" w:lineRule="atLeast"/>
        <w:ind w:right="561"/>
        <w:rPr>
          <w:rFonts w:ascii="Arial" w:hAnsi="Arial" w:cs="Arial"/>
          <w:sz w:val="22"/>
          <w:szCs w:val="22"/>
        </w:rPr>
      </w:pPr>
      <w:r w:rsidRPr="00E2271F">
        <w:rPr>
          <w:rFonts w:ascii="Arial" w:hAnsi="Arial" w:cs="Arial"/>
          <w:sz w:val="22"/>
          <w:szCs w:val="22"/>
        </w:rPr>
        <w:t xml:space="preserve">„Dieser Preis stellt eine großartige Würdigung dessen dar, was wir mit unseren Kunden und Partnern, vor allem aus der Bio-Branche, in den letzten Jahrzehnten voranbringen konnten“, sagt Bernd Eberle, CEO der Werbeagentur aus Schwäbisch Gmünd. „Und wir sind stolz und glücklich als erste Werbeagentur überhaupt den Deutschen Nachhaltigkeitspreis zu erhalten“, so Eberle weiter. </w:t>
      </w:r>
    </w:p>
    <w:p w14:paraId="674C0C3A" w14:textId="77777777" w:rsidR="009F300C" w:rsidRPr="00E2271F" w:rsidRDefault="009F300C" w:rsidP="002A664D">
      <w:pPr>
        <w:spacing w:line="300" w:lineRule="atLeast"/>
        <w:ind w:right="561"/>
        <w:rPr>
          <w:rFonts w:ascii="Arial" w:hAnsi="Arial" w:cs="Arial"/>
          <w:sz w:val="22"/>
          <w:szCs w:val="22"/>
        </w:rPr>
      </w:pPr>
    </w:p>
    <w:p w14:paraId="0F474CE6" w14:textId="7AEBCD44" w:rsidR="004A5495" w:rsidRPr="005D0FE9" w:rsidRDefault="005F49F6" w:rsidP="002A664D">
      <w:pPr>
        <w:spacing w:line="300" w:lineRule="atLeast"/>
        <w:ind w:right="561"/>
        <w:rPr>
          <w:rFonts w:ascii="Arial" w:hAnsi="Arial" w:cs="Arial"/>
          <w:color w:val="000000" w:themeColor="text1"/>
          <w:sz w:val="22"/>
          <w:szCs w:val="22"/>
        </w:rPr>
      </w:pPr>
      <w:r w:rsidRPr="00E2271F">
        <w:rPr>
          <w:rFonts w:ascii="Arial" w:hAnsi="Arial" w:cs="Arial"/>
          <w:sz w:val="22"/>
          <w:szCs w:val="22"/>
        </w:rPr>
        <w:t xml:space="preserve">Die Agentur </w:t>
      </w:r>
      <w:r w:rsidR="009F300C" w:rsidRPr="00E2271F">
        <w:rPr>
          <w:rFonts w:ascii="Arial" w:hAnsi="Arial" w:cs="Arial"/>
          <w:sz w:val="22"/>
          <w:szCs w:val="22"/>
        </w:rPr>
        <w:t xml:space="preserve">für Bio und Nachhaltigkeit </w:t>
      </w:r>
      <w:r w:rsidRPr="00E2271F">
        <w:rPr>
          <w:rFonts w:ascii="Arial" w:hAnsi="Arial" w:cs="Arial"/>
          <w:sz w:val="22"/>
          <w:szCs w:val="22"/>
        </w:rPr>
        <w:t xml:space="preserve">arbeitet seit über 25 Jahren für </w:t>
      </w:r>
      <w:r w:rsidR="00DF6710" w:rsidRPr="00E2271F">
        <w:rPr>
          <w:rFonts w:ascii="Arial" w:hAnsi="Arial" w:cs="Arial"/>
          <w:sz w:val="22"/>
          <w:szCs w:val="22"/>
        </w:rPr>
        <w:t xml:space="preserve">bekannte </w:t>
      </w:r>
      <w:r w:rsidRPr="00E2271F">
        <w:rPr>
          <w:rFonts w:ascii="Arial" w:hAnsi="Arial" w:cs="Arial"/>
          <w:sz w:val="22"/>
          <w:szCs w:val="22"/>
        </w:rPr>
        <w:t>nachhaltige Firmen und durfte zum wachsenden Erfolg zahlreicher Bio-Unternehmen beitragen. Eberle berät und begleitet zudem viele Kunden aus verschiedensten Bra</w:t>
      </w:r>
      <w:r w:rsidR="0002466E" w:rsidRPr="00E2271F">
        <w:rPr>
          <w:rFonts w:ascii="Arial" w:hAnsi="Arial" w:cs="Arial"/>
          <w:sz w:val="22"/>
          <w:szCs w:val="22"/>
        </w:rPr>
        <w:t xml:space="preserve">nchen bei der Entwicklung ihrer </w:t>
      </w:r>
      <w:r w:rsidRPr="00E2271F">
        <w:rPr>
          <w:rFonts w:ascii="Arial" w:hAnsi="Arial" w:cs="Arial"/>
          <w:sz w:val="22"/>
          <w:szCs w:val="22"/>
        </w:rPr>
        <w:t xml:space="preserve">Nachhaltigkeitsstrategie, -kommunikation und </w:t>
      </w:r>
      <w:r w:rsidR="005A20A3">
        <w:rPr>
          <w:rFonts w:ascii="Arial" w:hAnsi="Arial" w:cs="Arial"/>
          <w:sz w:val="22"/>
          <w:szCs w:val="22"/>
        </w:rPr>
        <w:t xml:space="preserve">        -</w:t>
      </w:r>
      <w:r w:rsidRPr="00E2271F">
        <w:rPr>
          <w:rFonts w:ascii="Arial" w:hAnsi="Arial" w:cs="Arial"/>
          <w:sz w:val="22"/>
          <w:szCs w:val="22"/>
        </w:rPr>
        <w:t xml:space="preserve">berichterstattung. </w:t>
      </w:r>
      <w:r w:rsidR="009F300C" w:rsidRPr="00E2271F">
        <w:rPr>
          <w:rFonts w:ascii="Arial" w:hAnsi="Arial" w:cs="Arial"/>
          <w:sz w:val="22"/>
          <w:szCs w:val="22"/>
        </w:rPr>
        <w:t>„</w:t>
      </w:r>
      <w:r w:rsidR="00DC5571" w:rsidRPr="00E2271F">
        <w:rPr>
          <w:rFonts w:ascii="Arial" w:hAnsi="Arial" w:cs="Arial"/>
          <w:sz w:val="22"/>
          <w:szCs w:val="22"/>
        </w:rPr>
        <w:t xml:space="preserve">Als Agentur stellen wir dabei </w:t>
      </w:r>
      <w:r w:rsidR="00DF6710" w:rsidRPr="00E2271F">
        <w:rPr>
          <w:rFonts w:ascii="Arial" w:hAnsi="Arial" w:cs="Arial"/>
          <w:sz w:val="22"/>
          <w:szCs w:val="22"/>
        </w:rPr>
        <w:t>auch höchste</w:t>
      </w:r>
      <w:r w:rsidR="00DC5571" w:rsidRPr="00E2271F">
        <w:rPr>
          <w:rFonts w:ascii="Arial" w:hAnsi="Arial" w:cs="Arial"/>
          <w:sz w:val="22"/>
          <w:szCs w:val="22"/>
        </w:rPr>
        <w:t xml:space="preserve"> Ansprüche an uns selbst und verfolgen eine eigene </w:t>
      </w:r>
      <w:r w:rsidR="00DC5571" w:rsidRPr="005D0FE9">
        <w:rPr>
          <w:rFonts w:ascii="Arial" w:hAnsi="Arial" w:cs="Arial"/>
          <w:color w:val="000000" w:themeColor="text1"/>
          <w:sz w:val="22"/>
          <w:szCs w:val="22"/>
        </w:rPr>
        <w:t>Nachhaltigkeitsstrategie, die eng mit der Gesamtausrichtung unserer Agentur verknüpft ist und alle Dimensionen umfasst: Wir agieren ökologisch, ök</w:t>
      </w:r>
      <w:r w:rsidR="000258E2" w:rsidRPr="005D0FE9">
        <w:rPr>
          <w:rFonts w:ascii="Arial" w:hAnsi="Arial" w:cs="Arial"/>
          <w:color w:val="000000" w:themeColor="text1"/>
          <w:sz w:val="22"/>
          <w:szCs w:val="22"/>
        </w:rPr>
        <w:t>onomisch und sozial nachhaltig“, berichtet Eberle. Beispielsweise arbeitet die Agentur</w:t>
      </w:r>
      <w:r w:rsidR="00DC5571" w:rsidRPr="005D0FE9">
        <w:rPr>
          <w:rFonts w:ascii="Arial" w:hAnsi="Arial" w:cs="Arial"/>
          <w:color w:val="000000" w:themeColor="text1"/>
          <w:sz w:val="22"/>
          <w:szCs w:val="22"/>
        </w:rPr>
        <w:t xml:space="preserve"> schon seit 2012 klimaneutral und seit 2021 sogar </w:t>
      </w:r>
      <w:r w:rsidR="002B5082" w:rsidRPr="005D0FE9">
        <w:rPr>
          <w:rFonts w:ascii="Arial" w:hAnsi="Arial" w:cs="Arial"/>
          <w:color w:val="000000" w:themeColor="text1"/>
          <w:sz w:val="22"/>
          <w:szCs w:val="22"/>
        </w:rPr>
        <w:t>k</w:t>
      </w:r>
      <w:r w:rsidR="00DC5571" w:rsidRPr="005D0FE9">
        <w:rPr>
          <w:rFonts w:ascii="Arial" w:hAnsi="Arial" w:cs="Arial"/>
          <w:color w:val="000000" w:themeColor="text1"/>
          <w:sz w:val="22"/>
          <w:szCs w:val="22"/>
        </w:rPr>
        <w:t>limapositiv</w:t>
      </w:r>
      <w:r w:rsidR="000258E2" w:rsidRPr="005D0FE9">
        <w:rPr>
          <w:rFonts w:ascii="Arial" w:hAnsi="Arial" w:cs="Arial"/>
          <w:color w:val="000000" w:themeColor="text1"/>
          <w:sz w:val="22"/>
          <w:szCs w:val="22"/>
        </w:rPr>
        <w:t xml:space="preserve"> – das heißt, </w:t>
      </w:r>
      <w:r w:rsidR="004946D3" w:rsidRPr="005D0FE9">
        <w:rPr>
          <w:rFonts w:ascii="Arial" w:hAnsi="Arial" w:cs="Arial"/>
          <w:color w:val="000000" w:themeColor="text1"/>
          <w:sz w:val="22"/>
          <w:szCs w:val="22"/>
        </w:rPr>
        <w:t>die entstandenen CO</w:t>
      </w:r>
      <w:r w:rsidR="004946D3" w:rsidRPr="005D0FE9">
        <w:rPr>
          <w:rFonts w:ascii="Arial" w:hAnsi="Arial" w:cs="Arial"/>
          <w:color w:val="000000" w:themeColor="text1"/>
          <w:sz w:val="22"/>
          <w:szCs w:val="22"/>
          <w:vertAlign w:val="subscript"/>
        </w:rPr>
        <w:t>2</w:t>
      </w:r>
      <w:r w:rsidR="004946D3" w:rsidRPr="005D0FE9">
        <w:rPr>
          <w:rFonts w:ascii="Arial" w:hAnsi="Arial" w:cs="Arial"/>
          <w:color w:val="000000" w:themeColor="text1"/>
          <w:sz w:val="22"/>
          <w:szCs w:val="22"/>
        </w:rPr>
        <w:t xml:space="preserve">-Emissionen </w:t>
      </w:r>
      <w:r w:rsidR="004A5495" w:rsidRPr="005D0FE9">
        <w:rPr>
          <w:rFonts w:ascii="Arial" w:hAnsi="Arial" w:cs="Arial"/>
          <w:color w:val="000000" w:themeColor="text1"/>
          <w:sz w:val="22"/>
          <w:szCs w:val="22"/>
        </w:rPr>
        <w:t>werden regelmäßig durch eine CO</w:t>
      </w:r>
      <w:r w:rsidR="004A5495" w:rsidRPr="002A664D">
        <w:rPr>
          <w:rFonts w:ascii="Arial" w:hAnsi="Arial" w:cs="Arial"/>
          <w:color w:val="000000" w:themeColor="text1"/>
          <w:sz w:val="22"/>
          <w:szCs w:val="22"/>
          <w:vertAlign w:val="subscript"/>
        </w:rPr>
        <w:t>2</w:t>
      </w:r>
      <w:r w:rsidR="004A5495" w:rsidRPr="005D0FE9">
        <w:rPr>
          <w:rFonts w:ascii="Arial" w:hAnsi="Arial" w:cs="Arial"/>
          <w:color w:val="000000" w:themeColor="text1"/>
          <w:sz w:val="22"/>
          <w:szCs w:val="22"/>
        </w:rPr>
        <w:t xml:space="preserve">-Bilanz erfasst, durch umfassende </w:t>
      </w:r>
      <w:proofErr w:type="spellStart"/>
      <w:r w:rsidR="004A5495" w:rsidRPr="005D0FE9">
        <w:rPr>
          <w:rFonts w:ascii="Arial" w:hAnsi="Arial" w:cs="Arial"/>
          <w:color w:val="000000" w:themeColor="text1"/>
          <w:sz w:val="22"/>
          <w:szCs w:val="22"/>
        </w:rPr>
        <w:t>Insettingmaßnahmen</w:t>
      </w:r>
      <w:proofErr w:type="spellEnd"/>
      <w:r w:rsidR="004A5495" w:rsidRPr="005D0FE9">
        <w:rPr>
          <w:rFonts w:ascii="Arial" w:hAnsi="Arial" w:cs="Arial"/>
          <w:color w:val="000000" w:themeColor="text1"/>
          <w:sz w:val="22"/>
          <w:szCs w:val="22"/>
        </w:rPr>
        <w:t xml:space="preserve"> reduziert und der Rest mit 10</w:t>
      </w:r>
      <w:r w:rsidR="002A664D">
        <w:rPr>
          <w:rFonts w:ascii="Arial" w:hAnsi="Arial" w:cs="Arial"/>
          <w:color w:val="000000" w:themeColor="text1"/>
          <w:sz w:val="22"/>
          <w:szCs w:val="22"/>
        </w:rPr>
        <w:t xml:space="preserve"> Prozent</w:t>
      </w:r>
      <w:r w:rsidR="004A5495" w:rsidRPr="005D0FE9">
        <w:rPr>
          <w:rFonts w:ascii="Arial" w:hAnsi="Arial" w:cs="Arial"/>
          <w:color w:val="000000" w:themeColor="text1"/>
          <w:sz w:val="22"/>
          <w:szCs w:val="22"/>
        </w:rPr>
        <w:t xml:space="preserve"> überkompensiert.</w:t>
      </w:r>
    </w:p>
    <w:p w14:paraId="52F6C093" w14:textId="77777777" w:rsidR="004A5495" w:rsidRPr="005D0FE9" w:rsidRDefault="004A5495" w:rsidP="002A664D">
      <w:pPr>
        <w:spacing w:line="300" w:lineRule="atLeast"/>
        <w:ind w:right="561"/>
        <w:rPr>
          <w:rFonts w:ascii="Arial" w:hAnsi="Arial" w:cs="Arial"/>
          <w:color w:val="000000" w:themeColor="text1"/>
          <w:sz w:val="22"/>
          <w:szCs w:val="22"/>
        </w:rPr>
      </w:pPr>
    </w:p>
    <w:p w14:paraId="6B7DFECF" w14:textId="709AB6A1" w:rsidR="00967C0A" w:rsidRPr="005D0FE9" w:rsidRDefault="004946D3" w:rsidP="002A664D">
      <w:pPr>
        <w:spacing w:line="300" w:lineRule="atLeast"/>
        <w:ind w:right="561"/>
        <w:rPr>
          <w:rFonts w:ascii="Arial" w:hAnsi="Arial" w:cs="Arial"/>
          <w:iCs/>
          <w:color w:val="000000" w:themeColor="text1"/>
          <w:sz w:val="22"/>
          <w:szCs w:val="22"/>
        </w:rPr>
      </w:pPr>
      <w:r w:rsidRPr="005D0FE9">
        <w:rPr>
          <w:rFonts w:ascii="Arial" w:hAnsi="Arial" w:cs="Arial"/>
          <w:iCs/>
          <w:color w:val="000000" w:themeColor="text1"/>
          <w:sz w:val="22"/>
          <w:szCs w:val="22"/>
        </w:rPr>
        <w:t>Die Klimastrategie von Eberle legt den</w:t>
      </w:r>
      <w:r w:rsidR="000258E2" w:rsidRPr="005D0FE9">
        <w:rPr>
          <w:rFonts w:ascii="Arial" w:hAnsi="Arial" w:cs="Arial"/>
          <w:iCs/>
          <w:color w:val="000000" w:themeColor="text1"/>
          <w:sz w:val="22"/>
          <w:szCs w:val="22"/>
        </w:rPr>
        <w:t xml:space="preserve"> Fokus auf d</w:t>
      </w:r>
      <w:r w:rsidRPr="005D0FE9">
        <w:rPr>
          <w:rFonts w:ascii="Arial" w:hAnsi="Arial" w:cs="Arial"/>
          <w:iCs/>
          <w:color w:val="000000" w:themeColor="text1"/>
          <w:sz w:val="22"/>
          <w:szCs w:val="22"/>
        </w:rPr>
        <w:t>i</w:t>
      </w:r>
      <w:r w:rsidR="000258E2" w:rsidRPr="005D0FE9">
        <w:rPr>
          <w:rFonts w:ascii="Arial" w:hAnsi="Arial" w:cs="Arial"/>
          <w:iCs/>
          <w:color w:val="000000" w:themeColor="text1"/>
          <w:sz w:val="22"/>
          <w:szCs w:val="22"/>
        </w:rPr>
        <w:t xml:space="preserve">e konsequente und langfristige Reduktion </w:t>
      </w:r>
      <w:r w:rsidR="00E7666F" w:rsidRPr="005D0FE9">
        <w:rPr>
          <w:rFonts w:ascii="Arial" w:hAnsi="Arial" w:cs="Arial"/>
          <w:iCs/>
          <w:color w:val="000000" w:themeColor="text1"/>
          <w:sz w:val="22"/>
          <w:szCs w:val="22"/>
        </w:rPr>
        <w:t xml:space="preserve">der </w:t>
      </w:r>
      <w:r w:rsidR="000258E2" w:rsidRPr="005D0FE9">
        <w:rPr>
          <w:rFonts w:ascii="Arial" w:hAnsi="Arial" w:cs="Arial"/>
          <w:iCs/>
          <w:color w:val="000000" w:themeColor="text1"/>
          <w:sz w:val="22"/>
          <w:szCs w:val="22"/>
        </w:rPr>
        <w:t>CO</w:t>
      </w:r>
      <w:r w:rsidR="000258E2" w:rsidRPr="005D0FE9">
        <w:rPr>
          <w:rFonts w:ascii="Arial" w:hAnsi="Arial" w:cs="Arial"/>
          <w:iCs/>
          <w:color w:val="000000" w:themeColor="text1"/>
          <w:sz w:val="22"/>
          <w:szCs w:val="22"/>
          <w:vertAlign w:val="subscript"/>
        </w:rPr>
        <w:t>2</w:t>
      </w:r>
      <w:r w:rsidR="000258E2" w:rsidRPr="005D0FE9">
        <w:rPr>
          <w:rFonts w:ascii="Arial" w:hAnsi="Arial" w:cs="Arial"/>
          <w:iCs/>
          <w:color w:val="000000" w:themeColor="text1"/>
          <w:sz w:val="22"/>
          <w:szCs w:val="22"/>
        </w:rPr>
        <w:t xml:space="preserve">-Emissionen durch </w:t>
      </w:r>
      <w:proofErr w:type="spellStart"/>
      <w:r w:rsidR="000258E2" w:rsidRPr="005D0FE9">
        <w:rPr>
          <w:rFonts w:ascii="Arial" w:hAnsi="Arial" w:cs="Arial"/>
          <w:iCs/>
          <w:color w:val="000000" w:themeColor="text1"/>
          <w:sz w:val="22"/>
          <w:szCs w:val="22"/>
        </w:rPr>
        <w:t>Insetting</w:t>
      </w:r>
      <w:proofErr w:type="spellEnd"/>
      <w:r w:rsidR="000258E2" w:rsidRPr="005D0FE9">
        <w:rPr>
          <w:rFonts w:ascii="Arial" w:hAnsi="Arial" w:cs="Arial"/>
          <w:iCs/>
          <w:color w:val="000000" w:themeColor="text1"/>
          <w:sz w:val="22"/>
          <w:szCs w:val="22"/>
        </w:rPr>
        <w:t>-Projekte</w:t>
      </w:r>
      <w:r w:rsidR="00967C0A" w:rsidRPr="005D0FE9">
        <w:rPr>
          <w:rFonts w:ascii="Arial" w:hAnsi="Arial" w:cs="Arial"/>
          <w:iCs/>
          <w:color w:val="000000" w:themeColor="text1"/>
          <w:sz w:val="22"/>
          <w:szCs w:val="22"/>
        </w:rPr>
        <w:t xml:space="preserve"> wie z.</w:t>
      </w:r>
      <w:r w:rsidR="002A664D">
        <w:rPr>
          <w:rFonts w:ascii="Arial" w:hAnsi="Arial" w:cs="Arial"/>
          <w:iCs/>
          <w:color w:val="000000" w:themeColor="text1"/>
          <w:sz w:val="22"/>
          <w:szCs w:val="22"/>
        </w:rPr>
        <w:t xml:space="preserve"> </w:t>
      </w:r>
      <w:r w:rsidR="00967C0A" w:rsidRPr="005D0FE9">
        <w:rPr>
          <w:rFonts w:ascii="Arial" w:hAnsi="Arial" w:cs="Arial"/>
          <w:iCs/>
          <w:color w:val="000000" w:themeColor="text1"/>
          <w:sz w:val="22"/>
          <w:szCs w:val="22"/>
        </w:rPr>
        <w:t>B. der agentureigene</w:t>
      </w:r>
      <w:r w:rsidR="00E7666F" w:rsidRPr="005D0FE9">
        <w:rPr>
          <w:rFonts w:ascii="Arial" w:hAnsi="Arial" w:cs="Arial"/>
          <w:iCs/>
          <w:color w:val="000000" w:themeColor="text1"/>
          <w:sz w:val="22"/>
          <w:szCs w:val="22"/>
        </w:rPr>
        <w:t>n</w:t>
      </w:r>
      <w:r w:rsidR="00967C0A" w:rsidRPr="005D0FE9">
        <w:rPr>
          <w:rFonts w:ascii="Arial" w:hAnsi="Arial" w:cs="Arial"/>
          <w:iCs/>
          <w:color w:val="000000" w:themeColor="text1"/>
          <w:sz w:val="22"/>
          <w:szCs w:val="22"/>
        </w:rPr>
        <w:t xml:space="preserve"> Photovoltaik-Anlage,</w:t>
      </w:r>
      <w:r w:rsidRPr="005D0FE9">
        <w:rPr>
          <w:rFonts w:ascii="Arial" w:hAnsi="Arial" w:cs="Arial"/>
          <w:iCs/>
          <w:color w:val="000000" w:themeColor="text1"/>
          <w:sz w:val="22"/>
          <w:szCs w:val="22"/>
        </w:rPr>
        <w:t xml:space="preserve"> der</w:t>
      </w:r>
      <w:r w:rsidR="00967C0A" w:rsidRPr="005D0FE9">
        <w:rPr>
          <w:rFonts w:ascii="Arial" w:hAnsi="Arial" w:cs="Arial"/>
          <w:iCs/>
          <w:color w:val="000000" w:themeColor="text1"/>
          <w:sz w:val="22"/>
          <w:szCs w:val="22"/>
        </w:rPr>
        <w:t xml:space="preserve"> </w:t>
      </w:r>
      <w:r w:rsidR="005A20A3" w:rsidRPr="005D0FE9">
        <w:rPr>
          <w:rFonts w:ascii="Arial" w:hAnsi="Arial" w:cs="Arial"/>
          <w:iCs/>
          <w:color w:val="000000" w:themeColor="text1"/>
          <w:sz w:val="22"/>
          <w:szCs w:val="22"/>
        </w:rPr>
        <w:t>Installation</w:t>
      </w:r>
      <w:r w:rsidRPr="005D0FE9">
        <w:rPr>
          <w:rFonts w:ascii="Arial" w:hAnsi="Arial" w:cs="Arial"/>
          <w:iCs/>
          <w:color w:val="000000" w:themeColor="text1"/>
          <w:sz w:val="22"/>
          <w:szCs w:val="22"/>
        </w:rPr>
        <w:t xml:space="preserve"> von </w:t>
      </w:r>
      <w:r w:rsidR="00967C0A" w:rsidRPr="005D0FE9">
        <w:rPr>
          <w:rFonts w:ascii="Arial" w:hAnsi="Arial" w:cs="Arial"/>
          <w:iCs/>
          <w:color w:val="000000" w:themeColor="text1"/>
          <w:sz w:val="22"/>
          <w:szCs w:val="22"/>
        </w:rPr>
        <w:t xml:space="preserve">Stromladestationen für E-Autos, </w:t>
      </w:r>
      <w:r w:rsidRPr="005D0FE9">
        <w:rPr>
          <w:rFonts w:ascii="Arial" w:hAnsi="Arial" w:cs="Arial"/>
          <w:iCs/>
          <w:color w:val="000000" w:themeColor="text1"/>
          <w:sz w:val="22"/>
          <w:szCs w:val="22"/>
        </w:rPr>
        <w:t xml:space="preserve">der Anschaffung </w:t>
      </w:r>
      <w:r w:rsidR="00967C0A" w:rsidRPr="005D0FE9">
        <w:rPr>
          <w:rFonts w:ascii="Arial" w:hAnsi="Arial" w:cs="Arial"/>
          <w:iCs/>
          <w:color w:val="000000" w:themeColor="text1"/>
          <w:sz w:val="22"/>
          <w:szCs w:val="22"/>
        </w:rPr>
        <w:t>ne</w:t>
      </w:r>
      <w:r w:rsidRPr="005D0FE9">
        <w:rPr>
          <w:rFonts w:ascii="Arial" w:hAnsi="Arial" w:cs="Arial"/>
          <w:iCs/>
          <w:color w:val="000000" w:themeColor="text1"/>
          <w:sz w:val="22"/>
          <w:szCs w:val="22"/>
        </w:rPr>
        <w:t>u</w:t>
      </w:r>
      <w:r w:rsidR="00967C0A" w:rsidRPr="005D0FE9">
        <w:rPr>
          <w:rFonts w:ascii="Arial" w:hAnsi="Arial" w:cs="Arial"/>
          <w:iCs/>
          <w:color w:val="000000" w:themeColor="text1"/>
          <w:sz w:val="22"/>
          <w:szCs w:val="22"/>
        </w:rPr>
        <w:t>e</w:t>
      </w:r>
      <w:r w:rsidRPr="005D0FE9">
        <w:rPr>
          <w:rFonts w:ascii="Arial" w:hAnsi="Arial" w:cs="Arial"/>
          <w:iCs/>
          <w:color w:val="000000" w:themeColor="text1"/>
          <w:sz w:val="22"/>
          <w:szCs w:val="22"/>
        </w:rPr>
        <w:t>r</w:t>
      </w:r>
      <w:r w:rsidR="00967C0A" w:rsidRPr="005D0FE9">
        <w:rPr>
          <w:rFonts w:ascii="Arial" w:hAnsi="Arial" w:cs="Arial"/>
          <w:iCs/>
          <w:color w:val="000000" w:themeColor="text1"/>
          <w:sz w:val="22"/>
          <w:szCs w:val="22"/>
        </w:rPr>
        <w:t xml:space="preserve"> E-</w:t>
      </w:r>
      <w:r w:rsidRPr="005D0FE9">
        <w:rPr>
          <w:rFonts w:ascii="Arial" w:hAnsi="Arial" w:cs="Arial"/>
          <w:iCs/>
          <w:color w:val="000000" w:themeColor="text1"/>
          <w:sz w:val="22"/>
          <w:szCs w:val="22"/>
        </w:rPr>
        <w:t>Geschäftsf</w:t>
      </w:r>
      <w:r w:rsidR="00967C0A" w:rsidRPr="005D0FE9">
        <w:rPr>
          <w:rFonts w:ascii="Arial" w:hAnsi="Arial" w:cs="Arial"/>
          <w:iCs/>
          <w:color w:val="000000" w:themeColor="text1"/>
          <w:sz w:val="22"/>
          <w:szCs w:val="22"/>
        </w:rPr>
        <w:t>ahrzeuge</w:t>
      </w:r>
      <w:r w:rsidR="00E45858" w:rsidRPr="005D0FE9">
        <w:rPr>
          <w:rFonts w:ascii="Arial" w:hAnsi="Arial" w:cs="Arial"/>
          <w:iCs/>
          <w:color w:val="000000" w:themeColor="text1"/>
          <w:sz w:val="22"/>
          <w:szCs w:val="22"/>
        </w:rPr>
        <w:t>,</w:t>
      </w:r>
      <w:r w:rsidRPr="005D0FE9">
        <w:rPr>
          <w:rFonts w:ascii="Arial" w:hAnsi="Arial" w:cs="Arial"/>
          <w:iCs/>
          <w:color w:val="000000" w:themeColor="text1"/>
          <w:sz w:val="22"/>
          <w:szCs w:val="22"/>
        </w:rPr>
        <w:t xml:space="preserve"> einer modernen Heiz- und Klimatechnik sowie einer </w:t>
      </w:r>
      <w:r w:rsidR="00E45858" w:rsidRPr="005D0FE9">
        <w:rPr>
          <w:rFonts w:ascii="Arial" w:hAnsi="Arial" w:cs="Arial"/>
          <w:iCs/>
          <w:color w:val="000000" w:themeColor="text1"/>
          <w:sz w:val="22"/>
          <w:szCs w:val="22"/>
        </w:rPr>
        <w:t>Gebäudedämmung</w:t>
      </w:r>
      <w:r w:rsidR="00967C0A" w:rsidRPr="005D0FE9">
        <w:rPr>
          <w:rFonts w:ascii="Arial" w:hAnsi="Arial" w:cs="Arial"/>
          <w:iCs/>
          <w:color w:val="000000" w:themeColor="text1"/>
          <w:sz w:val="22"/>
          <w:szCs w:val="22"/>
        </w:rPr>
        <w:t xml:space="preserve"> und </w:t>
      </w:r>
      <w:r w:rsidR="00E7666F" w:rsidRPr="005D0FE9">
        <w:rPr>
          <w:rFonts w:ascii="Arial" w:hAnsi="Arial" w:cs="Arial"/>
          <w:iCs/>
          <w:color w:val="000000" w:themeColor="text1"/>
          <w:sz w:val="22"/>
          <w:szCs w:val="22"/>
        </w:rPr>
        <w:t xml:space="preserve">dem eigenen </w:t>
      </w:r>
      <w:r w:rsidR="00967C0A" w:rsidRPr="005D0FE9">
        <w:rPr>
          <w:rFonts w:ascii="Arial" w:hAnsi="Arial" w:cs="Arial"/>
          <w:iCs/>
          <w:color w:val="000000" w:themeColor="text1"/>
          <w:sz w:val="22"/>
          <w:szCs w:val="22"/>
        </w:rPr>
        <w:t>Bienenstock im Agenturgarten.</w:t>
      </w:r>
      <w:r w:rsidR="004A5495" w:rsidRPr="005D0FE9">
        <w:rPr>
          <w:rFonts w:ascii="Arial" w:hAnsi="Arial" w:cs="Arial"/>
          <w:iCs/>
          <w:color w:val="000000" w:themeColor="text1"/>
          <w:sz w:val="22"/>
          <w:szCs w:val="22"/>
        </w:rPr>
        <w:t xml:space="preserve"> Die Kompensation erfolgt über Projekte mit eigenem Bezug oder </w:t>
      </w:r>
      <w:r w:rsidR="005D0FE9" w:rsidRPr="005D0FE9">
        <w:rPr>
          <w:rFonts w:ascii="Arial" w:hAnsi="Arial" w:cs="Arial"/>
          <w:iCs/>
          <w:color w:val="000000" w:themeColor="text1"/>
          <w:sz w:val="22"/>
          <w:szCs w:val="22"/>
        </w:rPr>
        <w:t xml:space="preserve">über </w:t>
      </w:r>
      <w:r w:rsidR="004A5495" w:rsidRPr="005D0FE9">
        <w:rPr>
          <w:rFonts w:ascii="Arial" w:hAnsi="Arial" w:cs="Arial"/>
          <w:iCs/>
          <w:color w:val="000000" w:themeColor="text1"/>
          <w:sz w:val="22"/>
          <w:szCs w:val="22"/>
        </w:rPr>
        <w:t>Projekte, die mit den höchsten Standards, wie dem Goldstandard zertifiziert wurden.</w:t>
      </w:r>
    </w:p>
    <w:p w14:paraId="5BA5410F" w14:textId="77777777" w:rsidR="00967C0A" w:rsidRPr="005D0FE9" w:rsidRDefault="00967C0A" w:rsidP="002A664D">
      <w:pPr>
        <w:spacing w:line="300" w:lineRule="atLeast"/>
        <w:ind w:right="561"/>
        <w:rPr>
          <w:rFonts w:ascii="Arial" w:hAnsi="Arial" w:cs="Arial"/>
          <w:iCs/>
          <w:color w:val="000000" w:themeColor="text1"/>
          <w:sz w:val="22"/>
          <w:szCs w:val="22"/>
        </w:rPr>
      </w:pPr>
    </w:p>
    <w:p w14:paraId="6DBDD202" w14:textId="03358CB4" w:rsidR="00967C0A" w:rsidRPr="005D0FE9" w:rsidRDefault="00967C0A" w:rsidP="002A664D">
      <w:pPr>
        <w:spacing w:line="300" w:lineRule="atLeast"/>
        <w:ind w:right="561"/>
        <w:rPr>
          <w:rFonts w:ascii="Arial" w:hAnsi="Arial" w:cs="Arial"/>
          <w:b/>
          <w:iCs/>
          <w:color w:val="000000" w:themeColor="text1"/>
          <w:sz w:val="22"/>
          <w:szCs w:val="22"/>
        </w:rPr>
      </w:pPr>
      <w:r w:rsidRPr="005D0FE9">
        <w:rPr>
          <w:rFonts w:ascii="Arial" w:hAnsi="Arial" w:cs="Arial"/>
          <w:b/>
          <w:iCs/>
          <w:color w:val="000000" w:themeColor="text1"/>
          <w:sz w:val="22"/>
          <w:szCs w:val="22"/>
        </w:rPr>
        <w:t>Auswirkungen der eigenen Arbeit berücksichtigen</w:t>
      </w:r>
    </w:p>
    <w:p w14:paraId="262E96B5" w14:textId="0CD86932" w:rsidR="000258E2" w:rsidRPr="005D0FE9" w:rsidRDefault="00B64C1F" w:rsidP="002A664D">
      <w:pPr>
        <w:spacing w:before="100" w:beforeAutospacing="1" w:after="100" w:afterAutospacing="1" w:line="300" w:lineRule="atLeast"/>
        <w:ind w:right="561"/>
        <w:rPr>
          <w:rFonts w:ascii="Arial" w:hAnsi="Arial" w:cs="Arial"/>
          <w:iCs/>
          <w:color w:val="000000" w:themeColor="text1"/>
          <w:sz w:val="22"/>
          <w:szCs w:val="22"/>
        </w:rPr>
      </w:pPr>
      <w:r w:rsidRPr="005D0FE9">
        <w:rPr>
          <w:rFonts w:ascii="Arial" w:hAnsi="Arial" w:cs="Arial"/>
          <w:iCs/>
          <w:color w:val="000000" w:themeColor="text1"/>
          <w:sz w:val="22"/>
          <w:szCs w:val="22"/>
        </w:rPr>
        <w:t>„J</w:t>
      </w:r>
      <w:r w:rsidR="000258E2" w:rsidRPr="005D0FE9">
        <w:rPr>
          <w:rFonts w:ascii="Arial" w:hAnsi="Arial" w:cs="Arial"/>
          <w:iCs/>
          <w:color w:val="000000" w:themeColor="text1"/>
          <w:sz w:val="22"/>
          <w:szCs w:val="22"/>
        </w:rPr>
        <w:t xml:space="preserve">ede </w:t>
      </w:r>
      <w:r w:rsidRPr="005D0FE9">
        <w:rPr>
          <w:rFonts w:ascii="Arial" w:hAnsi="Arial" w:cs="Arial"/>
          <w:iCs/>
          <w:color w:val="000000" w:themeColor="text1"/>
          <w:sz w:val="22"/>
          <w:szCs w:val="22"/>
        </w:rPr>
        <w:t xml:space="preserve">von uns </w:t>
      </w:r>
      <w:r w:rsidR="000258E2" w:rsidRPr="005D0FE9">
        <w:rPr>
          <w:rFonts w:ascii="Arial" w:hAnsi="Arial" w:cs="Arial"/>
          <w:iCs/>
          <w:color w:val="000000" w:themeColor="text1"/>
          <w:sz w:val="22"/>
          <w:szCs w:val="22"/>
        </w:rPr>
        <w:t xml:space="preserve">gestaltete Verpackung, jede </w:t>
      </w:r>
      <w:r w:rsidR="002B5082" w:rsidRPr="005D0FE9">
        <w:rPr>
          <w:rFonts w:ascii="Arial" w:hAnsi="Arial" w:cs="Arial"/>
          <w:iCs/>
          <w:color w:val="000000" w:themeColor="text1"/>
          <w:sz w:val="22"/>
          <w:szCs w:val="22"/>
        </w:rPr>
        <w:t xml:space="preserve">Website </w:t>
      </w:r>
      <w:r w:rsidR="000258E2" w:rsidRPr="005D0FE9">
        <w:rPr>
          <w:rFonts w:ascii="Arial" w:hAnsi="Arial" w:cs="Arial"/>
          <w:iCs/>
          <w:color w:val="000000" w:themeColor="text1"/>
          <w:sz w:val="22"/>
          <w:szCs w:val="22"/>
        </w:rPr>
        <w:t>verur</w:t>
      </w:r>
      <w:r w:rsidRPr="005D0FE9">
        <w:rPr>
          <w:rFonts w:ascii="Arial" w:hAnsi="Arial" w:cs="Arial"/>
          <w:iCs/>
          <w:color w:val="000000" w:themeColor="text1"/>
          <w:sz w:val="22"/>
          <w:szCs w:val="22"/>
        </w:rPr>
        <w:t xml:space="preserve">sacht Emissionen und hat damit Auswirkungen auf das Klima“, sagt Bernd Eberle. </w:t>
      </w:r>
      <w:r w:rsidR="004946D3" w:rsidRPr="005D0FE9">
        <w:rPr>
          <w:rFonts w:ascii="Arial" w:hAnsi="Arial" w:cs="Arial"/>
          <w:iCs/>
          <w:color w:val="000000" w:themeColor="text1"/>
          <w:sz w:val="22"/>
          <w:szCs w:val="22"/>
        </w:rPr>
        <w:t>Auch diese</w:t>
      </w:r>
      <w:r w:rsidRPr="005D0FE9">
        <w:rPr>
          <w:rFonts w:ascii="Arial" w:hAnsi="Arial" w:cs="Arial"/>
          <w:iCs/>
          <w:color w:val="000000" w:themeColor="text1"/>
          <w:sz w:val="22"/>
          <w:szCs w:val="22"/>
        </w:rPr>
        <w:t xml:space="preserve"> Auswirkungen gelte es zu berücksichtigen, beispielsw</w:t>
      </w:r>
      <w:r w:rsidR="002B5082" w:rsidRPr="005D0FE9">
        <w:rPr>
          <w:rFonts w:ascii="Arial" w:hAnsi="Arial" w:cs="Arial"/>
          <w:iCs/>
          <w:color w:val="000000" w:themeColor="text1"/>
          <w:sz w:val="22"/>
          <w:szCs w:val="22"/>
        </w:rPr>
        <w:t>ei</w:t>
      </w:r>
      <w:r w:rsidRPr="005D0FE9">
        <w:rPr>
          <w:rFonts w:ascii="Arial" w:hAnsi="Arial" w:cs="Arial"/>
          <w:iCs/>
          <w:color w:val="000000" w:themeColor="text1"/>
          <w:sz w:val="22"/>
          <w:szCs w:val="22"/>
        </w:rPr>
        <w:t xml:space="preserve">se </w:t>
      </w:r>
      <w:r w:rsidR="000258E2" w:rsidRPr="005D0FE9">
        <w:rPr>
          <w:rFonts w:ascii="Arial" w:hAnsi="Arial" w:cs="Arial"/>
          <w:iCs/>
          <w:color w:val="000000" w:themeColor="text1"/>
          <w:sz w:val="22"/>
          <w:szCs w:val="22"/>
        </w:rPr>
        <w:t xml:space="preserve">indem </w:t>
      </w:r>
      <w:r w:rsidRPr="005D0FE9">
        <w:rPr>
          <w:rFonts w:ascii="Arial" w:hAnsi="Arial" w:cs="Arial"/>
          <w:iCs/>
          <w:color w:val="000000" w:themeColor="text1"/>
          <w:sz w:val="22"/>
          <w:szCs w:val="22"/>
        </w:rPr>
        <w:t>die</w:t>
      </w:r>
      <w:r w:rsidR="000258E2" w:rsidRPr="005D0FE9">
        <w:rPr>
          <w:rFonts w:ascii="Arial" w:hAnsi="Arial" w:cs="Arial"/>
          <w:iCs/>
          <w:color w:val="000000" w:themeColor="text1"/>
          <w:sz w:val="22"/>
          <w:szCs w:val="22"/>
        </w:rPr>
        <w:t xml:space="preserve"> Kunden auf</w:t>
      </w:r>
      <w:r w:rsidRPr="005D0FE9">
        <w:rPr>
          <w:rFonts w:ascii="Arial" w:hAnsi="Arial" w:cs="Arial"/>
          <w:iCs/>
          <w:color w:val="000000" w:themeColor="text1"/>
          <w:sz w:val="22"/>
          <w:szCs w:val="22"/>
        </w:rPr>
        <w:t>geklärt und</w:t>
      </w:r>
      <w:r w:rsidR="000258E2" w:rsidRPr="005D0FE9">
        <w:rPr>
          <w:rFonts w:ascii="Arial" w:hAnsi="Arial" w:cs="Arial"/>
          <w:iCs/>
          <w:color w:val="000000" w:themeColor="text1"/>
          <w:sz w:val="22"/>
          <w:szCs w:val="22"/>
        </w:rPr>
        <w:t xml:space="preserve"> beraten</w:t>
      </w:r>
      <w:r w:rsidRPr="005D0FE9">
        <w:rPr>
          <w:rFonts w:ascii="Arial" w:hAnsi="Arial" w:cs="Arial"/>
          <w:iCs/>
          <w:color w:val="000000" w:themeColor="text1"/>
          <w:sz w:val="22"/>
          <w:szCs w:val="22"/>
        </w:rPr>
        <w:t xml:space="preserve"> </w:t>
      </w:r>
      <w:r w:rsidR="00E7666F" w:rsidRPr="005D0FE9">
        <w:rPr>
          <w:rFonts w:ascii="Arial" w:hAnsi="Arial" w:cs="Arial"/>
          <w:iCs/>
          <w:color w:val="000000" w:themeColor="text1"/>
          <w:sz w:val="22"/>
          <w:szCs w:val="22"/>
        </w:rPr>
        <w:t xml:space="preserve">werden. Und indem </w:t>
      </w:r>
      <w:r w:rsidR="00E2271F" w:rsidRPr="005D0FE9">
        <w:rPr>
          <w:rFonts w:ascii="Arial" w:hAnsi="Arial" w:cs="Arial"/>
          <w:iCs/>
          <w:color w:val="000000" w:themeColor="text1"/>
          <w:sz w:val="22"/>
          <w:szCs w:val="22"/>
        </w:rPr>
        <w:t>die Agentur sie</w:t>
      </w:r>
      <w:r w:rsidR="00E7666F" w:rsidRPr="005D0FE9">
        <w:rPr>
          <w:rFonts w:ascii="Arial" w:hAnsi="Arial" w:cs="Arial"/>
          <w:iCs/>
          <w:color w:val="000000" w:themeColor="text1"/>
          <w:sz w:val="22"/>
          <w:szCs w:val="22"/>
        </w:rPr>
        <w:t xml:space="preserve"> bei</w:t>
      </w:r>
      <w:r w:rsidR="000258E2" w:rsidRPr="005D0FE9">
        <w:rPr>
          <w:rFonts w:ascii="Arial" w:hAnsi="Arial" w:cs="Arial"/>
          <w:iCs/>
          <w:color w:val="000000" w:themeColor="text1"/>
          <w:sz w:val="22"/>
          <w:szCs w:val="22"/>
        </w:rPr>
        <w:t xml:space="preserve"> Maßnahmen zur Vermeidung und Reduktion zusammen mit einem breiten Netzwerk an Partnern</w:t>
      </w:r>
      <w:r w:rsidRPr="005D0FE9">
        <w:rPr>
          <w:rFonts w:ascii="Arial" w:hAnsi="Arial" w:cs="Arial"/>
          <w:iCs/>
          <w:color w:val="000000" w:themeColor="text1"/>
          <w:sz w:val="22"/>
          <w:szCs w:val="22"/>
        </w:rPr>
        <w:t xml:space="preserve"> und Dienstleistern</w:t>
      </w:r>
      <w:r w:rsidR="00E7666F" w:rsidRPr="005D0FE9">
        <w:rPr>
          <w:rFonts w:ascii="Arial" w:hAnsi="Arial" w:cs="Arial"/>
          <w:iCs/>
          <w:color w:val="000000" w:themeColor="text1"/>
          <w:sz w:val="22"/>
          <w:szCs w:val="22"/>
        </w:rPr>
        <w:t xml:space="preserve"> unterstüt</w:t>
      </w:r>
      <w:r w:rsidR="00E2271F" w:rsidRPr="005D0FE9">
        <w:rPr>
          <w:rFonts w:ascii="Arial" w:hAnsi="Arial" w:cs="Arial"/>
          <w:iCs/>
          <w:color w:val="000000" w:themeColor="text1"/>
          <w:sz w:val="22"/>
          <w:szCs w:val="22"/>
        </w:rPr>
        <w:t>zen</w:t>
      </w:r>
      <w:r w:rsidR="000258E2" w:rsidRPr="005D0FE9">
        <w:rPr>
          <w:rFonts w:ascii="Arial" w:hAnsi="Arial" w:cs="Arial"/>
          <w:iCs/>
          <w:color w:val="000000" w:themeColor="text1"/>
          <w:sz w:val="22"/>
          <w:szCs w:val="22"/>
        </w:rPr>
        <w:t xml:space="preserve">. </w:t>
      </w:r>
      <w:r w:rsidR="00E2271F" w:rsidRPr="005D0FE9">
        <w:rPr>
          <w:rFonts w:ascii="Arial" w:hAnsi="Arial" w:cs="Arial"/>
          <w:iCs/>
          <w:color w:val="000000" w:themeColor="text1"/>
          <w:sz w:val="22"/>
          <w:szCs w:val="22"/>
        </w:rPr>
        <w:t xml:space="preserve">So fördert die Agentur die </w:t>
      </w:r>
      <w:r w:rsidR="00DF6710" w:rsidRPr="005D0FE9">
        <w:rPr>
          <w:rFonts w:ascii="Arial" w:hAnsi="Arial" w:cs="Arial"/>
          <w:iCs/>
          <w:color w:val="000000" w:themeColor="text1"/>
          <w:sz w:val="22"/>
          <w:szCs w:val="22"/>
        </w:rPr>
        <w:t xml:space="preserve">Nachhaltigkeitsbemühungen dieser Unternehmen und trägt zu Transformationsprozessen </w:t>
      </w:r>
      <w:r w:rsidR="004946D3" w:rsidRPr="005D0FE9">
        <w:rPr>
          <w:rFonts w:ascii="Arial" w:hAnsi="Arial" w:cs="Arial"/>
          <w:iCs/>
          <w:color w:val="000000" w:themeColor="text1"/>
          <w:sz w:val="22"/>
          <w:szCs w:val="22"/>
        </w:rPr>
        <w:t xml:space="preserve">aktiv </w:t>
      </w:r>
      <w:r w:rsidR="00DF6710" w:rsidRPr="005D0FE9">
        <w:rPr>
          <w:rFonts w:ascii="Arial" w:hAnsi="Arial" w:cs="Arial"/>
          <w:iCs/>
          <w:color w:val="000000" w:themeColor="text1"/>
          <w:sz w:val="22"/>
          <w:szCs w:val="22"/>
        </w:rPr>
        <w:t xml:space="preserve">bei. </w:t>
      </w:r>
      <w:r w:rsidRPr="005D0FE9">
        <w:rPr>
          <w:rFonts w:ascii="Arial" w:hAnsi="Arial" w:cs="Arial"/>
          <w:iCs/>
          <w:color w:val="000000" w:themeColor="text1"/>
          <w:sz w:val="22"/>
          <w:szCs w:val="22"/>
        </w:rPr>
        <w:t>„</w:t>
      </w:r>
      <w:r w:rsidR="000258E2" w:rsidRPr="005D0FE9">
        <w:rPr>
          <w:rFonts w:ascii="Arial" w:hAnsi="Arial" w:cs="Arial"/>
          <w:iCs/>
          <w:color w:val="000000" w:themeColor="text1"/>
          <w:sz w:val="22"/>
          <w:szCs w:val="22"/>
        </w:rPr>
        <w:t>Im Rahmen diese</w:t>
      </w:r>
      <w:r w:rsidR="00E2271F" w:rsidRPr="005D0FE9">
        <w:rPr>
          <w:rFonts w:ascii="Arial" w:hAnsi="Arial" w:cs="Arial"/>
          <w:iCs/>
          <w:color w:val="000000" w:themeColor="text1"/>
          <w:sz w:val="22"/>
          <w:szCs w:val="22"/>
        </w:rPr>
        <w:t xml:space="preserve">r Arbeit ist uns unser </w:t>
      </w:r>
      <w:r w:rsidR="000258E2" w:rsidRPr="005D0FE9">
        <w:rPr>
          <w:rFonts w:ascii="Arial" w:hAnsi="Arial" w:cs="Arial"/>
          <w:iCs/>
          <w:color w:val="000000" w:themeColor="text1"/>
          <w:sz w:val="22"/>
          <w:szCs w:val="22"/>
        </w:rPr>
        <w:t xml:space="preserve">Kommunikationsauftrag ein wichtiges Anliegen: Maximale Transparenz in der Bilanzierung, Reduzierung und Kompensierung von Emissionen schafft </w:t>
      </w:r>
      <w:r w:rsidR="000258E2" w:rsidRPr="005D0FE9">
        <w:rPr>
          <w:rFonts w:ascii="Arial" w:hAnsi="Arial" w:cs="Arial"/>
          <w:iCs/>
          <w:color w:val="000000" w:themeColor="text1"/>
          <w:sz w:val="22"/>
          <w:szCs w:val="22"/>
        </w:rPr>
        <w:lastRenderedPageBreak/>
        <w:t>Glaubwürdigkeit und gib</w:t>
      </w:r>
      <w:r w:rsidRPr="005D0FE9">
        <w:rPr>
          <w:rFonts w:ascii="Arial" w:hAnsi="Arial" w:cs="Arial"/>
          <w:iCs/>
          <w:color w:val="000000" w:themeColor="text1"/>
          <w:sz w:val="22"/>
          <w:szCs w:val="22"/>
        </w:rPr>
        <w:t xml:space="preserve">t Greenwashing keine Chance“, betont Eberle. </w:t>
      </w:r>
      <w:r w:rsidR="002B5082" w:rsidRPr="005D0FE9">
        <w:rPr>
          <w:rFonts w:ascii="Arial" w:hAnsi="Arial" w:cs="Arial"/>
          <w:iCs/>
          <w:color w:val="000000" w:themeColor="text1"/>
          <w:sz w:val="22"/>
          <w:szCs w:val="22"/>
        </w:rPr>
        <w:t xml:space="preserve">„Dafür </w:t>
      </w:r>
      <w:r w:rsidR="00E45858" w:rsidRPr="005D0FE9">
        <w:rPr>
          <w:rFonts w:ascii="Arial" w:hAnsi="Arial" w:cs="Arial"/>
          <w:iCs/>
          <w:color w:val="000000" w:themeColor="text1"/>
          <w:sz w:val="22"/>
          <w:szCs w:val="22"/>
        </w:rPr>
        <w:t>haben wir</w:t>
      </w:r>
      <w:r w:rsidR="002B5082" w:rsidRPr="005D0FE9">
        <w:rPr>
          <w:rFonts w:ascii="Arial" w:hAnsi="Arial" w:cs="Arial"/>
          <w:iCs/>
          <w:color w:val="000000" w:themeColor="text1"/>
          <w:sz w:val="22"/>
          <w:szCs w:val="22"/>
        </w:rPr>
        <w:t xml:space="preserve"> auch einige Tools </w:t>
      </w:r>
      <w:r w:rsidR="00E45858" w:rsidRPr="005D0FE9">
        <w:rPr>
          <w:rFonts w:ascii="Arial" w:hAnsi="Arial" w:cs="Arial"/>
          <w:iCs/>
          <w:color w:val="000000" w:themeColor="text1"/>
          <w:sz w:val="22"/>
          <w:szCs w:val="22"/>
        </w:rPr>
        <w:t>entwickelt</w:t>
      </w:r>
      <w:r w:rsidR="002B5082" w:rsidRPr="005D0FE9">
        <w:rPr>
          <w:rFonts w:ascii="Arial" w:hAnsi="Arial" w:cs="Arial"/>
          <w:iCs/>
          <w:color w:val="000000" w:themeColor="text1"/>
          <w:sz w:val="22"/>
          <w:szCs w:val="22"/>
        </w:rPr>
        <w:t xml:space="preserve">. </w:t>
      </w:r>
      <w:r w:rsidR="00E45858" w:rsidRPr="005D0FE9">
        <w:rPr>
          <w:rFonts w:ascii="Arial" w:hAnsi="Arial" w:cs="Arial"/>
          <w:iCs/>
          <w:color w:val="000000" w:themeColor="text1"/>
          <w:sz w:val="22"/>
          <w:szCs w:val="22"/>
        </w:rPr>
        <w:t>So kann man z.B. auf</w:t>
      </w:r>
      <w:r w:rsidR="002B5082" w:rsidRPr="005D0FE9">
        <w:rPr>
          <w:rFonts w:ascii="Arial" w:hAnsi="Arial" w:cs="Arial"/>
          <w:iCs/>
          <w:color w:val="000000" w:themeColor="text1"/>
          <w:sz w:val="22"/>
          <w:szCs w:val="22"/>
        </w:rPr>
        <w:t xml:space="preserve"> </w:t>
      </w:r>
      <w:proofErr w:type="spellStart"/>
      <w:proofErr w:type="gramStart"/>
      <w:r w:rsidR="002B5082" w:rsidRPr="005D0FE9">
        <w:rPr>
          <w:rFonts w:ascii="Arial" w:hAnsi="Arial" w:cs="Arial"/>
          <w:iCs/>
          <w:color w:val="000000" w:themeColor="text1"/>
          <w:sz w:val="22"/>
          <w:szCs w:val="22"/>
        </w:rPr>
        <w:t>klimapositiv.world</w:t>
      </w:r>
      <w:proofErr w:type="spellEnd"/>
      <w:proofErr w:type="gramEnd"/>
      <w:r w:rsidR="002B5082" w:rsidRPr="005D0FE9">
        <w:rPr>
          <w:rFonts w:ascii="Arial" w:hAnsi="Arial" w:cs="Arial"/>
          <w:iCs/>
          <w:color w:val="000000" w:themeColor="text1"/>
          <w:sz w:val="22"/>
          <w:szCs w:val="22"/>
        </w:rPr>
        <w:t xml:space="preserve"> </w:t>
      </w:r>
      <w:r w:rsidR="00E45858" w:rsidRPr="005D0FE9">
        <w:rPr>
          <w:rFonts w:ascii="Arial" w:hAnsi="Arial" w:cs="Arial"/>
          <w:iCs/>
          <w:color w:val="000000" w:themeColor="text1"/>
          <w:sz w:val="22"/>
          <w:szCs w:val="22"/>
        </w:rPr>
        <w:t xml:space="preserve">über </w:t>
      </w:r>
      <w:r w:rsidR="002B5082" w:rsidRPr="005D0FE9">
        <w:rPr>
          <w:rFonts w:ascii="Arial" w:hAnsi="Arial" w:cs="Arial"/>
          <w:iCs/>
          <w:color w:val="000000" w:themeColor="text1"/>
          <w:sz w:val="22"/>
          <w:szCs w:val="22"/>
        </w:rPr>
        <w:t>einen CO</w:t>
      </w:r>
      <w:r w:rsidR="002B5082" w:rsidRPr="005D0FE9">
        <w:rPr>
          <w:rFonts w:ascii="Arial" w:hAnsi="Arial" w:cs="Arial"/>
          <w:iCs/>
          <w:color w:val="000000" w:themeColor="text1"/>
          <w:sz w:val="22"/>
          <w:szCs w:val="22"/>
          <w:vertAlign w:val="subscript"/>
        </w:rPr>
        <w:t>2</w:t>
      </w:r>
      <w:r w:rsidR="002B5082" w:rsidRPr="005D0FE9">
        <w:rPr>
          <w:rFonts w:ascii="Arial" w:hAnsi="Arial" w:cs="Arial"/>
          <w:iCs/>
          <w:color w:val="000000" w:themeColor="text1"/>
          <w:sz w:val="22"/>
          <w:szCs w:val="22"/>
        </w:rPr>
        <w:t>-Rechner die Emissionen von Websites berechnen, reduzieren und kompensiere</w:t>
      </w:r>
      <w:r w:rsidR="00E45858" w:rsidRPr="005D0FE9">
        <w:rPr>
          <w:rFonts w:ascii="Arial" w:hAnsi="Arial" w:cs="Arial"/>
          <w:iCs/>
          <w:color w:val="000000" w:themeColor="text1"/>
          <w:sz w:val="22"/>
          <w:szCs w:val="22"/>
        </w:rPr>
        <w:t>n</w:t>
      </w:r>
      <w:r w:rsidR="002B5082" w:rsidRPr="005D0FE9">
        <w:rPr>
          <w:rFonts w:ascii="Arial" w:hAnsi="Arial" w:cs="Arial"/>
          <w:iCs/>
          <w:color w:val="000000" w:themeColor="text1"/>
          <w:sz w:val="22"/>
          <w:szCs w:val="22"/>
        </w:rPr>
        <w:t>.“</w:t>
      </w:r>
    </w:p>
    <w:p w14:paraId="64585A85" w14:textId="77777777" w:rsidR="00464B04" w:rsidRPr="005D0FE9" w:rsidRDefault="00464B04" w:rsidP="002A664D">
      <w:pPr>
        <w:spacing w:before="100" w:beforeAutospacing="1" w:after="100" w:afterAutospacing="1" w:line="300" w:lineRule="atLeast"/>
        <w:ind w:right="561"/>
        <w:rPr>
          <w:rFonts w:ascii="Arial" w:hAnsi="Arial" w:cs="Arial"/>
          <w:b/>
          <w:iCs/>
          <w:color w:val="000000" w:themeColor="text1"/>
          <w:sz w:val="22"/>
          <w:szCs w:val="22"/>
        </w:rPr>
      </w:pPr>
      <w:r w:rsidRPr="005D0FE9">
        <w:rPr>
          <w:rFonts w:ascii="Arial" w:hAnsi="Arial" w:cs="Arial"/>
          <w:b/>
          <w:iCs/>
          <w:color w:val="000000" w:themeColor="text1"/>
          <w:sz w:val="22"/>
          <w:szCs w:val="22"/>
        </w:rPr>
        <w:t xml:space="preserve">Nachhaltige Wirkung </w:t>
      </w:r>
      <w:r w:rsidR="00F460CD" w:rsidRPr="005D0FE9">
        <w:rPr>
          <w:rFonts w:ascii="Arial" w:hAnsi="Arial" w:cs="Arial"/>
          <w:b/>
          <w:iCs/>
          <w:color w:val="000000" w:themeColor="text1"/>
          <w:sz w:val="22"/>
          <w:szCs w:val="22"/>
        </w:rPr>
        <w:t xml:space="preserve">durch </w:t>
      </w:r>
      <w:r w:rsidRPr="005D0FE9">
        <w:rPr>
          <w:rFonts w:ascii="Arial" w:hAnsi="Arial" w:cs="Arial"/>
          <w:b/>
          <w:iCs/>
          <w:color w:val="000000" w:themeColor="text1"/>
          <w:sz w:val="22"/>
          <w:szCs w:val="22"/>
        </w:rPr>
        <w:t xml:space="preserve">nachhaltige </w:t>
      </w:r>
      <w:r w:rsidR="00F460CD" w:rsidRPr="005D0FE9">
        <w:rPr>
          <w:rFonts w:ascii="Arial" w:hAnsi="Arial" w:cs="Arial"/>
          <w:b/>
          <w:iCs/>
          <w:color w:val="000000" w:themeColor="text1"/>
          <w:sz w:val="22"/>
          <w:szCs w:val="22"/>
        </w:rPr>
        <w:t>Kundenerfolge</w:t>
      </w:r>
    </w:p>
    <w:p w14:paraId="2C958612" w14:textId="1460B4DF" w:rsidR="00DF6710" w:rsidRPr="00E2271F" w:rsidRDefault="00DF6710" w:rsidP="002A664D">
      <w:pPr>
        <w:spacing w:before="100" w:beforeAutospacing="1" w:after="100" w:afterAutospacing="1" w:line="300" w:lineRule="atLeast"/>
        <w:ind w:right="561"/>
        <w:rPr>
          <w:rFonts w:ascii="Arial" w:hAnsi="Arial" w:cs="Arial"/>
          <w:iCs/>
          <w:sz w:val="22"/>
          <w:szCs w:val="22"/>
        </w:rPr>
      </w:pPr>
      <w:r w:rsidRPr="005D0FE9">
        <w:rPr>
          <w:rFonts w:ascii="Arial" w:hAnsi="Arial" w:cs="Arial"/>
          <w:iCs/>
          <w:color w:val="000000" w:themeColor="text1"/>
          <w:sz w:val="22"/>
          <w:szCs w:val="22"/>
        </w:rPr>
        <w:t xml:space="preserve">Seit mehr als 25 Jahren arbeitet die Agentur mit namhaften, nachhaltig ausgerichteten Unternehmen wie Alnatura, Weleda, Holle </w:t>
      </w:r>
      <w:proofErr w:type="spellStart"/>
      <w:r w:rsidRPr="005D0FE9">
        <w:rPr>
          <w:rFonts w:ascii="Arial" w:hAnsi="Arial" w:cs="Arial"/>
          <w:iCs/>
          <w:color w:val="000000" w:themeColor="text1"/>
          <w:sz w:val="22"/>
          <w:szCs w:val="22"/>
        </w:rPr>
        <w:t>Babyfood</w:t>
      </w:r>
      <w:proofErr w:type="spellEnd"/>
      <w:r w:rsidRPr="005D0FE9">
        <w:rPr>
          <w:rFonts w:ascii="Arial" w:hAnsi="Arial" w:cs="Arial"/>
          <w:iCs/>
          <w:color w:val="000000" w:themeColor="text1"/>
          <w:sz w:val="22"/>
          <w:szCs w:val="22"/>
        </w:rPr>
        <w:t xml:space="preserve"> oder </w:t>
      </w:r>
      <w:proofErr w:type="spellStart"/>
      <w:r w:rsidRPr="005D0FE9">
        <w:rPr>
          <w:rFonts w:ascii="Arial" w:hAnsi="Arial" w:cs="Arial"/>
          <w:iCs/>
          <w:color w:val="000000" w:themeColor="text1"/>
          <w:sz w:val="22"/>
          <w:szCs w:val="22"/>
        </w:rPr>
        <w:t>Voelkel</w:t>
      </w:r>
      <w:proofErr w:type="spellEnd"/>
      <w:r w:rsidRPr="005D0FE9">
        <w:rPr>
          <w:rFonts w:ascii="Arial" w:hAnsi="Arial" w:cs="Arial"/>
          <w:iCs/>
          <w:color w:val="000000" w:themeColor="text1"/>
          <w:sz w:val="22"/>
          <w:szCs w:val="22"/>
        </w:rPr>
        <w:t xml:space="preserve"> Naturkostsäfte und </w:t>
      </w:r>
      <w:r w:rsidR="00122C72" w:rsidRPr="005D0FE9">
        <w:rPr>
          <w:rFonts w:ascii="Arial" w:hAnsi="Arial" w:cs="Arial"/>
          <w:iCs/>
          <w:color w:val="000000" w:themeColor="text1"/>
          <w:sz w:val="22"/>
          <w:szCs w:val="22"/>
        </w:rPr>
        <w:t xml:space="preserve">trägt </w:t>
      </w:r>
      <w:r w:rsidRPr="005D0FE9">
        <w:rPr>
          <w:rFonts w:ascii="Arial" w:hAnsi="Arial" w:cs="Arial"/>
          <w:iCs/>
          <w:color w:val="000000" w:themeColor="text1"/>
          <w:sz w:val="22"/>
          <w:szCs w:val="22"/>
        </w:rPr>
        <w:t>dazu bei, diese Unternehmen und deren Produkte erfolgreich am Markt zu platzieren. Jedes von Eberle</w:t>
      </w:r>
      <w:r w:rsidRPr="00E2271F">
        <w:rPr>
          <w:rFonts w:ascii="Arial" w:hAnsi="Arial" w:cs="Arial"/>
          <w:iCs/>
          <w:sz w:val="22"/>
          <w:szCs w:val="22"/>
        </w:rPr>
        <w:t xml:space="preserve"> gestaltete und am Markt positionierte Bio-Produkt ist in den meisten Fällen die umweltfreundlichere Alternative zu einem konventionellen Produkt. So ist Eberle direkt oder indirekt an über 2 Mrd</w:t>
      </w:r>
      <w:r w:rsidRPr="002A664D">
        <w:rPr>
          <w:rFonts w:ascii="Arial" w:hAnsi="Arial" w:cs="Arial"/>
          <w:iCs/>
          <w:sz w:val="22"/>
          <w:szCs w:val="22"/>
        </w:rPr>
        <w:t>.</w:t>
      </w:r>
      <w:r w:rsidR="004946D3" w:rsidRPr="002A664D">
        <w:rPr>
          <w:rFonts w:ascii="Arial" w:hAnsi="Arial" w:cs="Arial"/>
          <w:iCs/>
          <w:sz w:val="22"/>
          <w:szCs w:val="22"/>
        </w:rPr>
        <w:t xml:space="preserve"> Euro</w:t>
      </w:r>
      <w:r w:rsidRPr="002A664D">
        <w:rPr>
          <w:rFonts w:ascii="Arial" w:hAnsi="Arial" w:cs="Arial"/>
          <w:iCs/>
          <w:sz w:val="22"/>
          <w:szCs w:val="22"/>
        </w:rPr>
        <w:t xml:space="preserve"> </w:t>
      </w:r>
      <w:r w:rsidRPr="00E2271F">
        <w:rPr>
          <w:rFonts w:ascii="Arial" w:hAnsi="Arial" w:cs="Arial"/>
          <w:iCs/>
          <w:sz w:val="22"/>
          <w:szCs w:val="22"/>
        </w:rPr>
        <w:t xml:space="preserve">Umsatz an Natur- und Bio-Produkten pro Jahr beteiligt. „Die gemeinsame Arbeit mit nachhaltigen Unternehmen gibt uns </w:t>
      </w:r>
      <w:r w:rsidR="00464B04" w:rsidRPr="00E2271F">
        <w:rPr>
          <w:rFonts w:ascii="Arial" w:hAnsi="Arial" w:cs="Arial"/>
          <w:iCs/>
          <w:sz w:val="22"/>
          <w:szCs w:val="22"/>
        </w:rPr>
        <w:t xml:space="preserve">auch </w:t>
      </w:r>
      <w:r w:rsidRPr="00E2271F">
        <w:rPr>
          <w:rFonts w:ascii="Arial" w:hAnsi="Arial" w:cs="Arial"/>
          <w:iCs/>
          <w:sz w:val="22"/>
          <w:szCs w:val="22"/>
        </w:rPr>
        <w:t>die Möglichkeit, das Bewusstsein für nachhaltige Themen in der breiten Bevölkerung zu schärfen“, so Eberle. Denn Bio, Genuss, Gesundheit und Nachhaltigkeit seien nicht mehr nur Schlagwörter kleiner Zielgruppen, sondern Wertekonsens breiter Bevölkerungsgruppen geworden. „Dazu haben sicher auch wir als Agentur gemeinsam mit unseren langjährigen Kunden beigetragen</w:t>
      </w:r>
      <w:r w:rsidR="00464B04" w:rsidRPr="00E2271F">
        <w:rPr>
          <w:rFonts w:ascii="Arial" w:hAnsi="Arial" w:cs="Arial"/>
          <w:iCs/>
          <w:sz w:val="22"/>
          <w:szCs w:val="22"/>
        </w:rPr>
        <w:t>. Der nachhaltige Erfolg unserer Kunden ist also gleichzeitig auch unser Erfolg und stellt damit unsere größte nachhaltige Wirkung dar</w:t>
      </w:r>
      <w:r w:rsidRPr="00E2271F">
        <w:rPr>
          <w:rFonts w:ascii="Arial" w:hAnsi="Arial" w:cs="Arial"/>
          <w:iCs/>
          <w:sz w:val="22"/>
          <w:szCs w:val="22"/>
        </w:rPr>
        <w:t>“</w:t>
      </w:r>
      <w:r w:rsidR="00464B04" w:rsidRPr="00E2271F">
        <w:rPr>
          <w:rFonts w:ascii="Arial" w:hAnsi="Arial" w:cs="Arial"/>
          <w:iCs/>
          <w:sz w:val="22"/>
          <w:szCs w:val="22"/>
        </w:rPr>
        <w:t>,</w:t>
      </w:r>
      <w:r w:rsidRPr="00E2271F">
        <w:rPr>
          <w:rFonts w:ascii="Arial" w:hAnsi="Arial" w:cs="Arial"/>
          <w:iCs/>
          <w:sz w:val="22"/>
          <w:szCs w:val="22"/>
        </w:rPr>
        <w:t xml:space="preserve"> sagt er abschließend.  </w:t>
      </w:r>
    </w:p>
    <w:p w14:paraId="7F452DA3" w14:textId="77777777" w:rsidR="00967C0A" w:rsidRPr="00E2271F" w:rsidRDefault="00967C0A" w:rsidP="002A664D">
      <w:pPr>
        <w:spacing w:before="100" w:beforeAutospacing="1" w:after="100" w:afterAutospacing="1" w:line="300" w:lineRule="atLeast"/>
        <w:ind w:right="561"/>
        <w:rPr>
          <w:rFonts w:ascii="Arial" w:hAnsi="Arial" w:cs="Arial"/>
          <w:b/>
          <w:iCs/>
          <w:sz w:val="22"/>
          <w:szCs w:val="22"/>
        </w:rPr>
      </w:pPr>
      <w:r w:rsidRPr="00E2271F">
        <w:rPr>
          <w:rFonts w:ascii="Arial" w:hAnsi="Arial" w:cs="Arial"/>
          <w:b/>
          <w:iCs/>
          <w:sz w:val="22"/>
          <w:szCs w:val="22"/>
        </w:rPr>
        <w:t>Die Werbebranche positiv beeinflussen</w:t>
      </w:r>
    </w:p>
    <w:p w14:paraId="1C0C0692" w14:textId="63B6BB6A" w:rsidR="002A664D" w:rsidRPr="008369C1" w:rsidRDefault="00B64C1F" w:rsidP="008369C1">
      <w:pPr>
        <w:spacing w:before="100" w:beforeAutospacing="1" w:after="100" w:afterAutospacing="1" w:line="300" w:lineRule="atLeast"/>
        <w:ind w:right="561"/>
        <w:rPr>
          <w:rFonts w:ascii="Arial" w:hAnsi="Arial" w:cs="Arial"/>
          <w:iCs/>
          <w:sz w:val="22"/>
          <w:szCs w:val="22"/>
        </w:rPr>
      </w:pPr>
      <w:r w:rsidRPr="00E2271F">
        <w:rPr>
          <w:rFonts w:ascii="Arial" w:hAnsi="Arial" w:cs="Arial"/>
          <w:iCs/>
          <w:sz w:val="22"/>
          <w:szCs w:val="22"/>
        </w:rPr>
        <w:t xml:space="preserve">Die Agentur setzt sich darüberhinaus </w:t>
      </w:r>
      <w:r w:rsidR="000258E2" w:rsidRPr="00E2271F">
        <w:rPr>
          <w:rFonts w:ascii="Arial" w:hAnsi="Arial" w:cs="Arial"/>
          <w:iCs/>
          <w:sz w:val="22"/>
          <w:szCs w:val="22"/>
        </w:rPr>
        <w:t xml:space="preserve">dafür ein, </w:t>
      </w:r>
      <w:r w:rsidRPr="00E2271F">
        <w:rPr>
          <w:rFonts w:ascii="Arial" w:hAnsi="Arial" w:cs="Arial"/>
          <w:iCs/>
          <w:sz w:val="22"/>
          <w:szCs w:val="22"/>
        </w:rPr>
        <w:t>die eigenen</w:t>
      </w:r>
      <w:r w:rsidR="000258E2" w:rsidRPr="00E2271F">
        <w:rPr>
          <w:rFonts w:ascii="Arial" w:hAnsi="Arial" w:cs="Arial"/>
          <w:iCs/>
          <w:sz w:val="22"/>
          <w:szCs w:val="22"/>
        </w:rPr>
        <w:t xml:space="preserve"> Ansätze und Maßstäbe auch in </w:t>
      </w:r>
      <w:r w:rsidRPr="00E2271F">
        <w:rPr>
          <w:rFonts w:ascii="Arial" w:hAnsi="Arial" w:cs="Arial"/>
          <w:iCs/>
          <w:sz w:val="22"/>
          <w:szCs w:val="22"/>
        </w:rPr>
        <w:t>der Werbe-</w:t>
      </w:r>
      <w:r w:rsidR="000258E2" w:rsidRPr="00E2271F">
        <w:rPr>
          <w:rFonts w:ascii="Arial" w:hAnsi="Arial" w:cs="Arial"/>
          <w:iCs/>
          <w:sz w:val="22"/>
          <w:szCs w:val="22"/>
        </w:rPr>
        <w:t>Branche zu teilen und zu etablieren. Als Mitglied im Gesamtverband der Kommu</w:t>
      </w:r>
      <w:r w:rsidRPr="00E2271F">
        <w:rPr>
          <w:rFonts w:ascii="Arial" w:hAnsi="Arial" w:cs="Arial"/>
          <w:iCs/>
          <w:sz w:val="22"/>
          <w:szCs w:val="22"/>
        </w:rPr>
        <w:t>nikationsagenturen (GWA) gehört Eberle</w:t>
      </w:r>
      <w:r w:rsidR="000258E2" w:rsidRPr="00E2271F">
        <w:rPr>
          <w:rFonts w:ascii="Arial" w:hAnsi="Arial" w:cs="Arial"/>
          <w:iCs/>
          <w:sz w:val="22"/>
          <w:szCs w:val="22"/>
        </w:rPr>
        <w:t xml:space="preserve"> dem branchenweiten Netzwerk „Fo</w:t>
      </w:r>
      <w:r w:rsidRPr="00E2271F">
        <w:rPr>
          <w:rFonts w:ascii="Arial" w:hAnsi="Arial" w:cs="Arial"/>
          <w:iCs/>
          <w:sz w:val="22"/>
          <w:szCs w:val="22"/>
        </w:rPr>
        <w:t>rum Nachhaltigkeit“ an und hat</w:t>
      </w:r>
      <w:r w:rsidR="000258E2" w:rsidRPr="00E2271F">
        <w:rPr>
          <w:rFonts w:ascii="Arial" w:hAnsi="Arial" w:cs="Arial"/>
          <w:iCs/>
          <w:sz w:val="22"/>
          <w:szCs w:val="22"/>
        </w:rPr>
        <w:t xml:space="preserve"> unter anderem an der Entwicklung des GWA Green Guides, einem Leitfaden zur nachhaltigen Ausric</w:t>
      </w:r>
      <w:r w:rsidRPr="00E2271F">
        <w:rPr>
          <w:rFonts w:ascii="Arial" w:hAnsi="Arial" w:cs="Arial"/>
          <w:iCs/>
          <w:sz w:val="22"/>
          <w:szCs w:val="22"/>
        </w:rPr>
        <w:t>htung von Agenturen, mitgewirkt.</w:t>
      </w:r>
    </w:p>
    <w:p w14:paraId="7B97D051" w14:textId="06BC49A8" w:rsidR="002A664D" w:rsidRDefault="002A664D" w:rsidP="002A664D">
      <w:pPr>
        <w:spacing w:line="300" w:lineRule="atLeast"/>
        <w:ind w:right="561"/>
        <w:rPr>
          <w:rFonts w:ascii="Arial" w:hAnsi="Arial" w:cs="Arial"/>
          <w:i/>
          <w:color w:val="000000" w:themeColor="text1"/>
          <w:sz w:val="22"/>
          <w:szCs w:val="22"/>
        </w:rPr>
      </w:pPr>
      <w:r>
        <w:rPr>
          <w:rFonts w:ascii="Arial" w:hAnsi="Arial" w:cs="Arial"/>
          <w:i/>
          <w:color w:val="000000" w:themeColor="text1"/>
          <w:sz w:val="22"/>
          <w:szCs w:val="22"/>
        </w:rPr>
        <w:t>Info:</w:t>
      </w:r>
    </w:p>
    <w:p w14:paraId="7EB58270" w14:textId="1527AD04" w:rsidR="008369C1" w:rsidRDefault="00464B04" w:rsidP="002A664D">
      <w:pPr>
        <w:spacing w:line="300" w:lineRule="atLeast"/>
        <w:ind w:right="561"/>
        <w:rPr>
          <w:rFonts w:ascii="Arial" w:hAnsi="Arial" w:cs="Arial"/>
          <w:i/>
          <w:color w:val="000000" w:themeColor="text1"/>
          <w:sz w:val="22"/>
          <w:szCs w:val="22"/>
        </w:rPr>
      </w:pPr>
      <w:r w:rsidRPr="00E2271F">
        <w:rPr>
          <w:rFonts w:ascii="Arial" w:hAnsi="Arial" w:cs="Arial"/>
          <w:i/>
          <w:color w:val="000000" w:themeColor="text1"/>
          <w:sz w:val="22"/>
          <w:szCs w:val="22"/>
        </w:rPr>
        <w:t xml:space="preserve">Die Eberle Werbeagentur GWA </w:t>
      </w:r>
      <w:r w:rsidRPr="00E2271F">
        <w:rPr>
          <w:rFonts w:ascii="Arial" w:hAnsi="Arial" w:cs="Arial"/>
          <w:i/>
          <w:sz w:val="22"/>
          <w:szCs w:val="22"/>
        </w:rPr>
        <w:t xml:space="preserve">ist eine in dritter Generation inhabergeführte Markenagentur, Verpackungsagentur und Kommunikationsagentur mit den Schwerpunkten Food, Bio und Nachhaltigkeit. Von der Markenstrategie und -entwicklung, über Packungsdesign bis hin zur On- und Offline-Kommunikation mit Webdesign und Trade-Marketing – das Leistungsspektrum ist konsequent auf die Bedürfnisse der </w:t>
      </w:r>
      <w:proofErr w:type="spellStart"/>
      <w:proofErr w:type="gramStart"/>
      <w:r w:rsidRPr="00E2271F">
        <w:rPr>
          <w:rFonts w:ascii="Arial" w:hAnsi="Arial" w:cs="Arial"/>
          <w:i/>
          <w:sz w:val="22"/>
          <w:szCs w:val="22"/>
        </w:rPr>
        <w:t>Kund:innen</w:t>
      </w:r>
      <w:proofErr w:type="spellEnd"/>
      <w:proofErr w:type="gramEnd"/>
      <w:r w:rsidRPr="00E2271F">
        <w:rPr>
          <w:rFonts w:ascii="Arial" w:hAnsi="Arial" w:cs="Arial"/>
          <w:i/>
          <w:sz w:val="22"/>
          <w:szCs w:val="22"/>
        </w:rPr>
        <w:t xml:space="preserve"> ausgerichtet.</w:t>
      </w:r>
      <w:r w:rsidRPr="00E2271F">
        <w:rPr>
          <w:rFonts w:ascii="Arial" w:hAnsi="Arial" w:cs="Arial"/>
          <w:i/>
          <w:color w:val="000000" w:themeColor="text1"/>
          <w:sz w:val="22"/>
          <w:szCs w:val="22"/>
        </w:rPr>
        <w:t xml:space="preserve"> </w:t>
      </w:r>
      <w:r w:rsidR="008369C1">
        <w:rPr>
          <w:rFonts w:ascii="Arial" w:hAnsi="Arial" w:cs="Arial"/>
          <w:i/>
          <w:color w:val="000000" w:themeColor="text1"/>
          <w:sz w:val="22"/>
          <w:szCs w:val="22"/>
        </w:rPr>
        <w:t>Aktuell sind 45 Mitarbeitende beschäftigt, die für einen Rohertrag von 4,6 Millionen Euro verantwortlich sind.</w:t>
      </w:r>
    </w:p>
    <w:p w14:paraId="1026FA2A" w14:textId="2E253032" w:rsidR="00464B04" w:rsidRPr="008369C1" w:rsidRDefault="00000000" w:rsidP="002A664D">
      <w:pPr>
        <w:spacing w:line="300" w:lineRule="atLeast"/>
        <w:ind w:right="561"/>
        <w:rPr>
          <w:rFonts w:ascii="Arial" w:hAnsi="Arial" w:cs="Arial"/>
          <w:i/>
          <w:sz w:val="22"/>
          <w:szCs w:val="22"/>
        </w:rPr>
      </w:pPr>
      <w:hyperlink r:id="rId5" w:history="1">
        <w:r w:rsidR="008369C1" w:rsidRPr="00D81A7A">
          <w:rPr>
            <w:rStyle w:val="Hyperlink"/>
            <w:rFonts w:ascii="Arial" w:hAnsi="Arial" w:cs="Arial"/>
            <w:i/>
            <w:sz w:val="22"/>
            <w:szCs w:val="22"/>
          </w:rPr>
          <w:t>www.eberle-werbeagentur.de</w:t>
        </w:r>
      </w:hyperlink>
    </w:p>
    <w:p w14:paraId="7189D506" w14:textId="77777777" w:rsidR="008369C1" w:rsidRDefault="008369C1" w:rsidP="002A664D">
      <w:pPr>
        <w:spacing w:line="300" w:lineRule="atLeast"/>
        <w:ind w:right="561"/>
        <w:rPr>
          <w:rFonts w:ascii="Arial" w:hAnsi="Arial" w:cs="Arial"/>
          <w:b/>
          <w:sz w:val="22"/>
          <w:szCs w:val="22"/>
        </w:rPr>
      </w:pPr>
    </w:p>
    <w:p w14:paraId="4257CEB6" w14:textId="7440B5C2" w:rsidR="00263508" w:rsidRDefault="002A664D" w:rsidP="002A664D">
      <w:pPr>
        <w:spacing w:line="300" w:lineRule="atLeast"/>
        <w:ind w:right="561"/>
        <w:rPr>
          <w:rFonts w:ascii="Arial" w:hAnsi="Arial" w:cs="Arial"/>
          <w:b/>
          <w:sz w:val="22"/>
          <w:szCs w:val="22"/>
        </w:rPr>
      </w:pPr>
      <w:r>
        <w:rPr>
          <w:rFonts w:ascii="Arial" w:hAnsi="Arial" w:cs="Arial"/>
          <w:b/>
          <w:sz w:val="22"/>
          <w:szCs w:val="22"/>
        </w:rPr>
        <w:t>K</w:t>
      </w:r>
      <w:r w:rsidR="00263508">
        <w:rPr>
          <w:rFonts w:ascii="Arial" w:hAnsi="Arial" w:cs="Arial"/>
          <w:b/>
          <w:sz w:val="22"/>
          <w:szCs w:val="22"/>
        </w:rPr>
        <w:t xml:space="preserve">ontakt: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Pressekontakt</w:t>
      </w:r>
      <w:r>
        <w:rPr>
          <w:rFonts w:ascii="Arial" w:hAnsi="Arial" w:cs="Arial"/>
          <w:b/>
          <w:sz w:val="22"/>
          <w:szCs w:val="22"/>
        </w:rPr>
        <w:tab/>
      </w:r>
    </w:p>
    <w:p w14:paraId="3CB82A1B" w14:textId="74FDCA19" w:rsidR="002A664D" w:rsidRDefault="002A664D" w:rsidP="002A664D">
      <w:pPr>
        <w:spacing w:line="300" w:lineRule="atLeast"/>
        <w:ind w:right="561"/>
        <w:rPr>
          <w:rFonts w:ascii="Arial" w:hAnsi="Arial" w:cs="Arial"/>
          <w:sz w:val="22"/>
          <w:szCs w:val="22"/>
        </w:rPr>
      </w:pPr>
      <w:r>
        <w:rPr>
          <w:rFonts w:ascii="Arial" w:hAnsi="Arial" w:cs="Arial"/>
          <w:sz w:val="22"/>
          <w:szCs w:val="22"/>
        </w:rPr>
        <w:t>Bernd Eberle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Klaus Peter Betz</w:t>
      </w:r>
    </w:p>
    <w:p w14:paraId="5BFA8CA6" w14:textId="045CAC3A" w:rsidR="002A664D" w:rsidRDefault="002A664D" w:rsidP="002A664D">
      <w:pPr>
        <w:spacing w:line="300" w:lineRule="atLeast"/>
        <w:ind w:right="561"/>
        <w:rPr>
          <w:rFonts w:ascii="Arial" w:hAnsi="Arial" w:cs="Arial"/>
          <w:sz w:val="22"/>
          <w:szCs w:val="22"/>
        </w:rPr>
      </w:pPr>
      <w:r>
        <w:rPr>
          <w:rFonts w:ascii="Arial" w:hAnsi="Arial" w:cs="Arial"/>
          <w:sz w:val="22"/>
          <w:szCs w:val="22"/>
        </w:rPr>
        <w:t>Eberle Werbeagentur GWA GmbH</w:t>
      </w:r>
      <w:r>
        <w:rPr>
          <w:rFonts w:ascii="Arial" w:hAnsi="Arial" w:cs="Arial"/>
          <w:sz w:val="22"/>
          <w:szCs w:val="22"/>
        </w:rPr>
        <w:tab/>
      </w:r>
      <w:r>
        <w:rPr>
          <w:rFonts w:ascii="Arial" w:hAnsi="Arial" w:cs="Arial"/>
          <w:sz w:val="22"/>
          <w:szCs w:val="22"/>
        </w:rPr>
        <w:tab/>
      </w:r>
      <w:r>
        <w:rPr>
          <w:rFonts w:ascii="Arial" w:hAnsi="Arial" w:cs="Arial"/>
          <w:sz w:val="22"/>
          <w:szCs w:val="22"/>
        </w:rPr>
        <w:tab/>
      </w:r>
      <w:proofErr w:type="spellStart"/>
      <w:r>
        <w:rPr>
          <w:rFonts w:ascii="Arial" w:hAnsi="Arial" w:cs="Arial"/>
          <w:sz w:val="22"/>
          <w:szCs w:val="22"/>
        </w:rPr>
        <w:t>ecomBETZ</w:t>
      </w:r>
      <w:proofErr w:type="spellEnd"/>
      <w:r>
        <w:rPr>
          <w:rFonts w:ascii="Arial" w:hAnsi="Arial" w:cs="Arial"/>
          <w:sz w:val="22"/>
          <w:szCs w:val="22"/>
        </w:rPr>
        <w:t xml:space="preserve"> PR GmbH</w:t>
      </w:r>
    </w:p>
    <w:p w14:paraId="2894FA2A" w14:textId="54125634" w:rsidR="002A664D" w:rsidRDefault="002A664D" w:rsidP="002A664D">
      <w:pPr>
        <w:spacing w:line="300" w:lineRule="atLeast"/>
        <w:ind w:right="561"/>
        <w:rPr>
          <w:rFonts w:ascii="Arial" w:hAnsi="Arial" w:cs="Arial"/>
          <w:sz w:val="22"/>
          <w:szCs w:val="22"/>
        </w:rPr>
      </w:pPr>
      <w:r>
        <w:rPr>
          <w:rFonts w:ascii="Arial" w:hAnsi="Arial" w:cs="Arial"/>
          <w:sz w:val="22"/>
          <w:szCs w:val="22"/>
        </w:rPr>
        <w:t>Goethestraße 115</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Goethestraße 115</w:t>
      </w:r>
    </w:p>
    <w:p w14:paraId="70881683" w14:textId="0063ABE2" w:rsidR="002A664D" w:rsidRDefault="002A664D" w:rsidP="002A664D">
      <w:pPr>
        <w:spacing w:line="300" w:lineRule="atLeast"/>
        <w:ind w:right="561"/>
        <w:rPr>
          <w:rFonts w:ascii="Arial" w:hAnsi="Arial" w:cs="Arial"/>
          <w:sz w:val="22"/>
          <w:szCs w:val="22"/>
        </w:rPr>
      </w:pPr>
      <w:r>
        <w:rPr>
          <w:rFonts w:ascii="Arial" w:hAnsi="Arial" w:cs="Arial"/>
          <w:sz w:val="22"/>
          <w:szCs w:val="22"/>
        </w:rPr>
        <w:t>73525 Schwäbisch Gmünd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73525 Schwäbisch Gmünd</w:t>
      </w:r>
    </w:p>
    <w:p w14:paraId="3DA1F176" w14:textId="78AFD3E7" w:rsidR="00263508" w:rsidRPr="005E24D1" w:rsidRDefault="002A664D" w:rsidP="002A664D">
      <w:pPr>
        <w:spacing w:line="300" w:lineRule="atLeast"/>
        <w:ind w:right="561"/>
        <w:rPr>
          <w:rFonts w:ascii="Arial" w:hAnsi="Arial" w:cs="Arial"/>
          <w:sz w:val="22"/>
          <w:szCs w:val="22"/>
          <w:lang w:val="en-US"/>
        </w:rPr>
      </w:pPr>
      <w:r w:rsidRPr="005E24D1">
        <w:rPr>
          <w:rFonts w:ascii="Arial" w:hAnsi="Arial" w:cs="Arial"/>
          <w:sz w:val="22"/>
          <w:szCs w:val="22"/>
          <w:lang w:val="en-US"/>
        </w:rPr>
        <w:t xml:space="preserve">Tel. 07171 9 25 29 0 </w:t>
      </w:r>
      <w:r w:rsidRPr="005E24D1">
        <w:rPr>
          <w:rFonts w:ascii="Arial" w:hAnsi="Arial" w:cs="Arial"/>
          <w:sz w:val="22"/>
          <w:szCs w:val="22"/>
          <w:lang w:val="en-US"/>
        </w:rPr>
        <w:tab/>
      </w:r>
      <w:r w:rsidRPr="005E24D1">
        <w:rPr>
          <w:rFonts w:ascii="Arial" w:hAnsi="Arial" w:cs="Arial"/>
          <w:sz w:val="22"/>
          <w:szCs w:val="22"/>
          <w:lang w:val="en-US"/>
        </w:rPr>
        <w:tab/>
      </w:r>
      <w:r w:rsidRPr="005E24D1">
        <w:rPr>
          <w:rFonts w:ascii="Arial" w:hAnsi="Arial" w:cs="Arial"/>
          <w:sz w:val="22"/>
          <w:szCs w:val="22"/>
          <w:lang w:val="en-US"/>
        </w:rPr>
        <w:tab/>
      </w:r>
      <w:r w:rsidRPr="005E24D1">
        <w:rPr>
          <w:rFonts w:ascii="Arial" w:hAnsi="Arial" w:cs="Arial"/>
          <w:sz w:val="22"/>
          <w:szCs w:val="22"/>
          <w:lang w:val="en-US"/>
        </w:rPr>
        <w:tab/>
      </w:r>
      <w:r w:rsidRPr="005E24D1">
        <w:rPr>
          <w:rFonts w:ascii="Arial" w:hAnsi="Arial" w:cs="Arial"/>
          <w:sz w:val="22"/>
          <w:szCs w:val="22"/>
          <w:lang w:val="en-US"/>
        </w:rPr>
        <w:tab/>
        <w:t>Tel. 0151 150 661 91</w:t>
      </w:r>
    </w:p>
    <w:p w14:paraId="3E7DE979" w14:textId="5B069CB4" w:rsidR="006E0AAE" w:rsidRDefault="00000000" w:rsidP="002A664D">
      <w:pPr>
        <w:spacing w:line="300" w:lineRule="atLeast"/>
        <w:ind w:right="561"/>
        <w:rPr>
          <w:rFonts w:ascii="Arial" w:hAnsi="Arial" w:cs="Arial"/>
          <w:sz w:val="22"/>
          <w:szCs w:val="22"/>
          <w:lang w:val="en-US"/>
        </w:rPr>
      </w:pPr>
      <w:hyperlink r:id="rId6" w:history="1">
        <w:r w:rsidR="002A664D" w:rsidRPr="005E24D1">
          <w:rPr>
            <w:rStyle w:val="Hyperlink"/>
            <w:rFonts w:ascii="Arial" w:hAnsi="Arial" w:cs="Arial"/>
            <w:sz w:val="22"/>
            <w:szCs w:val="22"/>
            <w:lang w:val="en-US"/>
          </w:rPr>
          <w:t>info@eber.de</w:t>
        </w:r>
      </w:hyperlink>
      <w:r w:rsidR="002A664D" w:rsidRPr="005E24D1">
        <w:rPr>
          <w:rFonts w:ascii="Arial" w:hAnsi="Arial" w:cs="Arial"/>
          <w:sz w:val="22"/>
          <w:szCs w:val="22"/>
          <w:lang w:val="en-US"/>
        </w:rPr>
        <w:tab/>
      </w:r>
      <w:r w:rsidR="002A664D" w:rsidRPr="005E24D1">
        <w:rPr>
          <w:rFonts w:ascii="Arial" w:hAnsi="Arial" w:cs="Arial"/>
          <w:sz w:val="22"/>
          <w:szCs w:val="22"/>
          <w:lang w:val="en-US"/>
        </w:rPr>
        <w:tab/>
      </w:r>
      <w:r w:rsidR="002A664D" w:rsidRPr="005E24D1">
        <w:rPr>
          <w:rFonts w:ascii="Arial" w:hAnsi="Arial" w:cs="Arial"/>
          <w:sz w:val="22"/>
          <w:szCs w:val="22"/>
          <w:lang w:val="en-US"/>
        </w:rPr>
        <w:tab/>
      </w:r>
      <w:r w:rsidR="002A664D" w:rsidRPr="005E24D1">
        <w:rPr>
          <w:rFonts w:ascii="Arial" w:hAnsi="Arial" w:cs="Arial"/>
          <w:sz w:val="22"/>
          <w:szCs w:val="22"/>
          <w:lang w:val="en-US"/>
        </w:rPr>
        <w:tab/>
      </w:r>
      <w:r w:rsidR="002A664D" w:rsidRPr="005E24D1">
        <w:rPr>
          <w:rFonts w:ascii="Arial" w:hAnsi="Arial" w:cs="Arial"/>
          <w:sz w:val="22"/>
          <w:szCs w:val="22"/>
          <w:lang w:val="en-US"/>
        </w:rPr>
        <w:tab/>
      </w:r>
      <w:r w:rsidR="002A664D" w:rsidRPr="005E24D1">
        <w:rPr>
          <w:rFonts w:ascii="Arial" w:hAnsi="Arial" w:cs="Arial"/>
          <w:sz w:val="22"/>
          <w:szCs w:val="22"/>
          <w:lang w:val="en-US"/>
        </w:rPr>
        <w:tab/>
        <w:t xml:space="preserve"> </w:t>
      </w:r>
      <w:hyperlink r:id="rId7" w:history="1">
        <w:r w:rsidR="002A664D" w:rsidRPr="005E24D1">
          <w:rPr>
            <w:rStyle w:val="Hyperlink"/>
            <w:rFonts w:ascii="Arial" w:hAnsi="Arial" w:cs="Arial"/>
            <w:sz w:val="22"/>
            <w:szCs w:val="22"/>
            <w:lang w:val="en-US"/>
          </w:rPr>
          <w:t>k.betz@ecombetz.de</w:t>
        </w:r>
      </w:hyperlink>
      <w:r w:rsidR="002A664D" w:rsidRPr="005E24D1">
        <w:rPr>
          <w:rFonts w:ascii="Arial" w:hAnsi="Arial" w:cs="Arial"/>
          <w:sz w:val="22"/>
          <w:szCs w:val="22"/>
          <w:lang w:val="en-US"/>
        </w:rPr>
        <w:t xml:space="preserve"> </w:t>
      </w:r>
    </w:p>
    <w:p w14:paraId="62B50802" w14:textId="016F921E" w:rsidR="00220609" w:rsidRDefault="00220609" w:rsidP="002A664D">
      <w:pPr>
        <w:spacing w:line="300" w:lineRule="atLeast"/>
        <w:ind w:right="561"/>
        <w:rPr>
          <w:rFonts w:ascii="Arial" w:hAnsi="Arial" w:cs="Arial"/>
          <w:sz w:val="22"/>
          <w:szCs w:val="22"/>
          <w:lang w:val="en-US"/>
        </w:rPr>
      </w:pPr>
      <w:r>
        <w:rPr>
          <w:rFonts w:ascii="Arial" w:hAnsi="Arial" w:cs="Arial"/>
          <w:noProof/>
          <w:sz w:val="22"/>
          <w:szCs w:val="22"/>
          <w:lang w:val="en-US"/>
        </w:rPr>
        <w:lastRenderedPageBreak/>
        <w:drawing>
          <wp:inline distT="0" distB="0" distL="0" distR="0" wp14:anchorId="30452F6A" wp14:editId="70E40EAA">
            <wp:extent cx="3625407" cy="3275503"/>
            <wp:effectExtent l="0" t="0" r="0" b="1270"/>
            <wp:docPr id="475181408" name="Grafik 1" descr="Ein Bild, das Kleidung, Anzug, Perso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81408" name="Grafik 1" descr="Ein Bild, das Kleidung, Anzug, Person, Lächeln enthält.&#10;&#10;Automatisch generierte Beschreibung"/>
                    <pic:cNvPicPr/>
                  </pic:nvPicPr>
                  <pic:blipFill>
                    <a:blip r:embed="rId8"/>
                    <a:stretch>
                      <a:fillRect/>
                    </a:stretch>
                  </pic:blipFill>
                  <pic:spPr>
                    <a:xfrm>
                      <a:off x="0" y="0"/>
                      <a:ext cx="3632524" cy="3281933"/>
                    </a:xfrm>
                    <a:prstGeom prst="rect">
                      <a:avLst/>
                    </a:prstGeom>
                  </pic:spPr>
                </pic:pic>
              </a:graphicData>
            </a:graphic>
          </wp:inline>
        </w:drawing>
      </w:r>
    </w:p>
    <w:p w14:paraId="22867688" w14:textId="77777777" w:rsidR="00220609" w:rsidRDefault="00220609" w:rsidP="002A664D">
      <w:pPr>
        <w:spacing w:line="300" w:lineRule="atLeast"/>
        <w:ind w:right="561"/>
        <w:rPr>
          <w:rFonts w:ascii="Arial" w:hAnsi="Arial" w:cs="Arial"/>
          <w:sz w:val="22"/>
          <w:szCs w:val="22"/>
          <w:lang w:val="en-US"/>
        </w:rPr>
      </w:pPr>
    </w:p>
    <w:p w14:paraId="73C00017" w14:textId="0F77496C" w:rsidR="00220609" w:rsidRDefault="00220609" w:rsidP="002A664D">
      <w:pPr>
        <w:spacing w:line="300" w:lineRule="atLeast"/>
        <w:ind w:right="561"/>
        <w:rPr>
          <w:rFonts w:ascii="Arial" w:hAnsi="Arial" w:cs="Arial"/>
          <w:sz w:val="22"/>
          <w:szCs w:val="22"/>
        </w:rPr>
      </w:pPr>
      <w:r w:rsidRPr="00220609">
        <w:rPr>
          <w:rFonts w:ascii="Arial" w:hAnsi="Arial" w:cs="Arial"/>
          <w:sz w:val="22"/>
          <w:szCs w:val="22"/>
        </w:rPr>
        <w:t xml:space="preserve">Nahmen für die Eberle Werbeagentur den </w:t>
      </w:r>
      <w:r>
        <w:rPr>
          <w:rFonts w:ascii="Arial" w:hAnsi="Arial" w:cs="Arial"/>
          <w:sz w:val="22"/>
          <w:szCs w:val="22"/>
        </w:rPr>
        <w:t xml:space="preserve">Deutschen Nachhaltigkeitspreis entgegen: Geschäftsführerin Stefanie </w:t>
      </w:r>
      <w:proofErr w:type="spellStart"/>
      <w:r>
        <w:rPr>
          <w:rFonts w:ascii="Arial" w:hAnsi="Arial" w:cs="Arial"/>
          <w:sz w:val="22"/>
          <w:szCs w:val="22"/>
        </w:rPr>
        <w:t>Benkelmann</w:t>
      </w:r>
      <w:proofErr w:type="spellEnd"/>
      <w:r>
        <w:rPr>
          <w:rFonts w:ascii="Arial" w:hAnsi="Arial" w:cs="Arial"/>
          <w:sz w:val="22"/>
          <w:szCs w:val="22"/>
        </w:rPr>
        <w:t xml:space="preserve">-Eberle und der Inhaber und CEO Bernd Eberle. </w:t>
      </w:r>
    </w:p>
    <w:p w14:paraId="032C4519" w14:textId="77777777" w:rsidR="00220609" w:rsidRDefault="00220609" w:rsidP="002A664D">
      <w:pPr>
        <w:spacing w:line="300" w:lineRule="atLeast"/>
        <w:ind w:right="561"/>
        <w:rPr>
          <w:rFonts w:ascii="Arial" w:hAnsi="Arial" w:cs="Arial"/>
          <w:sz w:val="22"/>
          <w:szCs w:val="22"/>
        </w:rPr>
      </w:pPr>
    </w:p>
    <w:p w14:paraId="4C53FD52" w14:textId="27D0752F" w:rsidR="00220609" w:rsidRDefault="00220609" w:rsidP="002A664D">
      <w:pPr>
        <w:spacing w:line="300" w:lineRule="atLeast"/>
        <w:ind w:right="561"/>
        <w:rPr>
          <w:rFonts w:ascii="Arial" w:hAnsi="Arial" w:cs="Arial"/>
          <w:sz w:val="22"/>
          <w:szCs w:val="22"/>
        </w:rPr>
      </w:pPr>
      <w:r>
        <w:rPr>
          <w:rFonts w:ascii="Arial" w:hAnsi="Arial" w:cs="Arial"/>
          <w:noProof/>
          <w:sz w:val="22"/>
          <w:szCs w:val="22"/>
        </w:rPr>
        <w:drawing>
          <wp:inline distT="0" distB="0" distL="0" distR="0" wp14:anchorId="40188787" wp14:editId="46D697E5">
            <wp:extent cx="3625215" cy="2245266"/>
            <wp:effectExtent l="0" t="0" r="0" b="3175"/>
            <wp:docPr id="197221608" name="Grafik 2" descr="Ein Bild, das draußen, Gebäude, Himmel,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1608" name="Grafik 2" descr="Ein Bild, das draußen, Gebäude, Himmel, Text enthält.&#10;&#10;Automatisch generierte Beschreibung"/>
                    <pic:cNvPicPr/>
                  </pic:nvPicPr>
                  <pic:blipFill>
                    <a:blip r:embed="rId9"/>
                    <a:stretch>
                      <a:fillRect/>
                    </a:stretch>
                  </pic:blipFill>
                  <pic:spPr>
                    <a:xfrm>
                      <a:off x="0" y="0"/>
                      <a:ext cx="3655559" cy="2264060"/>
                    </a:xfrm>
                    <a:prstGeom prst="rect">
                      <a:avLst/>
                    </a:prstGeom>
                  </pic:spPr>
                </pic:pic>
              </a:graphicData>
            </a:graphic>
          </wp:inline>
        </w:drawing>
      </w:r>
    </w:p>
    <w:p w14:paraId="305954C7" w14:textId="77777777" w:rsidR="00220609" w:rsidRDefault="00220609" w:rsidP="002A664D">
      <w:pPr>
        <w:spacing w:line="300" w:lineRule="atLeast"/>
        <w:ind w:right="561"/>
        <w:rPr>
          <w:rFonts w:ascii="Arial" w:hAnsi="Arial" w:cs="Arial"/>
          <w:sz w:val="22"/>
          <w:szCs w:val="22"/>
        </w:rPr>
      </w:pPr>
    </w:p>
    <w:p w14:paraId="6330464F" w14:textId="2AE289D9" w:rsidR="00220609" w:rsidRPr="00220609" w:rsidRDefault="00220609" w:rsidP="002A664D">
      <w:pPr>
        <w:spacing w:line="300" w:lineRule="atLeast"/>
        <w:ind w:right="561"/>
        <w:rPr>
          <w:rFonts w:ascii="Arial" w:hAnsi="Arial" w:cs="Arial"/>
          <w:sz w:val="22"/>
          <w:szCs w:val="22"/>
        </w:rPr>
      </w:pPr>
      <w:r>
        <w:rPr>
          <w:rFonts w:ascii="Arial" w:hAnsi="Arial" w:cs="Arial"/>
          <w:sz w:val="22"/>
          <w:szCs w:val="22"/>
        </w:rPr>
        <w:t xml:space="preserve">Markantes Zeichen in der Schwäbisch Gmünder Goethestraße 115: Am Sitz der Eberle Werbeagentur prangt großflächig die Auszeichnung. Zum ersten Mal in der Geschichte des Deutschen Nachhaltigkeitspreises wurde eine Werbeagentur mit diesem begehrten Preis bedacht. </w:t>
      </w:r>
    </w:p>
    <w:sectPr w:rsidR="00220609" w:rsidRPr="00220609" w:rsidSect="00B43815">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B7C0F"/>
    <w:multiLevelType w:val="multilevel"/>
    <w:tmpl w:val="03C016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3E212C76"/>
    <w:multiLevelType w:val="hybridMultilevel"/>
    <w:tmpl w:val="DA88119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44BC15EC"/>
    <w:multiLevelType w:val="multilevel"/>
    <w:tmpl w:val="5DEEE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B1C1622"/>
    <w:multiLevelType w:val="hybridMultilevel"/>
    <w:tmpl w:val="BA8C19EA"/>
    <w:lvl w:ilvl="0" w:tplc="04070001">
      <w:start w:val="1"/>
      <w:numFmt w:val="bullet"/>
      <w:pStyle w:val="berschrift1"/>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525285215">
    <w:abstractNumId w:val="0"/>
  </w:num>
  <w:num w:numId="2" w16cid:durableId="1057047390">
    <w:abstractNumId w:val="3"/>
  </w:num>
  <w:num w:numId="3" w16cid:durableId="410200299">
    <w:abstractNumId w:val="1"/>
  </w:num>
  <w:num w:numId="4" w16cid:durableId="6973161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AAE"/>
    <w:rsid w:val="0002466E"/>
    <w:rsid w:val="000258E2"/>
    <w:rsid w:val="000444E6"/>
    <w:rsid w:val="00122C72"/>
    <w:rsid w:val="00220609"/>
    <w:rsid w:val="00263508"/>
    <w:rsid w:val="002A664D"/>
    <w:rsid w:val="002B5082"/>
    <w:rsid w:val="002D6AB5"/>
    <w:rsid w:val="00464B04"/>
    <w:rsid w:val="004946D3"/>
    <w:rsid w:val="004A5495"/>
    <w:rsid w:val="00540D7B"/>
    <w:rsid w:val="005A20A3"/>
    <w:rsid w:val="005D0FE9"/>
    <w:rsid w:val="005E24D1"/>
    <w:rsid w:val="005F49F6"/>
    <w:rsid w:val="006E0AAE"/>
    <w:rsid w:val="007746EB"/>
    <w:rsid w:val="008369C1"/>
    <w:rsid w:val="008635BC"/>
    <w:rsid w:val="00923B72"/>
    <w:rsid w:val="00967C0A"/>
    <w:rsid w:val="009C1453"/>
    <w:rsid w:val="009F300C"/>
    <w:rsid w:val="00B22F9A"/>
    <w:rsid w:val="00B43815"/>
    <w:rsid w:val="00B64C1F"/>
    <w:rsid w:val="00D8043E"/>
    <w:rsid w:val="00DC5571"/>
    <w:rsid w:val="00DF6710"/>
    <w:rsid w:val="00E2271F"/>
    <w:rsid w:val="00E306E6"/>
    <w:rsid w:val="00E45858"/>
    <w:rsid w:val="00E7666F"/>
    <w:rsid w:val="00E82AB6"/>
    <w:rsid w:val="00F460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B6185D9"/>
  <w14:defaultImageDpi w14:val="300"/>
  <w15:docId w15:val="{6B24827F-5A27-594B-8019-56FC39754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autoRedefine/>
    <w:uiPriority w:val="9"/>
    <w:qFormat/>
    <w:rsid w:val="000444E6"/>
    <w:pPr>
      <w:keepNext/>
      <w:keepLines/>
      <w:numPr>
        <w:numId w:val="2"/>
      </w:numPr>
      <w:spacing w:before="480"/>
      <w:ind w:left="432" w:hanging="432"/>
      <w:outlineLvl w:val="0"/>
    </w:pPr>
    <w:rPr>
      <w:rFonts w:ascii="Arial" w:eastAsiaTheme="majorEastAsia" w:hAnsi="Arial" w:cs="Arial"/>
      <w:b/>
      <w:bCs/>
      <w:color w:val="000000" w:themeColor="text1"/>
      <w:sz w:val="28"/>
      <w:szCs w:val="22"/>
    </w:rPr>
  </w:style>
  <w:style w:type="paragraph" w:styleId="berschrift2">
    <w:name w:val="heading 2"/>
    <w:basedOn w:val="Standard"/>
    <w:link w:val="berschrift2Zchn"/>
    <w:uiPriority w:val="9"/>
    <w:qFormat/>
    <w:rsid w:val="00E306E6"/>
    <w:pPr>
      <w:spacing w:before="100" w:beforeAutospacing="1" w:after="100" w:afterAutospacing="1"/>
      <w:outlineLvl w:val="1"/>
    </w:pPr>
    <w:rPr>
      <w:rFonts w:ascii="Times" w:hAnsi="Times"/>
      <w:b/>
      <w:bCs/>
      <w:sz w:val="36"/>
      <w:szCs w:val="36"/>
    </w:rPr>
  </w:style>
  <w:style w:type="paragraph" w:styleId="berschrift3">
    <w:name w:val="heading 3"/>
    <w:basedOn w:val="Standard"/>
    <w:link w:val="berschrift3Zchn"/>
    <w:uiPriority w:val="9"/>
    <w:qFormat/>
    <w:rsid w:val="00E306E6"/>
    <w:pPr>
      <w:spacing w:before="100" w:beforeAutospacing="1" w:after="100" w:afterAutospacing="1"/>
      <w:outlineLvl w:val="2"/>
    </w:pPr>
    <w:rPr>
      <w:rFonts w:ascii="Times" w:hAnsi="Times"/>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444E6"/>
    <w:rPr>
      <w:rFonts w:ascii="Arial" w:eastAsiaTheme="majorEastAsia" w:hAnsi="Arial" w:cs="Arial"/>
      <w:b/>
      <w:bCs/>
      <w:color w:val="000000" w:themeColor="text1"/>
      <w:sz w:val="28"/>
      <w:szCs w:val="22"/>
    </w:rPr>
  </w:style>
  <w:style w:type="character" w:customStyle="1" w:styleId="berschrift2Zchn">
    <w:name w:val="Überschrift 2 Zchn"/>
    <w:basedOn w:val="Absatz-Standardschriftart"/>
    <w:link w:val="berschrift2"/>
    <w:uiPriority w:val="9"/>
    <w:rsid w:val="00E306E6"/>
    <w:rPr>
      <w:rFonts w:ascii="Times" w:hAnsi="Times"/>
      <w:b/>
      <w:bCs/>
      <w:sz w:val="36"/>
      <w:szCs w:val="36"/>
    </w:rPr>
  </w:style>
  <w:style w:type="character" w:customStyle="1" w:styleId="berschrift3Zchn">
    <w:name w:val="Überschrift 3 Zchn"/>
    <w:basedOn w:val="Absatz-Standardschriftart"/>
    <w:link w:val="berschrift3"/>
    <w:uiPriority w:val="9"/>
    <w:rsid w:val="00E306E6"/>
    <w:rPr>
      <w:rFonts w:ascii="Times" w:hAnsi="Times"/>
      <w:b/>
      <w:bCs/>
      <w:sz w:val="27"/>
      <w:szCs w:val="27"/>
    </w:rPr>
  </w:style>
  <w:style w:type="paragraph" w:styleId="Listenabsatz">
    <w:name w:val="List Paragraph"/>
    <w:basedOn w:val="Standard"/>
    <w:uiPriority w:val="34"/>
    <w:qFormat/>
    <w:rsid w:val="0002466E"/>
    <w:pPr>
      <w:ind w:left="720"/>
      <w:contextualSpacing/>
    </w:pPr>
  </w:style>
  <w:style w:type="paragraph" w:styleId="KeinLeerraum">
    <w:name w:val="No Spacing"/>
    <w:uiPriority w:val="1"/>
    <w:qFormat/>
    <w:rsid w:val="00540D7B"/>
    <w:rPr>
      <w:rFonts w:eastAsiaTheme="minorHAnsi"/>
      <w:sz w:val="22"/>
      <w:szCs w:val="22"/>
      <w:lang w:eastAsia="en-US"/>
    </w:rPr>
  </w:style>
  <w:style w:type="character" w:styleId="Hyperlink">
    <w:name w:val="Hyperlink"/>
    <w:basedOn w:val="Absatz-Standardschriftart"/>
    <w:uiPriority w:val="99"/>
    <w:unhideWhenUsed/>
    <w:rsid w:val="00540D7B"/>
    <w:rPr>
      <w:color w:val="0000FF"/>
      <w:u w:val="single"/>
    </w:rPr>
  </w:style>
  <w:style w:type="paragraph" w:styleId="Sprechblasentext">
    <w:name w:val="Balloon Text"/>
    <w:basedOn w:val="Standard"/>
    <w:link w:val="SprechblasentextZchn"/>
    <w:uiPriority w:val="99"/>
    <w:semiHidden/>
    <w:unhideWhenUsed/>
    <w:rsid w:val="00E7666F"/>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E7666F"/>
    <w:rPr>
      <w:rFonts w:ascii="Times New Roman" w:hAnsi="Times New Roman" w:cs="Times New Roman"/>
      <w:sz w:val="18"/>
      <w:szCs w:val="18"/>
    </w:rPr>
  </w:style>
  <w:style w:type="character" w:styleId="NichtaufgelsteErwhnung">
    <w:name w:val="Unresolved Mention"/>
    <w:basedOn w:val="Absatz-Standardschriftart"/>
    <w:uiPriority w:val="99"/>
    <w:semiHidden/>
    <w:unhideWhenUsed/>
    <w:rsid w:val="002A664D"/>
    <w:rPr>
      <w:color w:val="605E5C"/>
      <w:shd w:val="clear" w:color="auto" w:fill="E1DFDD"/>
    </w:rPr>
  </w:style>
  <w:style w:type="character" w:styleId="BesuchterLink">
    <w:name w:val="FollowedHyperlink"/>
    <w:basedOn w:val="Absatz-Standardschriftart"/>
    <w:uiPriority w:val="99"/>
    <w:semiHidden/>
    <w:unhideWhenUsed/>
    <w:rsid w:val="008369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65435">
      <w:bodyDiv w:val="1"/>
      <w:marLeft w:val="0"/>
      <w:marRight w:val="0"/>
      <w:marTop w:val="0"/>
      <w:marBottom w:val="0"/>
      <w:divBdr>
        <w:top w:val="none" w:sz="0" w:space="0" w:color="auto"/>
        <w:left w:val="none" w:sz="0" w:space="0" w:color="auto"/>
        <w:bottom w:val="none" w:sz="0" w:space="0" w:color="auto"/>
        <w:right w:val="none" w:sz="0" w:space="0" w:color="auto"/>
      </w:divBdr>
    </w:div>
    <w:div w:id="155000825">
      <w:bodyDiv w:val="1"/>
      <w:marLeft w:val="0"/>
      <w:marRight w:val="0"/>
      <w:marTop w:val="0"/>
      <w:marBottom w:val="0"/>
      <w:divBdr>
        <w:top w:val="none" w:sz="0" w:space="0" w:color="auto"/>
        <w:left w:val="none" w:sz="0" w:space="0" w:color="auto"/>
        <w:bottom w:val="none" w:sz="0" w:space="0" w:color="auto"/>
        <w:right w:val="none" w:sz="0" w:space="0" w:color="auto"/>
      </w:divBdr>
    </w:div>
    <w:div w:id="290670301">
      <w:bodyDiv w:val="1"/>
      <w:marLeft w:val="0"/>
      <w:marRight w:val="0"/>
      <w:marTop w:val="0"/>
      <w:marBottom w:val="0"/>
      <w:divBdr>
        <w:top w:val="none" w:sz="0" w:space="0" w:color="auto"/>
        <w:left w:val="none" w:sz="0" w:space="0" w:color="auto"/>
        <w:bottom w:val="none" w:sz="0" w:space="0" w:color="auto"/>
        <w:right w:val="none" w:sz="0" w:space="0" w:color="auto"/>
      </w:divBdr>
    </w:div>
    <w:div w:id="459953681">
      <w:bodyDiv w:val="1"/>
      <w:marLeft w:val="0"/>
      <w:marRight w:val="0"/>
      <w:marTop w:val="0"/>
      <w:marBottom w:val="0"/>
      <w:divBdr>
        <w:top w:val="none" w:sz="0" w:space="0" w:color="auto"/>
        <w:left w:val="none" w:sz="0" w:space="0" w:color="auto"/>
        <w:bottom w:val="none" w:sz="0" w:space="0" w:color="auto"/>
        <w:right w:val="none" w:sz="0" w:space="0" w:color="auto"/>
      </w:divBdr>
    </w:div>
    <w:div w:id="612514212">
      <w:bodyDiv w:val="1"/>
      <w:marLeft w:val="0"/>
      <w:marRight w:val="0"/>
      <w:marTop w:val="0"/>
      <w:marBottom w:val="0"/>
      <w:divBdr>
        <w:top w:val="none" w:sz="0" w:space="0" w:color="auto"/>
        <w:left w:val="none" w:sz="0" w:space="0" w:color="auto"/>
        <w:bottom w:val="none" w:sz="0" w:space="0" w:color="auto"/>
        <w:right w:val="none" w:sz="0" w:space="0" w:color="auto"/>
      </w:divBdr>
    </w:div>
    <w:div w:id="812327970">
      <w:bodyDiv w:val="1"/>
      <w:marLeft w:val="0"/>
      <w:marRight w:val="0"/>
      <w:marTop w:val="0"/>
      <w:marBottom w:val="0"/>
      <w:divBdr>
        <w:top w:val="none" w:sz="0" w:space="0" w:color="auto"/>
        <w:left w:val="none" w:sz="0" w:space="0" w:color="auto"/>
        <w:bottom w:val="none" w:sz="0" w:space="0" w:color="auto"/>
        <w:right w:val="none" w:sz="0" w:space="0" w:color="auto"/>
      </w:divBdr>
    </w:div>
    <w:div w:id="923077083">
      <w:bodyDiv w:val="1"/>
      <w:marLeft w:val="0"/>
      <w:marRight w:val="0"/>
      <w:marTop w:val="0"/>
      <w:marBottom w:val="0"/>
      <w:divBdr>
        <w:top w:val="none" w:sz="0" w:space="0" w:color="auto"/>
        <w:left w:val="none" w:sz="0" w:space="0" w:color="auto"/>
        <w:bottom w:val="none" w:sz="0" w:space="0" w:color="auto"/>
        <w:right w:val="none" w:sz="0" w:space="0" w:color="auto"/>
      </w:divBdr>
    </w:div>
    <w:div w:id="980231474">
      <w:bodyDiv w:val="1"/>
      <w:marLeft w:val="0"/>
      <w:marRight w:val="0"/>
      <w:marTop w:val="0"/>
      <w:marBottom w:val="0"/>
      <w:divBdr>
        <w:top w:val="none" w:sz="0" w:space="0" w:color="auto"/>
        <w:left w:val="none" w:sz="0" w:space="0" w:color="auto"/>
        <w:bottom w:val="none" w:sz="0" w:space="0" w:color="auto"/>
        <w:right w:val="none" w:sz="0" w:space="0" w:color="auto"/>
      </w:divBdr>
    </w:div>
    <w:div w:id="989673512">
      <w:bodyDiv w:val="1"/>
      <w:marLeft w:val="0"/>
      <w:marRight w:val="0"/>
      <w:marTop w:val="0"/>
      <w:marBottom w:val="0"/>
      <w:divBdr>
        <w:top w:val="none" w:sz="0" w:space="0" w:color="auto"/>
        <w:left w:val="none" w:sz="0" w:space="0" w:color="auto"/>
        <w:bottom w:val="none" w:sz="0" w:space="0" w:color="auto"/>
        <w:right w:val="none" w:sz="0" w:space="0" w:color="auto"/>
      </w:divBdr>
    </w:div>
    <w:div w:id="1082141159">
      <w:bodyDiv w:val="1"/>
      <w:marLeft w:val="0"/>
      <w:marRight w:val="0"/>
      <w:marTop w:val="0"/>
      <w:marBottom w:val="0"/>
      <w:divBdr>
        <w:top w:val="none" w:sz="0" w:space="0" w:color="auto"/>
        <w:left w:val="none" w:sz="0" w:space="0" w:color="auto"/>
        <w:bottom w:val="none" w:sz="0" w:space="0" w:color="auto"/>
        <w:right w:val="none" w:sz="0" w:space="0" w:color="auto"/>
      </w:divBdr>
    </w:div>
    <w:div w:id="16773429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k.betz@ecombetz.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eber.de" TargetMode="External"/><Relationship Id="rId11" Type="http://schemas.openxmlformats.org/officeDocument/2006/relationships/theme" Target="theme/theme1.xml"/><Relationship Id="rId5" Type="http://schemas.openxmlformats.org/officeDocument/2006/relationships/hyperlink" Target="http://www.eberle-werbeagentur.d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843</Words>
  <Characters>5317</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Eberle Werbeagentur</dc:creator>
  <cp:keywords/>
  <dc:description/>
  <cp:lastModifiedBy>Klaus-Peter Betz</cp:lastModifiedBy>
  <cp:revision>3</cp:revision>
  <dcterms:created xsi:type="dcterms:W3CDTF">2023-11-24T11:10:00Z</dcterms:created>
  <dcterms:modified xsi:type="dcterms:W3CDTF">2023-11-24T14:05:00Z</dcterms:modified>
</cp:coreProperties>
</file>